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90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412"/>
      </w:tblGrid>
      <w:tr w:rsidR="00EE0192" w:rsidRPr="006B224A" w:rsidTr="002254FF">
        <w:trPr>
          <w:trHeight w:val="2546"/>
        </w:trPr>
        <w:tc>
          <w:tcPr>
            <w:tcW w:w="2078" w:type="dxa"/>
          </w:tcPr>
          <w:p w:rsidR="00EE0192" w:rsidRPr="006B224A" w:rsidRDefault="00EE0192" w:rsidP="0086539A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C494545" wp14:editId="11F32330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237490</wp:posOffset>
                  </wp:positionV>
                  <wp:extent cx="1073785" cy="1009015"/>
                  <wp:effectExtent l="0" t="0" r="0" b="63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1195">
              <w:rPr>
                <w:rFonts w:ascii="Times New Roman" w:hAnsi="Times New Roman" w:cs="Times New Roman"/>
                <w:color w:val="FF0000"/>
                <w:sz w:val="2"/>
                <w:szCs w:val="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412" w:type="dxa"/>
            <w:vAlign w:val="center"/>
          </w:tcPr>
          <w:p w:rsidR="00EE0192" w:rsidRPr="0086539A" w:rsidRDefault="00EE0192" w:rsidP="008B5148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86539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EE30EE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:rsidR="002254FF" w:rsidRDefault="00EE30EE" w:rsidP="002254FF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</w:t>
            </w:r>
            <w:r w:rsidR="002254FF" w:rsidRPr="007D386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Действия по сигналу:</w:t>
            </w:r>
          </w:p>
          <w:p w:rsidR="002254FF" w:rsidRPr="007D386A" w:rsidRDefault="002254FF" w:rsidP="002254FF">
            <w:pPr>
              <w:jc w:val="center"/>
              <w:rPr>
                <w:sz w:val="28"/>
                <w:szCs w:val="28"/>
              </w:rPr>
            </w:pPr>
            <w:r w:rsidRPr="007D386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«Внимание всем!»</w:t>
            </w:r>
          </w:p>
          <w:p w:rsidR="00EE0192" w:rsidRPr="00EE0192" w:rsidRDefault="00EE0192" w:rsidP="002254F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</w:p>
        </w:tc>
      </w:tr>
    </w:tbl>
    <w:p w:rsidR="00EE0192" w:rsidRDefault="00EE0192" w:rsidP="00EE0192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4FF" w:rsidRDefault="00B4490C" w:rsidP="002254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609969"/>
            <wp:effectExtent l="0" t="0" r="3175" b="635"/>
            <wp:docPr id="1" name="Рисунок 1" descr="C:\Users\oa-gurova\Desktop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a-gurova\Desktop\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0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4FF" w:rsidRDefault="002254FF" w:rsidP="0022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86A">
        <w:rPr>
          <w:rFonts w:ascii="Times New Roman" w:hAnsi="Times New Roman" w:cs="Times New Roman"/>
          <w:sz w:val="28"/>
          <w:szCs w:val="28"/>
        </w:rPr>
        <w:t>В России функционирует система по прогнозированию и оповещению населения о ЧС (чрезвычайных ситуациях). Единым сигналом в России для оповещения населения при реальной угрозе возникновения или при возникновении ЧС, а именно: аварий, катастроф, стихийных бедствий, угрозы химического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386A">
        <w:rPr>
          <w:rFonts w:ascii="Times New Roman" w:hAnsi="Times New Roman" w:cs="Times New Roman"/>
          <w:sz w:val="28"/>
          <w:szCs w:val="28"/>
        </w:rPr>
        <w:t xml:space="preserve"> радиоактивного</w:t>
      </w:r>
      <w:r>
        <w:rPr>
          <w:rFonts w:ascii="Times New Roman" w:hAnsi="Times New Roman" w:cs="Times New Roman"/>
          <w:sz w:val="28"/>
          <w:szCs w:val="28"/>
        </w:rPr>
        <w:t xml:space="preserve"> или бактериального </w:t>
      </w:r>
      <w:r w:rsidRPr="007D386A">
        <w:rPr>
          <w:rFonts w:ascii="Times New Roman" w:hAnsi="Times New Roman" w:cs="Times New Roman"/>
          <w:sz w:val="28"/>
          <w:szCs w:val="28"/>
        </w:rPr>
        <w:t xml:space="preserve">заражения является «ВНИМАНИЕ ВСЕМ!». Данный предупредительный сигнал подается различными средствами: </w:t>
      </w:r>
    </w:p>
    <w:p w:rsidR="002254FF" w:rsidRDefault="002254FF" w:rsidP="00225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86A">
        <w:rPr>
          <w:rFonts w:ascii="Times New Roman" w:hAnsi="Times New Roman" w:cs="Times New Roman"/>
          <w:sz w:val="28"/>
          <w:szCs w:val="28"/>
        </w:rPr>
        <w:t>- специализированными машинами, оборудованными громкоговорящей связью;</w:t>
      </w:r>
    </w:p>
    <w:p w:rsidR="002254FF" w:rsidRDefault="002254FF" w:rsidP="00225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86A">
        <w:rPr>
          <w:rFonts w:ascii="Times New Roman" w:hAnsi="Times New Roman" w:cs="Times New Roman"/>
          <w:sz w:val="28"/>
          <w:szCs w:val="28"/>
        </w:rPr>
        <w:t xml:space="preserve">- сиреной крупных заводов и предприятий; </w:t>
      </w:r>
    </w:p>
    <w:p w:rsidR="002254FF" w:rsidRDefault="002254FF" w:rsidP="00225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86A">
        <w:rPr>
          <w:rFonts w:ascii="Times New Roman" w:hAnsi="Times New Roman" w:cs="Times New Roman"/>
          <w:sz w:val="28"/>
          <w:szCs w:val="28"/>
        </w:rPr>
        <w:t xml:space="preserve">- короткими гудками всех видов транспорта; </w:t>
      </w:r>
    </w:p>
    <w:p w:rsidR="002254FF" w:rsidRDefault="002254FF" w:rsidP="00225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86A">
        <w:rPr>
          <w:rFonts w:ascii="Times New Roman" w:hAnsi="Times New Roman" w:cs="Times New Roman"/>
          <w:sz w:val="28"/>
          <w:szCs w:val="28"/>
        </w:rPr>
        <w:t xml:space="preserve">- при помощи отправки </w:t>
      </w:r>
      <w:proofErr w:type="spellStart"/>
      <w:r w:rsidRPr="007D386A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7D386A">
        <w:rPr>
          <w:rFonts w:ascii="Times New Roman" w:hAnsi="Times New Roman" w:cs="Times New Roman"/>
          <w:sz w:val="28"/>
          <w:szCs w:val="28"/>
        </w:rPr>
        <w:t xml:space="preserve">-сообщений через операторов сотовой связи. </w:t>
      </w:r>
    </w:p>
    <w:p w:rsidR="002254FF" w:rsidRDefault="002254FF" w:rsidP="0022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86A">
        <w:rPr>
          <w:rFonts w:ascii="Times New Roman" w:hAnsi="Times New Roman" w:cs="Times New Roman"/>
          <w:sz w:val="28"/>
          <w:szCs w:val="28"/>
        </w:rPr>
        <w:t xml:space="preserve">После сигнала «ВНИМАНИЕ ВСЕМ!» звучит речевое сообщение. Если Вы услышали сигнал на улице. </w:t>
      </w:r>
    </w:p>
    <w:p w:rsidR="002254FF" w:rsidRDefault="002254FF" w:rsidP="0022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86A">
        <w:rPr>
          <w:rFonts w:ascii="Times New Roman" w:hAnsi="Times New Roman" w:cs="Times New Roman"/>
          <w:sz w:val="28"/>
          <w:szCs w:val="28"/>
        </w:rPr>
        <w:lastRenderedPageBreak/>
        <w:t xml:space="preserve">1. Не бегите «сломя голову» домой. Внимательно выслушайте сообщение, которое передаётся уличными громкоговорителями или подвижными средствами оповещения. </w:t>
      </w:r>
    </w:p>
    <w:p w:rsidR="002254FF" w:rsidRDefault="002254FF" w:rsidP="0022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86A">
        <w:rPr>
          <w:rFonts w:ascii="Times New Roman" w:hAnsi="Times New Roman" w:cs="Times New Roman"/>
          <w:sz w:val="28"/>
          <w:szCs w:val="28"/>
        </w:rPr>
        <w:t xml:space="preserve">2. Ознакомьтесь с информацией, которая располагается в местах массового скопления людей, на уличных экранах, плазменных панелях. </w:t>
      </w:r>
    </w:p>
    <w:p w:rsidR="002254FF" w:rsidRDefault="002254FF" w:rsidP="0022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86A">
        <w:rPr>
          <w:rFonts w:ascii="Times New Roman" w:hAnsi="Times New Roman" w:cs="Times New Roman"/>
          <w:sz w:val="28"/>
          <w:szCs w:val="28"/>
        </w:rPr>
        <w:t xml:space="preserve">3. Выполняйте все рекомендации. </w:t>
      </w:r>
    </w:p>
    <w:p w:rsidR="002254FF" w:rsidRDefault="002254FF" w:rsidP="0022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86A">
        <w:rPr>
          <w:rFonts w:ascii="Times New Roman" w:hAnsi="Times New Roman" w:cs="Times New Roman"/>
          <w:sz w:val="28"/>
          <w:szCs w:val="28"/>
        </w:rPr>
        <w:t xml:space="preserve">Находясь дома, необходимо: </w:t>
      </w:r>
    </w:p>
    <w:p w:rsidR="002254FF" w:rsidRDefault="002254FF" w:rsidP="0022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86A">
        <w:rPr>
          <w:rFonts w:ascii="Times New Roman" w:hAnsi="Times New Roman" w:cs="Times New Roman"/>
          <w:sz w:val="28"/>
          <w:szCs w:val="28"/>
        </w:rPr>
        <w:t>1. Включить телевизор на ту программу, которая транслирует новости в вашем районе или радио.</w:t>
      </w:r>
    </w:p>
    <w:p w:rsidR="002254FF" w:rsidRDefault="002254FF" w:rsidP="0022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86A">
        <w:rPr>
          <w:rFonts w:ascii="Times New Roman" w:hAnsi="Times New Roman" w:cs="Times New Roman"/>
          <w:sz w:val="28"/>
          <w:szCs w:val="28"/>
        </w:rPr>
        <w:t xml:space="preserve"> 2. Внимательно прослушайте сообщение. </w:t>
      </w:r>
    </w:p>
    <w:p w:rsidR="002254FF" w:rsidRDefault="002254FF" w:rsidP="0022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86A">
        <w:rPr>
          <w:rFonts w:ascii="Times New Roman" w:hAnsi="Times New Roman" w:cs="Times New Roman"/>
          <w:sz w:val="28"/>
          <w:szCs w:val="28"/>
        </w:rPr>
        <w:t xml:space="preserve">3. Не переключайтесь на другие каналы, так как информация будет повторяться несколько раз. </w:t>
      </w:r>
    </w:p>
    <w:p w:rsidR="002254FF" w:rsidRDefault="002254FF" w:rsidP="0022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86A">
        <w:rPr>
          <w:rFonts w:ascii="Times New Roman" w:hAnsi="Times New Roman" w:cs="Times New Roman"/>
          <w:sz w:val="28"/>
          <w:szCs w:val="28"/>
        </w:rPr>
        <w:t xml:space="preserve">4. Выполняйте все рекомендации. </w:t>
      </w:r>
    </w:p>
    <w:p w:rsidR="00EE30EE" w:rsidRDefault="002254FF" w:rsidP="0022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86A">
        <w:rPr>
          <w:rFonts w:ascii="Times New Roman" w:hAnsi="Times New Roman" w:cs="Times New Roman"/>
          <w:sz w:val="28"/>
          <w:szCs w:val="28"/>
        </w:rPr>
        <w:t>Подготовка к эвакуации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386A">
        <w:rPr>
          <w:rFonts w:ascii="Times New Roman" w:hAnsi="Times New Roman" w:cs="Times New Roman"/>
          <w:sz w:val="28"/>
          <w:szCs w:val="28"/>
        </w:rPr>
        <w:t xml:space="preserve"> Получив уведомление о начале эвакуации, вам необходимо: Не паниковать! Узнать всю необходимую информацию о сборном эвакуационном пункте, его адресе, номерах телефона и способе эвакуации. Сообщить родственникам и соседям о случившемся. Привести домой детей из школы или из детского сада. Подготовить документы, подтверждающие личность: паспорт, военный билет, свидетельства о браке и рождении детей, документы об образовании и специальности, трудовую книжку и страховые полисы. Взять деньги и ценности. Запастись едой и питьевой водой на сутки. Взять средства индивидуальной защиты (противогаз или ватно-марлевую повязку). Проверить содержимое аптечки. Всё уложить в удобную сумку и подписать её (ФИО, адрес, контактный телефон). На одежде несовершеннолетних сделать надпись (ФИО ребенка, место жительства и номер телефона родителей). Оказать помощь в сборах больным и пожилым людям, проживающим по соседству. Выходя из квартиры, выключить электроэнергию, закрыть окна, балкон, перекрыть газ, воду, выключить или погасить огонь в печах. К назначенному времени прибыть на место регистрации. Не суетитесь! Выполняйте действия, которые рекомендуют специалисты! </w:t>
      </w:r>
    </w:p>
    <w:p w:rsidR="002254FF" w:rsidRPr="002254FF" w:rsidRDefault="002254FF" w:rsidP="002254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192" w:rsidRPr="002254FF" w:rsidRDefault="00EE0192" w:rsidP="0022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254FF">
        <w:rPr>
          <w:rFonts w:ascii="Times New Roman" w:hAnsi="Times New Roman" w:cs="Times New Roman"/>
          <w:sz w:val="28"/>
          <w:szCs w:val="28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EE0192" w:rsidRPr="002254FF" w:rsidRDefault="00EE0192" w:rsidP="00EE01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4FF">
        <w:rPr>
          <w:rFonts w:ascii="Times New Roman" w:hAnsi="Times New Roman" w:cs="Times New Roman"/>
          <w:sz w:val="28"/>
          <w:szCs w:val="28"/>
        </w:rPr>
        <w:t>-  единый телефон вызова экстренных оперативных служб «112»,</w:t>
      </w:r>
    </w:p>
    <w:p w:rsidR="00EE0192" w:rsidRPr="002254FF" w:rsidRDefault="00EE0192" w:rsidP="00EE01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4FF">
        <w:rPr>
          <w:rFonts w:ascii="Times New Roman" w:hAnsi="Times New Roman" w:cs="Times New Roman"/>
          <w:sz w:val="28"/>
          <w:szCs w:val="28"/>
        </w:rPr>
        <w:t xml:space="preserve">-  службы спасения Волгограда – «089»  </w:t>
      </w:r>
    </w:p>
    <w:p w:rsidR="00EE0192" w:rsidRPr="0086539A" w:rsidRDefault="00EE0192" w:rsidP="0086539A">
      <w:pPr>
        <w:pStyle w:val="a3"/>
        <w:spacing w:before="0" w:beforeAutospacing="0" w:after="0" w:afterAutospacing="0"/>
        <w:ind w:right="-284"/>
        <w:rPr>
          <w:sz w:val="26"/>
          <w:szCs w:val="26"/>
        </w:rPr>
      </w:pPr>
    </w:p>
    <w:p w:rsidR="00EE0192" w:rsidRPr="0086539A" w:rsidRDefault="00EE0192" w:rsidP="00EE0192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ЕДИНЫЙ ТЕЛЕФОН ВЫЗОВА ЭКСТРЕННЫХ ОПЕРАТИВНЫХ СЛУЖБ 112 </w:t>
      </w:r>
    </w:p>
    <w:tbl>
      <w:tblPr>
        <w:tblStyle w:val="a4"/>
        <w:tblW w:w="9721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86539A" w:rsidTr="00EE0192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86539A" w:rsidRDefault="00EE0192" w:rsidP="008B51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EE0192" w:rsidRPr="0086539A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53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EE0192" w:rsidRPr="00F717E5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53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4D29A2" w:rsidRDefault="004D29A2"/>
    <w:sectPr w:rsidR="004D29A2" w:rsidSect="00EE01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DF"/>
    <w:rsid w:val="002254FF"/>
    <w:rsid w:val="0034419A"/>
    <w:rsid w:val="004549E3"/>
    <w:rsid w:val="004D29A2"/>
    <w:rsid w:val="0086539A"/>
    <w:rsid w:val="00B4490C"/>
    <w:rsid w:val="00BB66DF"/>
    <w:rsid w:val="00D71195"/>
    <w:rsid w:val="00EE0192"/>
    <w:rsid w:val="00E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Гурова Ольга Александровна</cp:lastModifiedBy>
  <cp:revision>4</cp:revision>
  <cp:lastPrinted>2020-01-13T07:56:00Z</cp:lastPrinted>
  <dcterms:created xsi:type="dcterms:W3CDTF">2019-12-11T05:36:00Z</dcterms:created>
  <dcterms:modified xsi:type="dcterms:W3CDTF">2020-01-13T07:56:00Z</dcterms:modified>
</cp:coreProperties>
</file>