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83" w:type="dxa"/>
        <w:tblInd w:w="-459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8605"/>
      </w:tblGrid>
      <w:tr w:rsidR="00EE0192" w:rsidRPr="006B224A" w:rsidTr="0086539A">
        <w:trPr>
          <w:trHeight w:val="2546"/>
        </w:trPr>
        <w:tc>
          <w:tcPr>
            <w:tcW w:w="2078" w:type="dxa"/>
          </w:tcPr>
          <w:p w:rsidR="00EE0192" w:rsidRPr="006B224A" w:rsidRDefault="00EE0192" w:rsidP="0086539A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E09A1FC" wp14:editId="729808B3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237490</wp:posOffset>
                  </wp:positionV>
                  <wp:extent cx="1073785" cy="1009015"/>
                  <wp:effectExtent l="0" t="0" r="0" b="63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5" w:type="dxa"/>
            <w:vAlign w:val="center"/>
          </w:tcPr>
          <w:p w:rsidR="00EE0192" w:rsidRPr="0086539A" w:rsidRDefault="00EE0192" w:rsidP="008B5148">
            <w:pPr>
              <w:jc w:val="center"/>
              <w:outlineLvl w:val="0"/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86539A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EE30EE">
              <w:rPr>
                <w:rFonts w:asciiTheme="majorHAnsi" w:eastAsia="Times New Roman" w:hAnsiTheme="majorHAnsi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EE0192" w:rsidRPr="00EE0192" w:rsidRDefault="00EE30EE" w:rsidP="00EE30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«Осторожно лед!»</w:t>
            </w:r>
          </w:p>
        </w:tc>
      </w:tr>
    </w:tbl>
    <w:p w:rsidR="00EE0192" w:rsidRDefault="00EE0192" w:rsidP="00EE0192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0EE" w:rsidRPr="00EE30EE" w:rsidRDefault="00EE30EE" w:rsidP="00EE30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CD"/>
          <w:sz w:val="24"/>
          <w:szCs w:val="24"/>
          <w:lang w:eastAsia="ru-RU"/>
        </w:rPr>
        <w:drawing>
          <wp:inline distT="0" distB="0" distL="0" distR="0">
            <wp:extent cx="4528868" cy="3191773"/>
            <wp:effectExtent l="0" t="0" r="5080" b="8890"/>
            <wp:docPr id="1" name="Рисунок 1" descr="http://www.solnishko12.sheledu.ru/images/phocagallery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lnishko12.sheledu.ru/images/phocagallery/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14" cy="31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0EE" w:rsidRPr="00EE30EE" w:rsidRDefault="00EE30EE" w:rsidP="00EE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E30EE">
        <w:rPr>
          <w:rFonts w:ascii="Arial" w:eastAsia="Times New Roman" w:hAnsi="Arial" w:cs="Arial"/>
          <w:color w:val="0000CD"/>
          <w:sz w:val="24"/>
          <w:szCs w:val="24"/>
          <w:lang w:eastAsia="ru-RU"/>
        </w:rPr>
        <w:t>      </w:t>
      </w: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 для человека считается лед толщиною не менее 10 сантиметров в пресной воде и 15 сантиметров в соленой.</w:t>
      </w:r>
    </w:p>
    <w:p w:rsidR="00EE30EE" w:rsidRPr="00EE30EE" w:rsidRDefault="00EE30EE" w:rsidP="00EE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  деревьев, кустов.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  температура   воздуха   выше   0   градусов держится более трех дней, то прочность льда снижается на 25%.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опасаться мест, где лед запорошен снегом: под снегом лед нарастает значительно медленнее. Если вы видите на льду темное пятно - в этом месте лед тонкий.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приближайтесь к тем местам, где растут деревья, кусты, камыши, торчат коряги, где ручьи впадают в реки, происходит сброс теплых вод с промышленных предприятий. Здесь наиболее вероятно провалиться под лед.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Прозрачный, без пузырьков, без растительности, голубоватый или зеленоватый – такой лед прочнее, чем непрозрачный (матовый), желтоватый, рыхлый, с пузырьками воздуха, с растительностью.</w:t>
      </w:r>
      <w:proofErr w:type="gramEnd"/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собираетесь перейти через реку на лыжах, то крепления на них надо отстегнуть, петли палок на кисти рук не накидывать; сумку или рюкзак повесить на одно плечо – в случае опасности все это постараться сбросить с себя.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людей, проходящих по льду, необходимо идти на расстоянии не менее пяти метров друг от друга.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перевозке небольших грузов, их следует класть на сани или брусья с большой площадью опоры на лед, чтобы избежать провала.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слушайте и следите за тем, как ведет себя лед.</w:t>
      </w:r>
    </w:p>
    <w:p w:rsidR="00EE30EE" w:rsidRPr="00EE30EE" w:rsidRDefault="00EE30EE" w:rsidP="00EE30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0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лед начал трескаться, осторожно ложитесь и ползите по своим следам обратно.</w:t>
      </w:r>
    </w:p>
    <w:p w:rsidR="0086539A" w:rsidRPr="0086539A" w:rsidRDefault="0086539A" w:rsidP="008653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0192" w:rsidRPr="00037C67" w:rsidRDefault="00EE0192" w:rsidP="00EE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7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</w:t>
      </w:r>
      <w:r w:rsidRPr="00037C6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если все же беда произошла, помните: рядом с Вами находятся профессионалы. Не медлите с вызовом помощи по телефонам:</w:t>
      </w:r>
    </w:p>
    <w:p w:rsidR="00EE0192" w:rsidRPr="0086539A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</w:t>
      </w:r>
      <w:bookmarkStart w:id="0" w:name="_GoBack"/>
      <w:bookmarkEnd w:id="0"/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 оперативных служб «112»,</w:t>
      </w:r>
    </w:p>
    <w:p w:rsidR="00EE0192" w:rsidRPr="0086539A" w:rsidRDefault="00EE0192" w:rsidP="00EE0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EE0192" w:rsidRPr="0086539A" w:rsidRDefault="00EE0192" w:rsidP="0086539A">
      <w:pPr>
        <w:pStyle w:val="a3"/>
        <w:spacing w:before="0" w:beforeAutospacing="0" w:after="0" w:afterAutospacing="0"/>
        <w:ind w:right="-284"/>
        <w:rPr>
          <w:sz w:val="26"/>
          <w:szCs w:val="26"/>
        </w:rPr>
      </w:pPr>
    </w:p>
    <w:p w:rsidR="00EE0192" w:rsidRPr="0086539A" w:rsidRDefault="00EE0192" w:rsidP="00EE0192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ЕДИНЫЙ ТЕЛЕФОН ВЫЗОВА ЭКСТРЕННЫХ ОПЕРАТИВНЫХ СЛУЖБ 112 </w:t>
      </w:r>
    </w:p>
    <w:tbl>
      <w:tblPr>
        <w:tblStyle w:val="a4"/>
        <w:tblW w:w="9721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9721"/>
      </w:tblGrid>
      <w:tr w:rsidR="00EE0192" w:rsidRPr="0086539A" w:rsidTr="00EE0192">
        <w:trPr>
          <w:trHeight w:val="426"/>
        </w:trPr>
        <w:tc>
          <w:tcPr>
            <w:tcW w:w="97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E0192" w:rsidRPr="0086539A" w:rsidRDefault="00EE0192" w:rsidP="008B514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EE0192" w:rsidRPr="0086539A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EE0192" w:rsidRPr="00F717E5" w:rsidRDefault="00EE0192" w:rsidP="00EE0192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53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4D29A2" w:rsidRDefault="004D29A2"/>
    <w:sectPr w:rsidR="004D29A2" w:rsidSect="00EE01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8C2"/>
    <w:multiLevelType w:val="multilevel"/>
    <w:tmpl w:val="DC5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DF"/>
    <w:rsid w:val="00037C67"/>
    <w:rsid w:val="0034419A"/>
    <w:rsid w:val="004549E3"/>
    <w:rsid w:val="004D29A2"/>
    <w:rsid w:val="0086539A"/>
    <w:rsid w:val="008E3543"/>
    <w:rsid w:val="00BB66DF"/>
    <w:rsid w:val="00EE0192"/>
    <w:rsid w:val="00E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9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E3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 Николай Михайлович</dc:creator>
  <cp:lastModifiedBy>Гурова Ольга Александровна</cp:lastModifiedBy>
  <cp:revision>4</cp:revision>
  <dcterms:created xsi:type="dcterms:W3CDTF">2019-01-15T06:26:00Z</dcterms:created>
  <dcterms:modified xsi:type="dcterms:W3CDTF">2020-01-13T07:58:00Z</dcterms:modified>
</cp:coreProperties>
</file>