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0BC" w:rsidRPr="00E260BC" w:rsidRDefault="00E260BC" w:rsidP="00E260BC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36"/>
          <w:szCs w:val="36"/>
          <w:lang w:eastAsia="ru-RU"/>
        </w:rPr>
      </w:pPr>
      <w:r w:rsidRPr="00E260BC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36"/>
          <w:szCs w:val="36"/>
          <w:lang w:eastAsia="ru-RU"/>
        </w:rPr>
        <w:t>Лабиринты для детей</w:t>
      </w:r>
    </w:p>
    <w:p w:rsidR="00E260BC" w:rsidRPr="00E260BC" w:rsidRDefault="00E260BC" w:rsidP="00E260BC">
      <w:pPr>
        <w:spacing w:before="300" w:after="450" w:line="240" w:lineRule="auto"/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</w:pPr>
      <w:r w:rsidRPr="00E260BC">
        <w:rPr>
          <w:rFonts w:ascii="Times New Roman" w:eastAsia="Times New Roman" w:hAnsi="Times New Roman" w:cs="Times New Roman"/>
          <w:bCs/>
          <w:color w:val="000000" w:themeColor="text1"/>
          <w:spacing w:val="5"/>
          <w:sz w:val="28"/>
          <w:szCs w:val="28"/>
          <w:lang w:eastAsia="ru-RU"/>
        </w:rPr>
        <w:t>Правила игры:</w:t>
      </w:r>
    </w:p>
    <w:p w:rsidR="00E260BC" w:rsidRPr="00E260BC" w:rsidRDefault="00E260BC" w:rsidP="00E260BC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</w:pPr>
      <w:r w:rsidRPr="00E260BC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  <w:t>Играть в лабиринты очень просто и интересно. Для этого просто скачайте картинку на планшет или распечатайте на принтере.</w:t>
      </w:r>
    </w:p>
    <w:p w:rsidR="00E260BC" w:rsidRPr="00E260BC" w:rsidRDefault="00E260BC" w:rsidP="00E260BC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</w:pPr>
      <w:r w:rsidRPr="00E260BC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  <w:t>Возьмите фломастер, и прочертите путь персонажа к выходу из лабиринта. Ведь в конце нашего героя ждет приз — какой-то предмет или персонаж, который стоит на выходе из лабиринта.</w:t>
      </w:r>
    </w:p>
    <w:p w:rsidR="00E260BC" w:rsidRPr="00E260BC" w:rsidRDefault="00E260BC" w:rsidP="00E260BC">
      <w:pPr>
        <w:numPr>
          <w:ilvl w:val="0"/>
          <w:numId w:val="1"/>
        </w:numPr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</w:pPr>
      <w:r w:rsidRPr="00E260BC">
        <w:rPr>
          <w:rFonts w:ascii="Times New Roman" w:eastAsia="Times New Roman" w:hAnsi="Times New Roman" w:cs="Times New Roman"/>
          <w:color w:val="000000" w:themeColor="text1"/>
          <w:spacing w:val="5"/>
          <w:sz w:val="28"/>
          <w:szCs w:val="28"/>
          <w:lang w:eastAsia="ru-RU"/>
        </w:rPr>
        <w:t>Игру также можно провести на планшете, если такой есть. Просто скачайте картинку и откройте ее в фоторедакторе. В нем можно провести интерактивным фломастером по картинке. Поехали!</w:t>
      </w:r>
    </w:p>
    <w:p w:rsidR="00E260BC" w:rsidRDefault="00E260BC">
      <w:pPr>
        <w:rPr>
          <w:color w:val="000000" w:themeColor="text1"/>
        </w:rPr>
      </w:pPr>
    </w:p>
    <w:p w:rsidR="00E260BC" w:rsidRPr="00E260BC" w:rsidRDefault="00E260BC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5" name="Рисунок 25" descr="https://imom.me/wp-content/uploads/2019/01/MyCollag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om.me/wp-content/uploads/2019/01/MyCollages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BD" w:rsidRDefault="00E260BC">
      <w:r>
        <w:rPr>
          <w:noProof/>
          <w:lang w:eastAsia="ru-RU"/>
        </w:rPr>
        <w:lastRenderedPageBreak/>
        <w:drawing>
          <wp:inline distT="0" distB="0" distL="0" distR="0">
            <wp:extent cx="5419725" cy="7186555"/>
            <wp:effectExtent l="19050" t="0" r="9525" b="0"/>
            <wp:docPr id="1" name="Рисунок 1" descr="лабирин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биринт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9827" cy="7667625"/>
            <wp:effectExtent l="19050" t="0" r="0" b="0"/>
            <wp:docPr id="7" name="Рисунок 7" descr="https://bebiklad.ru/wp-content/uploads/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biklad.ru/wp-content/uploads/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27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4275" cy="5943600"/>
            <wp:effectExtent l="19050" t="0" r="3175" b="0"/>
            <wp:docPr id="10" name="Рисунок 10" descr="https://avatars.mds.yandex.net/get-pdb/1220164/55181142-e63f-48cf-b1da-8beac9e7e67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220164/55181142-e63f-48cf-b1da-8beac9e7e67c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3625" cy="4455319"/>
            <wp:effectExtent l="19050" t="0" r="9525" b="0"/>
            <wp:docPr id="19" name="Рисунок 19" descr="labirinti_dlya_de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birinti_dlya_dete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57950" cy="4467225"/>
            <wp:effectExtent l="19050" t="0" r="0" b="0"/>
            <wp:docPr id="16" name="Рисунок 16" descr="labirinti_dlya_det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birinti_dlya_dete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139" cy="447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22" name="Рисунок 22" descr="https://imom.me/wp-content/uploads/2019/01/MyColl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om.me/wp-content/uploads/2019/01/MyCollages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72250" cy="4455319"/>
            <wp:effectExtent l="19050" t="0" r="0" b="0"/>
            <wp:docPr id="13" name="Рисунок 13" descr="https://imom.me/wp-content/uploads/2019/01/4282878b-b40e-458f-a572-b75f2678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om.me/wp-content/uploads/2019/01/4282878b-b40e-458f-a572-b75f26788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0325" cy="8077200"/>
            <wp:effectExtent l="19050" t="0" r="9525" b="0"/>
            <wp:docPr id="4" name="Рисунок 4" descr="лабирин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биринт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CBD" w:rsidSect="00E260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55340"/>
    <w:multiLevelType w:val="multilevel"/>
    <w:tmpl w:val="680E5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E260BC"/>
    <w:rsid w:val="00320CBD"/>
    <w:rsid w:val="00E26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CBD"/>
  </w:style>
  <w:style w:type="paragraph" w:styleId="2">
    <w:name w:val="heading 2"/>
    <w:basedOn w:val="a"/>
    <w:link w:val="20"/>
    <w:uiPriority w:val="9"/>
    <w:qFormat/>
    <w:rsid w:val="00E260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0B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260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E26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260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Шелковица</dc:creator>
  <cp:keywords/>
  <dc:description/>
  <cp:lastModifiedBy>Шелковица</cp:lastModifiedBy>
  <cp:revision>2</cp:revision>
  <dcterms:created xsi:type="dcterms:W3CDTF">2020-04-08T07:17:00Z</dcterms:created>
  <dcterms:modified xsi:type="dcterms:W3CDTF">2020-04-08T07:35:00Z</dcterms:modified>
</cp:coreProperties>
</file>