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AEA" w:rsidRDefault="00CB0AEA"/>
    <w:p w:rsidR="00C76F93" w:rsidRDefault="00C76F93"/>
    <w:p w:rsidR="00C76F93" w:rsidRDefault="00C76F93"/>
    <w:p w:rsidR="00C76F93" w:rsidRDefault="00C76F93"/>
    <w:p w:rsidR="00C76F93" w:rsidRDefault="00C76F93"/>
    <w:p w:rsidR="00C76F93" w:rsidRDefault="00C76F93"/>
    <w:p w:rsidR="00C76F93" w:rsidRPr="001C21C0" w:rsidRDefault="005633BE" w:rsidP="00C76F93">
      <w:pPr>
        <w:spacing w:after="0"/>
        <w:jc w:val="center"/>
        <w:rPr>
          <w:rFonts w:ascii="Times New Roman" w:hAnsi="Times New Roman" w:cs="Times New Roman"/>
          <w:b/>
          <w:sz w:val="32"/>
          <w:szCs w:val="32"/>
        </w:rPr>
      </w:pPr>
      <w:r>
        <w:rPr>
          <w:rFonts w:ascii="Times New Roman" w:hAnsi="Times New Roman" w:cs="Times New Roman"/>
          <w:b/>
          <w:sz w:val="32"/>
          <w:szCs w:val="32"/>
        </w:rPr>
        <w:t>СБОРНИК</w:t>
      </w:r>
    </w:p>
    <w:p w:rsidR="00C76F93" w:rsidRPr="001C21C0" w:rsidRDefault="00C76F93" w:rsidP="00C76F93">
      <w:pPr>
        <w:spacing w:after="0"/>
        <w:jc w:val="center"/>
        <w:rPr>
          <w:rFonts w:ascii="Times New Roman" w:hAnsi="Times New Roman" w:cs="Times New Roman"/>
          <w:b/>
          <w:sz w:val="32"/>
          <w:szCs w:val="32"/>
        </w:rPr>
      </w:pPr>
    </w:p>
    <w:p w:rsidR="00C76F93" w:rsidRDefault="005633BE" w:rsidP="00C76F93">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консультаций </w:t>
      </w:r>
      <w:r w:rsidR="00706394">
        <w:rPr>
          <w:rFonts w:ascii="Times New Roman" w:hAnsi="Times New Roman" w:cs="Times New Roman"/>
          <w:b/>
          <w:sz w:val="32"/>
          <w:szCs w:val="32"/>
        </w:rPr>
        <w:t xml:space="preserve">и рекомендаций </w:t>
      </w:r>
      <w:r w:rsidR="005B3155">
        <w:rPr>
          <w:rFonts w:ascii="Times New Roman" w:hAnsi="Times New Roman" w:cs="Times New Roman"/>
          <w:b/>
          <w:sz w:val="32"/>
          <w:szCs w:val="32"/>
        </w:rPr>
        <w:t>для родителей</w:t>
      </w:r>
      <w:r>
        <w:rPr>
          <w:rFonts w:ascii="Times New Roman" w:hAnsi="Times New Roman" w:cs="Times New Roman"/>
          <w:b/>
          <w:sz w:val="32"/>
          <w:szCs w:val="32"/>
        </w:rPr>
        <w:t xml:space="preserve"> по</w:t>
      </w:r>
    </w:p>
    <w:p w:rsidR="00C76F93" w:rsidRDefault="005633BE" w:rsidP="00C76F93">
      <w:pPr>
        <w:spacing w:after="0"/>
        <w:jc w:val="center"/>
        <w:rPr>
          <w:rFonts w:ascii="Times New Roman" w:hAnsi="Times New Roman" w:cs="Times New Roman"/>
          <w:b/>
          <w:sz w:val="32"/>
          <w:szCs w:val="32"/>
        </w:rPr>
      </w:pPr>
      <w:r>
        <w:rPr>
          <w:rFonts w:ascii="Times New Roman" w:hAnsi="Times New Roman" w:cs="Times New Roman"/>
          <w:b/>
          <w:sz w:val="32"/>
          <w:szCs w:val="32"/>
        </w:rPr>
        <w:t>«Нравственно – патриотическому воспитанию детей дошкольного возраста</w:t>
      </w:r>
      <w:r w:rsidR="00C76F93">
        <w:rPr>
          <w:rFonts w:ascii="Times New Roman" w:hAnsi="Times New Roman" w:cs="Times New Roman"/>
          <w:b/>
          <w:sz w:val="32"/>
          <w:szCs w:val="32"/>
        </w:rPr>
        <w:t>»</w:t>
      </w:r>
    </w:p>
    <w:p w:rsidR="00C76F93" w:rsidRDefault="00C76F93" w:rsidP="00C76F93">
      <w:pPr>
        <w:spacing w:after="0"/>
        <w:jc w:val="center"/>
        <w:rPr>
          <w:rFonts w:ascii="Times New Roman" w:hAnsi="Times New Roman" w:cs="Times New Roman"/>
          <w:b/>
          <w:sz w:val="32"/>
          <w:szCs w:val="32"/>
        </w:rPr>
      </w:pPr>
    </w:p>
    <w:p w:rsidR="00C76F93" w:rsidRDefault="00C76F93" w:rsidP="00C76F93">
      <w:pPr>
        <w:spacing w:after="0"/>
        <w:jc w:val="center"/>
        <w:rPr>
          <w:rFonts w:ascii="Times New Roman" w:hAnsi="Times New Roman" w:cs="Times New Roman"/>
          <w:b/>
          <w:sz w:val="32"/>
          <w:szCs w:val="32"/>
        </w:rPr>
      </w:pPr>
    </w:p>
    <w:p w:rsidR="00C76F93" w:rsidRDefault="00C76F93" w:rsidP="00C76F93">
      <w:pPr>
        <w:spacing w:after="0"/>
        <w:jc w:val="center"/>
        <w:rPr>
          <w:rFonts w:ascii="Times New Roman" w:hAnsi="Times New Roman" w:cs="Times New Roman"/>
          <w:b/>
          <w:sz w:val="32"/>
          <w:szCs w:val="32"/>
        </w:rPr>
      </w:pPr>
    </w:p>
    <w:p w:rsidR="00C76F93" w:rsidRDefault="00C76F93" w:rsidP="00C76F93">
      <w:pPr>
        <w:spacing w:after="0"/>
        <w:jc w:val="center"/>
        <w:rPr>
          <w:rFonts w:ascii="Times New Roman" w:hAnsi="Times New Roman" w:cs="Times New Roman"/>
          <w:b/>
          <w:sz w:val="32"/>
          <w:szCs w:val="32"/>
        </w:rPr>
      </w:pPr>
    </w:p>
    <w:p w:rsidR="00C76F93" w:rsidRDefault="00C76F93" w:rsidP="00C76F93">
      <w:pPr>
        <w:spacing w:after="0"/>
        <w:jc w:val="center"/>
        <w:rPr>
          <w:rFonts w:ascii="Times New Roman" w:hAnsi="Times New Roman" w:cs="Times New Roman"/>
          <w:b/>
          <w:sz w:val="32"/>
          <w:szCs w:val="32"/>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5B3155">
      <w:pPr>
        <w:spacing w:after="0"/>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center"/>
        <w:rPr>
          <w:rFonts w:ascii="Times New Roman" w:hAnsi="Times New Roman" w:cs="Times New Roman"/>
          <w:sz w:val="28"/>
          <w:szCs w:val="28"/>
        </w:rPr>
      </w:pPr>
    </w:p>
    <w:p w:rsidR="00127345" w:rsidRDefault="00127345" w:rsidP="00C76F93">
      <w:pPr>
        <w:spacing w:after="0"/>
        <w:jc w:val="center"/>
        <w:rPr>
          <w:rFonts w:ascii="Times New Roman" w:hAnsi="Times New Roman" w:cs="Times New Roman"/>
          <w:sz w:val="28"/>
          <w:szCs w:val="28"/>
        </w:rPr>
      </w:pPr>
    </w:p>
    <w:p w:rsidR="00127345" w:rsidRDefault="00127345" w:rsidP="00C76F93">
      <w:pPr>
        <w:spacing w:after="0"/>
        <w:jc w:val="center"/>
        <w:rPr>
          <w:rFonts w:ascii="Times New Roman" w:hAnsi="Times New Roman" w:cs="Times New Roman"/>
          <w:sz w:val="28"/>
          <w:szCs w:val="28"/>
        </w:rPr>
      </w:pPr>
    </w:p>
    <w:p w:rsidR="00127345" w:rsidRDefault="00127345" w:rsidP="00C76F93">
      <w:pPr>
        <w:spacing w:after="0"/>
        <w:jc w:val="center"/>
        <w:rPr>
          <w:rFonts w:ascii="Times New Roman" w:hAnsi="Times New Roman" w:cs="Times New Roman"/>
          <w:sz w:val="28"/>
          <w:szCs w:val="28"/>
        </w:rPr>
      </w:pPr>
    </w:p>
    <w:p w:rsidR="00127345" w:rsidRDefault="00127345" w:rsidP="00C76F93">
      <w:pPr>
        <w:spacing w:after="0"/>
        <w:jc w:val="center"/>
        <w:rPr>
          <w:rFonts w:ascii="Times New Roman" w:hAnsi="Times New Roman" w:cs="Times New Roman"/>
          <w:sz w:val="28"/>
          <w:szCs w:val="28"/>
        </w:rPr>
      </w:pPr>
    </w:p>
    <w:p w:rsidR="00C76F93" w:rsidRPr="00A10218" w:rsidRDefault="00C76F93" w:rsidP="00706394">
      <w:pPr>
        <w:pStyle w:val="a5"/>
        <w:shd w:val="clear" w:color="auto" w:fill="FFFFFF"/>
        <w:spacing w:before="0" w:beforeAutospacing="0" w:after="0" w:afterAutospacing="0"/>
        <w:ind w:firstLine="709"/>
        <w:jc w:val="both"/>
        <w:rPr>
          <w:color w:val="000000"/>
          <w:sz w:val="26"/>
          <w:szCs w:val="26"/>
        </w:rPr>
      </w:pPr>
    </w:p>
    <w:p w:rsidR="00120677" w:rsidRDefault="00120677" w:rsidP="00706394">
      <w:pPr>
        <w:spacing w:after="0" w:line="240" w:lineRule="auto"/>
        <w:jc w:val="center"/>
        <w:rPr>
          <w:rFonts w:ascii="Times New Roman" w:hAnsi="Times New Roman" w:cs="Times New Roman"/>
          <w:b/>
          <w:sz w:val="26"/>
          <w:szCs w:val="26"/>
        </w:rPr>
      </w:pPr>
      <w:bookmarkStart w:id="0" w:name="_GoBack"/>
      <w:r>
        <w:rPr>
          <w:rFonts w:ascii="Times New Roman" w:hAnsi="Times New Roman" w:cs="Times New Roman"/>
          <w:b/>
          <w:sz w:val="26"/>
          <w:szCs w:val="26"/>
        </w:rPr>
        <w:t>Содержание</w:t>
      </w:r>
    </w:p>
    <w:p w:rsidR="00120677" w:rsidRPr="005633BE" w:rsidRDefault="00120677" w:rsidP="00706394">
      <w:pPr>
        <w:spacing w:after="0" w:line="240" w:lineRule="auto"/>
        <w:jc w:val="center"/>
        <w:rPr>
          <w:rFonts w:ascii="Times New Roman" w:hAnsi="Times New Roman" w:cs="Times New Roman"/>
          <w:b/>
          <w:sz w:val="26"/>
          <w:szCs w:val="26"/>
        </w:rPr>
      </w:pPr>
    </w:p>
    <w:p w:rsidR="00F070EB" w:rsidRDefault="00120677" w:rsidP="00706394">
      <w:pPr>
        <w:spacing w:after="0" w:line="240" w:lineRule="auto"/>
        <w:ind w:firstLine="709"/>
        <w:jc w:val="both"/>
        <w:rPr>
          <w:rFonts w:ascii="Times New Roman" w:hAnsi="Times New Roman" w:cs="Times New Roman"/>
          <w:sz w:val="26"/>
          <w:szCs w:val="26"/>
        </w:rPr>
      </w:pPr>
      <w:r w:rsidRPr="00120677">
        <w:rPr>
          <w:rFonts w:ascii="Times New Roman" w:hAnsi="Times New Roman" w:cs="Times New Roman"/>
          <w:sz w:val="26"/>
          <w:szCs w:val="26"/>
        </w:rPr>
        <w:t>Консультация «Воспитание чувства любви к своей малой Родине»</w:t>
      </w:r>
    </w:p>
    <w:p w:rsidR="005D06DF" w:rsidRDefault="00F070EB" w:rsidP="00706394">
      <w:pPr>
        <w:spacing w:after="0" w:line="240" w:lineRule="auto"/>
        <w:ind w:firstLine="709"/>
        <w:jc w:val="both"/>
        <w:rPr>
          <w:rFonts w:ascii="Times New Roman" w:hAnsi="Times New Roman" w:cs="Times New Roman"/>
          <w:sz w:val="26"/>
          <w:szCs w:val="26"/>
        </w:rPr>
      </w:pPr>
      <w:r w:rsidRPr="00F070EB">
        <w:rPr>
          <w:rFonts w:ascii="Times New Roman" w:hAnsi="Times New Roman" w:cs="Times New Roman"/>
          <w:sz w:val="26"/>
          <w:szCs w:val="26"/>
        </w:rPr>
        <w:t>Консультация «Есть такая профессия – Родину защищать»</w:t>
      </w:r>
    </w:p>
    <w:p w:rsidR="00557573"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Консультация </w:t>
      </w:r>
      <w:r w:rsidRPr="005D06DF">
        <w:rPr>
          <w:rFonts w:ascii="Times New Roman" w:hAnsi="Times New Roman" w:cs="Times New Roman"/>
          <w:sz w:val="26"/>
          <w:szCs w:val="26"/>
        </w:rPr>
        <w:t>«Нравственно - патриотическое воспитание детей средствами художественной литературы»</w:t>
      </w:r>
    </w:p>
    <w:p w:rsidR="003814BC" w:rsidRDefault="00557573" w:rsidP="00706394">
      <w:pPr>
        <w:spacing w:after="0" w:line="240" w:lineRule="auto"/>
        <w:ind w:firstLine="709"/>
        <w:jc w:val="both"/>
        <w:rPr>
          <w:rFonts w:ascii="Times New Roman" w:hAnsi="Times New Roman" w:cs="Times New Roman"/>
          <w:bCs/>
          <w:sz w:val="26"/>
          <w:szCs w:val="26"/>
        </w:rPr>
      </w:pPr>
      <w:r w:rsidRPr="00557573">
        <w:rPr>
          <w:rFonts w:ascii="Times New Roman" w:hAnsi="Times New Roman" w:cs="Times New Roman"/>
          <w:bCs/>
          <w:sz w:val="26"/>
          <w:szCs w:val="26"/>
        </w:rPr>
        <w:t>Консультация «Ознакомление детей старшего дошкольного возраста с историей российской армии»</w:t>
      </w:r>
    </w:p>
    <w:p w:rsidR="00461EF7" w:rsidRDefault="003814BC" w:rsidP="00706394">
      <w:pPr>
        <w:spacing w:after="0" w:line="240" w:lineRule="auto"/>
        <w:ind w:firstLine="709"/>
        <w:jc w:val="both"/>
        <w:rPr>
          <w:rFonts w:ascii="Times New Roman" w:hAnsi="Times New Roman" w:cs="Times New Roman"/>
          <w:sz w:val="26"/>
          <w:szCs w:val="26"/>
        </w:rPr>
      </w:pPr>
      <w:r w:rsidRPr="003814BC">
        <w:rPr>
          <w:rFonts w:ascii="Times New Roman" w:hAnsi="Times New Roman" w:cs="Times New Roman"/>
          <w:sz w:val="26"/>
          <w:szCs w:val="26"/>
        </w:rPr>
        <w:t>Консультация «Приобщение к истории, традициям и культуре России»</w:t>
      </w:r>
    </w:p>
    <w:p w:rsidR="00120677" w:rsidRDefault="00120677" w:rsidP="00706394">
      <w:pPr>
        <w:spacing w:after="0" w:line="240" w:lineRule="auto"/>
        <w:jc w:val="both"/>
        <w:rPr>
          <w:rFonts w:ascii="Times New Roman" w:hAnsi="Times New Roman" w:cs="Times New Roman"/>
          <w:bCs/>
          <w:sz w:val="26"/>
          <w:szCs w:val="26"/>
        </w:rPr>
      </w:pPr>
    </w:p>
    <w:p w:rsidR="00AB6C8B" w:rsidRDefault="00AB6C8B" w:rsidP="00706394">
      <w:pPr>
        <w:spacing w:after="0" w:line="240" w:lineRule="auto"/>
        <w:jc w:val="both"/>
        <w:rPr>
          <w:rFonts w:ascii="Times New Roman" w:hAnsi="Times New Roman" w:cs="Times New Roman"/>
          <w:b/>
          <w:sz w:val="26"/>
          <w:szCs w:val="26"/>
        </w:rPr>
      </w:pPr>
    </w:p>
    <w:p w:rsidR="005633BE" w:rsidRPr="003814BC" w:rsidRDefault="005633BE"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Консультация</w:t>
      </w:r>
    </w:p>
    <w:p w:rsidR="005633BE" w:rsidRPr="003814BC" w:rsidRDefault="005B3155" w:rsidP="00706394">
      <w:pPr>
        <w:spacing w:after="0" w:line="240" w:lineRule="auto"/>
        <w:jc w:val="center"/>
        <w:rPr>
          <w:rFonts w:ascii="Times New Roman" w:hAnsi="Times New Roman" w:cs="Times New Roman"/>
          <w:b/>
          <w:color w:val="FF0000"/>
          <w:sz w:val="26"/>
          <w:szCs w:val="26"/>
        </w:rPr>
      </w:pPr>
      <w:r w:rsidRPr="003814BC">
        <w:rPr>
          <w:color w:val="FF0000"/>
          <w:sz w:val="26"/>
          <w:szCs w:val="26"/>
        </w:rPr>
        <w:t> </w:t>
      </w:r>
      <w:r w:rsidR="005633BE" w:rsidRPr="003814BC">
        <w:rPr>
          <w:rFonts w:ascii="Times New Roman" w:hAnsi="Times New Roman" w:cs="Times New Roman"/>
          <w:b/>
          <w:color w:val="FF0000"/>
          <w:sz w:val="26"/>
          <w:szCs w:val="26"/>
        </w:rPr>
        <w:t>«Воспитание чувства любви к своей малой Родине»</w:t>
      </w:r>
    </w:p>
    <w:p w:rsidR="00F552AD" w:rsidRPr="00F552AD" w:rsidRDefault="00F552AD" w:rsidP="00706394">
      <w:pPr>
        <w:pStyle w:val="a5"/>
        <w:spacing w:before="0" w:beforeAutospacing="0" w:after="0" w:afterAutospacing="0"/>
        <w:ind w:firstLine="709"/>
        <w:jc w:val="both"/>
        <w:rPr>
          <w:sz w:val="26"/>
          <w:szCs w:val="26"/>
        </w:rPr>
      </w:pPr>
      <w:r w:rsidRPr="00F552AD">
        <w:rPr>
          <w:sz w:val="26"/>
          <w:szCs w:val="26"/>
        </w:rPr>
        <w:t>Вопрос воспитания у детей любви к родному городу и краю в детском саду и семье всегда был и остается важным. Ведь только совместными усилиями семьи и детского сада можно достичь определённых результатов. Семья и детский сад выполняют каждый свою функцию, поэтому не могут заменить друг друга и должны взаимодействовать во имя полноценного развития ребёнка. Чувство патриотизма так многогранно по своему содержанию, что не может быть определено несколькими словами. Это и любовь к своим близким, любовь к родным местам, это и гордость за свой народ, и ощущение своей неразрывности со всем окружающим, и желание сохранять и приумножать богатства своей страны. Всё начинается с семьи, с её традиций.</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Отец и мать – самые близкие и самые убедительные «образцы», с которых ребёнок берёт пример, которым подражает, по которым он строит своё поведение. Помочь ребёнку разобраться что есть зло, добро, не оставить его равнодушным к</w:t>
      </w:r>
      <w:r w:rsidR="00EE496B">
        <w:rPr>
          <w:rFonts w:ascii="Times New Roman" w:eastAsia="Times New Roman" w:hAnsi="Times New Roman" w:cs="Times New Roman"/>
          <w:sz w:val="26"/>
          <w:szCs w:val="26"/>
          <w:lang w:eastAsia="ru-RU"/>
        </w:rPr>
        <w:t>о всему живому, к своему городу</w:t>
      </w:r>
      <w:r w:rsidRPr="00F552AD">
        <w:rPr>
          <w:rFonts w:ascii="Times New Roman" w:eastAsia="Times New Roman" w:hAnsi="Times New Roman" w:cs="Times New Roman"/>
          <w:sz w:val="26"/>
          <w:szCs w:val="26"/>
          <w:lang w:eastAsia="ru-RU"/>
        </w:rPr>
        <w:t>, народу – вот та цель, которая должна стоять перед нами, взрослыми.</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С чего необходимо начинать? Конечно, с самого дорогого, с близких и родных, с самого ребёнка. Понимание чувства патриотизма, любви к Родине приходит к ребёнку именно в семье через ощущения матери и отца. Именно в любви ребёнка к своей матери и своему отцу заложено его будущее чувство семейного воспитания.</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Очень полезно рассматривать с детьми семейные альбомы. Воспоминания… они есть у каждого человека, большого и маленького. И копятся они не только в памяти, но и в семейном альбоме – символе времени. Листая семейный альбом вместе с ребёнком, можно показать ему даже отрезок времени, когда вы сами были маленькими, а ваши родители были такими же как вы, и бабушка была просто – мамой! Не упускайте возможность лишний раз пообщаться с ребёнком. Чаще рассматривайте фотографии из семейного альбома.</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Сохранение во многих семьях обычаев и традиций, которые передаются из поколения в поколение, своеобразие семейных и родственных отношений являются хорошим средством передачи семейного житейского опыта детям, способствует созданию гуманных отношений в обществе и в целом положительно влияют на личность ребёнка.</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Ребёнку необходимо знать свой домашний адрес, телефон.</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Задумайтесь, нужно ли объяснять ребёнку, что дом, в котором мы живём, наш подъезд, наш двор – это наш общий дом, который мы должны беречь и охранять? Сажали ли вы во дворе своего дома вместе с ребёнком цветы, деревья, кусты? Надо ли это для воспитания вашего ребёнка? Знает ли ребёнок номер детского сада, его адрес? Разговариваете ли вы с ребёнком о детском саде?</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lastRenderedPageBreak/>
        <w:t>Многие родители интересуются, чем ребёнок занимался в детском саду, какие у него успехи, как он себя вёл… А какие чувства испытывает ребёнок к детскому саду? (что нравится, чем хотел бы поделиться с друзьями, что рассказать, какое общее дело делали и т.д.) Очень хорошо, когда родители внушают ребёнку доверие к педагогу, когда сами активно участвуют в жизни группы, когда воспитывают гордость за свой детский сад, чувство любви к детям, взрослым, сотрудникам д/сада.</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А з</w:t>
      </w:r>
      <w:r w:rsidR="00EE496B">
        <w:rPr>
          <w:rFonts w:ascii="Times New Roman" w:eastAsia="Times New Roman" w:hAnsi="Times New Roman" w:cs="Times New Roman"/>
          <w:sz w:val="26"/>
          <w:szCs w:val="26"/>
          <w:lang w:eastAsia="ru-RU"/>
        </w:rPr>
        <w:t>нает ли ребёнок, в каком городе</w:t>
      </w:r>
      <w:r w:rsidRPr="00F552AD">
        <w:rPr>
          <w:rFonts w:ascii="Times New Roman" w:eastAsia="Times New Roman" w:hAnsi="Times New Roman" w:cs="Times New Roman"/>
          <w:sz w:val="26"/>
          <w:szCs w:val="26"/>
          <w:lang w:eastAsia="ru-RU"/>
        </w:rPr>
        <w:t xml:space="preserve"> он живёт? А насколь</w:t>
      </w:r>
      <w:r w:rsidR="00EE496B">
        <w:rPr>
          <w:rFonts w:ascii="Times New Roman" w:eastAsia="Times New Roman" w:hAnsi="Times New Roman" w:cs="Times New Roman"/>
          <w:sz w:val="26"/>
          <w:szCs w:val="26"/>
          <w:lang w:eastAsia="ru-RU"/>
        </w:rPr>
        <w:t>ко вы знаете историю своего города</w:t>
      </w:r>
      <w:r w:rsidRPr="00F552AD">
        <w:rPr>
          <w:rFonts w:ascii="Times New Roman" w:eastAsia="Times New Roman" w:hAnsi="Times New Roman" w:cs="Times New Roman"/>
          <w:sz w:val="26"/>
          <w:szCs w:val="26"/>
          <w:lang w:eastAsia="ru-RU"/>
        </w:rPr>
        <w:t>?</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Основная цель - пробудить у дошкольников чувство любви к своему родному краю, уважение к его традициям и обычаям, истории.</w:t>
      </w:r>
    </w:p>
    <w:p w:rsidR="00F552AD" w:rsidRPr="00F552AD" w:rsidRDefault="00EE496B" w:rsidP="00706394">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Знакомство с городом</w:t>
      </w:r>
      <w:r w:rsidR="00F552AD" w:rsidRPr="00F552AD">
        <w:rPr>
          <w:rFonts w:ascii="Times New Roman" w:eastAsia="Times New Roman" w:hAnsi="Times New Roman" w:cs="Times New Roman"/>
          <w:sz w:val="26"/>
          <w:szCs w:val="26"/>
          <w:lang w:eastAsia="ru-RU"/>
        </w:rPr>
        <w:t xml:space="preserve"> в детском саду осуществляется через разные формы работы с детьми: дидактические игры, занятия и викторины, выставки. Однако этого мало. Здесь нам нужна ваша помощь. Просим</w:t>
      </w:r>
      <w:r>
        <w:rPr>
          <w:rFonts w:ascii="Times New Roman" w:eastAsia="Times New Roman" w:hAnsi="Times New Roman" w:cs="Times New Roman"/>
          <w:sz w:val="26"/>
          <w:szCs w:val="26"/>
          <w:lang w:eastAsia="ru-RU"/>
        </w:rPr>
        <w:t xml:space="preserve"> вас, гуляя по улицам </w:t>
      </w:r>
      <w:proofErr w:type="spellStart"/>
      <w:r>
        <w:rPr>
          <w:rFonts w:ascii="Times New Roman" w:eastAsia="Times New Roman" w:hAnsi="Times New Roman" w:cs="Times New Roman"/>
          <w:sz w:val="26"/>
          <w:szCs w:val="26"/>
          <w:lang w:eastAsia="ru-RU"/>
        </w:rPr>
        <w:t>Пыть</w:t>
      </w:r>
      <w:proofErr w:type="spellEnd"/>
      <w:r>
        <w:rPr>
          <w:rFonts w:ascii="Times New Roman" w:eastAsia="Times New Roman" w:hAnsi="Times New Roman" w:cs="Times New Roman"/>
          <w:sz w:val="26"/>
          <w:szCs w:val="26"/>
          <w:lang w:eastAsia="ru-RU"/>
        </w:rPr>
        <w:t xml:space="preserve"> - </w:t>
      </w:r>
      <w:proofErr w:type="spellStart"/>
      <w:r>
        <w:rPr>
          <w:rFonts w:ascii="Times New Roman" w:eastAsia="Times New Roman" w:hAnsi="Times New Roman" w:cs="Times New Roman"/>
          <w:sz w:val="26"/>
          <w:szCs w:val="26"/>
          <w:lang w:eastAsia="ru-RU"/>
        </w:rPr>
        <w:t>Яха</w:t>
      </w:r>
      <w:proofErr w:type="spellEnd"/>
      <w:r w:rsidR="00F552AD" w:rsidRPr="00F552AD">
        <w:rPr>
          <w:rFonts w:ascii="Times New Roman" w:eastAsia="Times New Roman" w:hAnsi="Times New Roman" w:cs="Times New Roman"/>
          <w:sz w:val="26"/>
          <w:szCs w:val="26"/>
          <w:lang w:eastAsia="ru-RU"/>
        </w:rPr>
        <w:t xml:space="preserve">, обращать внимание на красоту домов и зданий, на архитектурные памятники, спортивные сооружения, особенности природы, на то, </w:t>
      </w:r>
      <w:r>
        <w:rPr>
          <w:rFonts w:ascii="Times New Roman" w:eastAsia="Times New Roman" w:hAnsi="Times New Roman" w:cs="Times New Roman"/>
          <w:sz w:val="26"/>
          <w:szCs w:val="26"/>
          <w:lang w:eastAsia="ru-RU"/>
        </w:rPr>
        <w:t>как люди украшают родной город</w:t>
      </w:r>
      <w:r w:rsidR="00F552AD" w:rsidRPr="00F552AD">
        <w:rPr>
          <w:rFonts w:ascii="Times New Roman" w:eastAsia="Times New Roman" w:hAnsi="Times New Roman" w:cs="Times New Roman"/>
          <w:sz w:val="26"/>
          <w:szCs w:val="26"/>
          <w:lang w:eastAsia="ru-RU"/>
        </w:rPr>
        <w:t xml:space="preserve"> (клумбы с цветами, фасады зданий, магазинов), заботятся о его привлекательности и чистоте.</w:t>
      </w:r>
    </w:p>
    <w:p w:rsid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Где вы бываете с ребёнком в свободное время? Знакомите ли с до</w:t>
      </w:r>
      <w:r w:rsidR="00EE496B">
        <w:rPr>
          <w:rFonts w:ascii="Times New Roman" w:eastAsia="Times New Roman" w:hAnsi="Times New Roman" w:cs="Times New Roman"/>
          <w:sz w:val="26"/>
          <w:szCs w:val="26"/>
          <w:lang w:eastAsia="ru-RU"/>
        </w:rPr>
        <w:t xml:space="preserve">стопримечательностями </w:t>
      </w:r>
      <w:proofErr w:type="spellStart"/>
      <w:r w:rsidR="00EE496B">
        <w:rPr>
          <w:rFonts w:ascii="Times New Roman" w:eastAsia="Times New Roman" w:hAnsi="Times New Roman" w:cs="Times New Roman"/>
          <w:sz w:val="26"/>
          <w:szCs w:val="26"/>
          <w:lang w:eastAsia="ru-RU"/>
        </w:rPr>
        <w:t>Пыть</w:t>
      </w:r>
      <w:proofErr w:type="spellEnd"/>
      <w:r w:rsidR="00EE496B">
        <w:rPr>
          <w:rFonts w:ascii="Times New Roman" w:eastAsia="Times New Roman" w:hAnsi="Times New Roman" w:cs="Times New Roman"/>
          <w:sz w:val="26"/>
          <w:szCs w:val="26"/>
          <w:lang w:eastAsia="ru-RU"/>
        </w:rPr>
        <w:t xml:space="preserve"> - </w:t>
      </w:r>
      <w:proofErr w:type="spellStart"/>
      <w:r w:rsidR="00EE496B">
        <w:rPr>
          <w:rFonts w:ascii="Times New Roman" w:eastAsia="Times New Roman" w:hAnsi="Times New Roman" w:cs="Times New Roman"/>
          <w:sz w:val="26"/>
          <w:szCs w:val="26"/>
          <w:lang w:eastAsia="ru-RU"/>
        </w:rPr>
        <w:t>Яха</w:t>
      </w:r>
      <w:proofErr w:type="spellEnd"/>
      <w:r w:rsidRPr="00F552AD">
        <w:rPr>
          <w:rFonts w:ascii="Times New Roman" w:eastAsia="Times New Roman" w:hAnsi="Times New Roman" w:cs="Times New Roman"/>
          <w:sz w:val="26"/>
          <w:szCs w:val="26"/>
          <w:lang w:eastAsia="ru-RU"/>
        </w:rPr>
        <w:t>, бываете ли в «Музее боевой славы»? Уважаемые родители! Помните, что знакомство с родным краем: - расширяется кругозор детей, - формируется интерес к прошлому и настоящему, - развивает воображение и фантазию, - приобщает к культуре, - развивает потребность в самостоятельном освоении окружающего мира, - развивает познавательную активность. Помните, всё начинается с малого. Воспитывайте в ребёнке любовь, доброту, внимание и заботу, чувство патриотизма. Предоставляйте ребёнку возможность отражать свои впечатления об увиденном в рисунке, лепке, аппликации, в сочинительстве. Поощряйте любознательность и интерес.</w:t>
      </w:r>
    </w:p>
    <w:p w:rsidR="00F070EB" w:rsidRDefault="00F070EB" w:rsidP="00706394">
      <w:pPr>
        <w:spacing w:after="0" w:line="240" w:lineRule="auto"/>
        <w:ind w:firstLine="709"/>
        <w:jc w:val="both"/>
        <w:rPr>
          <w:rFonts w:ascii="Times New Roman" w:eastAsia="Times New Roman" w:hAnsi="Times New Roman" w:cs="Times New Roman"/>
          <w:sz w:val="26"/>
          <w:szCs w:val="26"/>
          <w:lang w:eastAsia="ru-RU"/>
        </w:rPr>
      </w:pPr>
    </w:p>
    <w:p w:rsidR="00F070EB" w:rsidRPr="003814BC" w:rsidRDefault="00F070EB"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 xml:space="preserve">Консультация </w:t>
      </w:r>
    </w:p>
    <w:p w:rsidR="00120677" w:rsidRPr="003814BC" w:rsidRDefault="00F070EB"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«Есть такая профессия – Родину защищать»</w:t>
      </w:r>
    </w:p>
    <w:p w:rsidR="00120677" w:rsidRDefault="00120677" w:rsidP="00706394">
      <w:pPr>
        <w:spacing w:after="0" w:line="240" w:lineRule="auto"/>
        <w:ind w:firstLine="709"/>
        <w:jc w:val="right"/>
        <w:rPr>
          <w:rFonts w:ascii="Times New Roman" w:hAnsi="Times New Roman" w:cs="Times New Roman"/>
          <w:i/>
          <w:sz w:val="26"/>
          <w:szCs w:val="26"/>
        </w:rPr>
      </w:pPr>
      <w:r>
        <w:rPr>
          <w:rFonts w:ascii="Times New Roman" w:hAnsi="Times New Roman" w:cs="Times New Roman"/>
          <w:i/>
          <w:sz w:val="26"/>
          <w:szCs w:val="26"/>
        </w:rPr>
        <w:t>Дерзайте отчизну мужеством</w:t>
      </w:r>
    </w:p>
    <w:p w:rsidR="00120677" w:rsidRDefault="00120677" w:rsidP="00706394">
      <w:pPr>
        <w:spacing w:after="0" w:line="240" w:lineRule="auto"/>
        <w:ind w:firstLine="709"/>
        <w:jc w:val="right"/>
        <w:rPr>
          <w:rFonts w:ascii="Times New Roman" w:hAnsi="Times New Roman" w:cs="Times New Roman"/>
          <w:i/>
          <w:sz w:val="26"/>
          <w:szCs w:val="26"/>
        </w:rPr>
      </w:pPr>
      <w:r>
        <w:rPr>
          <w:rFonts w:ascii="Times New Roman" w:hAnsi="Times New Roman" w:cs="Times New Roman"/>
          <w:i/>
          <w:sz w:val="26"/>
          <w:szCs w:val="26"/>
        </w:rPr>
        <w:t>прославить!</w:t>
      </w:r>
    </w:p>
    <w:p w:rsidR="00120677" w:rsidRDefault="00120677" w:rsidP="00706394">
      <w:pPr>
        <w:spacing w:after="0" w:line="240" w:lineRule="auto"/>
        <w:ind w:firstLine="709"/>
        <w:jc w:val="right"/>
        <w:rPr>
          <w:rFonts w:ascii="Times New Roman" w:hAnsi="Times New Roman" w:cs="Times New Roman"/>
          <w:i/>
          <w:sz w:val="26"/>
          <w:szCs w:val="26"/>
        </w:rPr>
      </w:pPr>
      <w:r>
        <w:rPr>
          <w:rFonts w:ascii="Times New Roman" w:hAnsi="Times New Roman" w:cs="Times New Roman"/>
          <w:i/>
          <w:sz w:val="26"/>
          <w:szCs w:val="26"/>
        </w:rPr>
        <w:t>М. В. Ломоносов</w:t>
      </w:r>
    </w:p>
    <w:p w:rsidR="00120677" w:rsidRDefault="00120677" w:rsidP="00706394">
      <w:pPr>
        <w:spacing w:after="0" w:line="240" w:lineRule="auto"/>
        <w:ind w:firstLine="709"/>
        <w:jc w:val="both"/>
        <w:rPr>
          <w:rFonts w:ascii="Times New Roman" w:hAnsi="Times New Roman" w:cs="Times New Roman"/>
          <w:sz w:val="26"/>
          <w:szCs w:val="26"/>
        </w:rPr>
      </w:pP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Каждый человек при выборе своей профессии, решает для себя, какая именно профессия из множества более интересна ему, близка по способностям, характеру и образу жизни. И не каждый выбирает для себя профессию военного.</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Испокон веков мужчина ассоциировался как защитник домашнего очага и семейного уюта. Чем больше разрасталась территория нашего государства и государственная власть, тем больше возникала потребность в защите национальных интересов. Плодородные земли и богатые природными ресурсами территория России всегда привлекала внимание завоевателей. Таким образом, наша страна постоянно находилась в необходимости защиты своих территорий. А профессионально защищать могли только постоянные воинские формирования, поэтому исторически сложилась профессия воина - защитника своего отечества.</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 образом защитника, как профессионала мы начинаем знакомиться еще в русских былинах в лице трех богатырей: Ильи Муромца, Добрыни Никитича и Алёши Поповича. Именно эти три богатыря проходят общей нитью через всю военную историю нашего отечества. Неисчислимы подвиги русских воинов, не зря на сегодняшний день существуют дни «Воинской славы». Это в первую очередь дань памяти воинов, защищавших нашу русскую землю. Эти дни охватывают все периоды нашей истории. И </w:t>
      </w:r>
      <w:r>
        <w:rPr>
          <w:rFonts w:ascii="Times New Roman" w:hAnsi="Times New Roman" w:cs="Times New Roman"/>
          <w:sz w:val="26"/>
          <w:szCs w:val="26"/>
        </w:rPr>
        <w:lastRenderedPageBreak/>
        <w:t>на протяжении веков, и до настоящего времени пользовался особым уважением и почетом со стороны государства и народа - русский воин. Ведь порой защищая их, он должен был жертвовать жизнью во имя защиты народа и отечества. Не зря в царские времена все мужчины дворянского сословия должны были пройти службу в армии, и считалось позорным, если представитель княжеского рода не прошел службу Отечеству.</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Историческое отношение к службе с царских времен сохранилось и в период Советской власти. В советский период был отмечен новый виток в становлении армии. В первые годы советской власти молодая страна нуждалась в высоко квалифицированных кадрах, и они были найдены, ими были русские офицеры, принявшие новую власть. Потому что, первым и самым важным делом жизни для них было защита Родины.</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Но впереди было главное испытание - борьба против фашистских захватчиков в Великой Отечественной войне. Миллионы российских людей встали на защиту нашей родины. В те дни каждый человек понимал, что должен защищать свою родину от «коричневой чумы». В те дни чувство патриотизма, любви и преданности было присуще каждому советскому гражданину. И советская армия, и советский воин, не только освободил страну от захватчиков, но и спасли весь мир, дойдя до Берлина и уничтожив там коварного врага.</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Но, к сожалению, после войны для наших военных спокойные дни не настали. Политическое спокойствие не наступило и до настоящего времени. Поэтому возникает угроза национальной безопасности, следовательно, страна нуждается в своей защите и защите своих национальных интересов. А защитить страну может только её армия. Ведь чем больше государство уделяет своей безопасности, тем больше оно должно уделять внимание своим вооруженным силам. И не зря существует высказывание: «Кто не хочет</w:t>
      </w:r>
    </w:p>
    <w:p w:rsidR="00120677" w:rsidRDefault="00120677" w:rsidP="0070639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кормить свою армию, тот будет кормить чужую».</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Военная история нашего отечества свидетельствует о том, что во все времена героизм, мужество его защитников мощь и слава русского оружия являлись важнейшими и необходимыми условиями развития и укрепления России, были и остаются гарантией ее целостности, суверенитета и независимости.</w:t>
      </w:r>
    </w:p>
    <w:p w:rsidR="005D06DF"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Быть военным человеком – это значит быть образцом мужества и отваги. Только военным людям присуще чувство ответственности за порученное дело, так как от их отношения к службе зависит судьба страны и народа. Окружение благородных и мужественных людей, готовых всегда поддержать тебя, такая среда, такая атмосфера существует только у военных. И поэтому только военный человек с гордостью может сказать – есть такая профессия- Родину защищать.</w:t>
      </w:r>
    </w:p>
    <w:p w:rsidR="00FC038B" w:rsidRDefault="00FC038B" w:rsidP="001C3276">
      <w:pPr>
        <w:spacing w:after="0" w:line="240" w:lineRule="auto"/>
        <w:rPr>
          <w:rFonts w:ascii="Times New Roman" w:hAnsi="Times New Roman" w:cs="Times New Roman"/>
          <w:b/>
          <w:sz w:val="26"/>
          <w:szCs w:val="26"/>
        </w:rPr>
      </w:pPr>
    </w:p>
    <w:p w:rsidR="005D06DF" w:rsidRPr="003814BC" w:rsidRDefault="005D06DF"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Консультация</w:t>
      </w:r>
    </w:p>
    <w:p w:rsidR="005D06DF" w:rsidRPr="003814BC" w:rsidRDefault="005D06DF"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 xml:space="preserve">«Нравственно - патриотическое воспитание детей </w:t>
      </w:r>
    </w:p>
    <w:p w:rsidR="005D06DF" w:rsidRPr="003814BC" w:rsidRDefault="005D06DF"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средствами художественной литературы»</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sz w:val="26"/>
          <w:szCs w:val="26"/>
        </w:rPr>
        <w:t xml:space="preserve">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w:t>
      </w:r>
      <w:r>
        <w:rPr>
          <w:rStyle w:val="c0"/>
          <w:color w:val="000000"/>
          <w:sz w:val="26"/>
          <w:szCs w:val="26"/>
        </w:rPr>
        <w:t>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lastRenderedPageBreak/>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Pr>
          <w:rStyle w:val="c0"/>
          <w:color w:val="FF0000"/>
          <w:sz w:val="26"/>
          <w:szCs w:val="26"/>
        </w:rPr>
        <w:t>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rsidR="005D06DF" w:rsidRDefault="005D06DF" w:rsidP="00706394">
      <w:pPr>
        <w:pStyle w:val="c1"/>
        <w:shd w:val="clear" w:color="auto" w:fill="FFFFFF"/>
        <w:spacing w:before="0" w:beforeAutospacing="0" w:after="0" w:afterAutospacing="0"/>
        <w:ind w:firstLine="709"/>
        <w:jc w:val="both"/>
        <w:rPr>
          <w:rStyle w:val="c0"/>
          <w:color w:val="FF0000"/>
        </w:rPr>
      </w:pPr>
      <w:r>
        <w:rPr>
          <w:rStyle w:val="c0"/>
          <w:color w:val="000000"/>
          <w:sz w:val="26"/>
          <w:szCs w:val="26"/>
        </w:rPr>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Pr>
          <w:rStyle w:val="c0"/>
          <w:color w:val="FF0000"/>
          <w:sz w:val="26"/>
          <w:szCs w:val="26"/>
        </w:rPr>
        <w:t>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rPr>
      </w:pPr>
      <w:r>
        <w:rPr>
          <w:rStyle w:val="c0"/>
          <w:color w:val="000000"/>
          <w:sz w:val="26"/>
          <w:szCs w:val="26"/>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5D06DF" w:rsidRDefault="005D06DF" w:rsidP="00706394">
      <w:pPr>
        <w:pStyle w:val="c1"/>
        <w:shd w:val="clear" w:color="auto" w:fill="FFFFFF"/>
        <w:spacing w:before="0" w:beforeAutospacing="0" w:after="0" w:afterAutospacing="0"/>
        <w:ind w:firstLine="709"/>
        <w:jc w:val="both"/>
        <w:rPr>
          <w:rStyle w:val="c0"/>
        </w:rPr>
      </w:pPr>
      <w:r>
        <w:rPr>
          <w:rStyle w:val="c0"/>
          <w:color w:val="000000"/>
          <w:sz w:val="26"/>
          <w:szCs w:val="26"/>
        </w:rPr>
        <w:t>Для чтения детям советую использовать   литературу самого разного объема, формы и стиля. Подбирать произведения на определенные темы.  </w:t>
      </w:r>
    </w:p>
    <w:p w:rsidR="005D06DF" w:rsidRDefault="005D06DF" w:rsidP="00706394">
      <w:pPr>
        <w:pStyle w:val="c1"/>
        <w:shd w:val="clear" w:color="auto" w:fill="FFFFFF"/>
        <w:spacing w:before="0" w:beforeAutospacing="0" w:after="0" w:afterAutospacing="0"/>
        <w:ind w:firstLine="709"/>
        <w:jc w:val="both"/>
        <w:rPr>
          <w:rFonts w:ascii="Calibri" w:hAnsi="Calibri" w:cs="Calibri"/>
        </w:rPr>
      </w:pPr>
      <w:r>
        <w:rPr>
          <w:rStyle w:val="c0"/>
          <w:color w:val="000000"/>
          <w:sz w:val="26"/>
          <w:szCs w:val="26"/>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Pr>
          <w:rStyle w:val="c0"/>
          <w:color w:val="000000"/>
          <w:sz w:val="26"/>
          <w:szCs w:val="26"/>
        </w:rPr>
        <w:t>Барто</w:t>
      </w:r>
      <w:proofErr w:type="spellEnd"/>
      <w:r>
        <w:rPr>
          <w:rStyle w:val="c0"/>
          <w:color w:val="000000"/>
          <w:sz w:val="26"/>
          <w:szCs w:val="26"/>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lastRenderedPageBreak/>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5D06DF" w:rsidRDefault="005D06DF" w:rsidP="00706394">
      <w:pPr>
        <w:pStyle w:val="c1"/>
        <w:shd w:val="clear" w:color="auto" w:fill="FFFFFF"/>
        <w:spacing w:before="0" w:beforeAutospacing="0" w:after="0" w:afterAutospacing="0"/>
        <w:ind w:firstLine="709"/>
        <w:jc w:val="both"/>
        <w:rPr>
          <w:rStyle w:val="c0"/>
        </w:rPr>
      </w:pPr>
      <w:r>
        <w:rPr>
          <w:rStyle w:val="c0"/>
          <w:color w:val="000000"/>
          <w:sz w:val="26"/>
          <w:szCs w:val="26"/>
        </w:rPr>
        <w:t>Рассказы</w:t>
      </w:r>
      <w:r w:rsidR="00FC038B">
        <w:rPr>
          <w:rStyle w:val="c0"/>
          <w:color w:val="000000"/>
          <w:sz w:val="26"/>
          <w:szCs w:val="26"/>
        </w:rPr>
        <w:t xml:space="preserve"> о столице России</w:t>
      </w:r>
      <w:r>
        <w:rPr>
          <w:rStyle w:val="c0"/>
          <w:color w:val="000000"/>
          <w:sz w:val="26"/>
          <w:szCs w:val="26"/>
        </w:rPr>
        <w:t xml:space="preserve">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 </w:t>
      </w:r>
    </w:p>
    <w:p w:rsidR="005D06DF" w:rsidRDefault="005D06DF" w:rsidP="00706394">
      <w:pPr>
        <w:pStyle w:val="c1"/>
        <w:shd w:val="clear" w:color="auto" w:fill="FFFFFF"/>
        <w:spacing w:before="0" w:beforeAutospacing="0" w:after="0" w:afterAutospacing="0"/>
        <w:ind w:firstLine="709"/>
        <w:jc w:val="both"/>
        <w:rPr>
          <w:rFonts w:ascii="Calibri" w:hAnsi="Calibri" w:cs="Calibri"/>
        </w:rPr>
      </w:pPr>
      <w:r>
        <w:rPr>
          <w:rStyle w:val="c0"/>
          <w:color w:val="000000"/>
          <w:sz w:val="26"/>
          <w:szCs w:val="26"/>
        </w:rPr>
        <w:t>После прочтения художественного произведения проведите с ребенком беседу, пусть ребенок поделится своими впечатлениями от услышанного. Заучите наизусть или перескажите понравившееся стихотворение, отрывок сказки или рассказа.</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5D06DF" w:rsidRDefault="005D06DF" w:rsidP="00706394">
      <w:pPr>
        <w:spacing w:line="240" w:lineRule="auto"/>
        <w:jc w:val="both"/>
        <w:rPr>
          <w:rFonts w:ascii="Times New Roman" w:hAnsi="Times New Roman" w:cs="Times New Roman"/>
          <w:sz w:val="26"/>
          <w:szCs w:val="26"/>
        </w:rPr>
      </w:pPr>
    </w:p>
    <w:p w:rsidR="005D06DF" w:rsidRDefault="005D06DF" w:rsidP="0070639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Список произведений художественной литературы нравственной направленности для чтения детям 5 – 7 лет</w:t>
      </w:r>
    </w:p>
    <w:p w:rsidR="005D06DF" w:rsidRDefault="005D06DF" w:rsidP="00706394">
      <w:pPr>
        <w:spacing w:after="0" w:line="240" w:lineRule="auto"/>
        <w:ind w:firstLine="709"/>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Агебаев</w:t>
      </w:r>
      <w:proofErr w:type="spellEnd"/>
      <w:r>
        <w:rPr>
          <w:rFonts w:ascii="Times New Roman" w:hAnsi="Times New Roman" w:cs="Times New Roman"/>
          <w:sz w:val="26"/>
          <w:szCs w:val="26"/>
        </w:rPr>
        <w:t xml:space="preserve"> А. «День Победы»;</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Александров З. «Дозор»;</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Алексеев С. «Рассказы о Великой Отечественной Войне», «Небывалое бывает» (рассказ о Суворове и русских солдатах);</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Андерсен Г.Х. «Стойкий оловянный солдатик»;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Баруздин</w:t>
      </w:r>
      <w:proofErr w:type="spellEnd"/>
      <w:r>
        <w:rPr>
          <w:rFonts w:ascii="Times New Roman" w:hAnsi="Times New Roman" w:cs="Times New Roman"/>
          <w:sz w:val="26"/>
          <w:szCs w:val="26"/>
        </w:rPr>
        <w:t xml:space="preserve"> С. «Кто построил этот дом», «Шел по улице солдат», «Слава», «Точно в цель», «За Родину»;</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Беляев А. «Хочу быть военным моряком»;</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Бойко Р «Наша Армия родная»;</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Благинина Е. «Шинель»;</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Браиловская</w:t>
      </w:r>
      <w:proofErr w:type="spellEnd"/>
      <w:r>
        <w:rPr>
          <w:rFonts w:ascii="Times New Roman" w:hAnsi="Times New Roman" w:cs="Times New Roman"/>
          <w:sz w:val="26"/>
          <w:szCs w:val="26"/>
        </w:rPr>
        <w:t xml:space="preserve"> Г. «Ушки – </w:t>
      </w:r>
      <w:proofErr w:type="spellStart"/>
      <w:r>
        <w:rPr>
          <w:rFonts w:ascii="Times New Roman" w:hAnsi="Times New Roman" w:cs="Times New Roman"/>
          <w:sz w:val="26"/>
          <w:szCs w:val="26"/>
        </w:rPr>
        <w:t>неслушки</w:t>
      </w:r>
      <w:proofErr w:type="spellEnd"/>
      <w:r>
        <w:rPr>
          <w:rFonts w:ascii="Times New Roman" w:hAnsi="Times New Roman" w:cs="Times New Roman"/>
          <w:sz w:val="26"/>
          <w:szCs w:val="26"/>
        </w:rPr>
        <w:t>»;</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Бутмин</w:t>
      </w:r>
      <w:proofErr w:type="spellEnd"/>
      <w:r>
        <w:rPr>
          <w:rFonts w:ascii="Times New Roman" w:hAnsi="Times New Roman" w:cs="Times New Roman"/>
          <w:sz w:val="26"/>
          <w:szCs w:val="26"/>
        </w:rPr>
        <w:t xml:space="preserve"> И. «Трус»;</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Былины </w:t>
      </w:r>
      <w:r>
        <w:rPr>
          <w:rFonts w:ascii="Times New Roman" w:eastAsia="Times New Roman" w:hAnsi="Times New Roman" w:cs="Times New Roman"/>
          <w:color w:val="000000"/>
          <w:sz w:val="26"/>
          <w:szCs w:val="26"/>
          <w:lang w:eastAsia="ru-RU"/>
        </w:rPr>
        <w:t xml:space="preserve">«Как Илья Муромец богатырем стал», «Илья Муромец и Соловей – Разбойник», «Алеша Попович и </w:t>
      </w:r>
      <w:proofErr w:type="spellStart"/>
      <w:r>
        <w:rPr>
          <w:rFonts w:ascii="Times New Roman" w:eastAsia="Times New Roman" w:hAnsi="Times New Roman" w:cs="Times New Roman"/>
          <w:color w:val="000000"/>
          <w:sz w:val="26"/>
          <w:szCs w:val="26"/>
          <w:lang w:eastAsia="ru-RU"/>
        </w:rPr>
        <w:t>Тугарин</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Змеевич</w:t>
      </w:r>
      <w:proofErr w:type="spellEnd"/>
      <w:r>
        <w:rPr>
          <w:rFonts w:ascii="Times New Roman" w:eastAsia="Times New Roman" w:hAnsi="Times New Roman" w:cs="Times New Roman"/>
          <w:color w:val="000000"/>
          <w:sz w:val="26"/>
          <w:szCs w:val="26"/>
          <w:lang w:eastAsia="ru-RU"/>
        </w:rPr>
        <w:t>», «Добрыня и Змей», «Святогор», «</w:t>
      </w:r>
      <w:proofErr w:type="spellStart"/>
      <w:r>
        <w:rPr>
          <w:rFonts w:ascii="Times New Roman" w:eastAsia="Times New Roman" w:hAnsi="Times New Roman" w:cs="Times New Roman"/>
          <w:color w:val="000000"/>
          <w:sz w:val="26"/>
          <w:szCs w:val="26"/>
          <w:lang w:eastAsia="ru-RU"/>
        </w:rPr>
        <w:t>Вольга</w:t>
      </w:r>
      <w:proofErr w:type="spellEnd"/>
      <w:r>
        <w:rPr>
          <w:rFonts w:ascii="Times New Roman" w:eastAsia="Times New Roman" w:hAnsi="Times New Roman" w:cs="Times New Roman"/>
          <w:color w:val="000000"/>
          <w:sz w:val="26"/>
          <w:szCs w:val="26"/>
          <w:lang w:eastAsia="ru-RU"/>
        </w:rPr>
        <w:t xml:space="preserve"> и Микула </w:t>
      </w:r>
      <w:proofErr w:type="spellStart"/>
      <w:r>
        <w:rPr>
          <w:rFonts w:ascii="Times New Roman" w:eastAsia="Times New Roman" w:hAnsi="Times New Roman" w:cs="Times New Roman"/>
          <w:color w:val="000000"/>
          <w:sz w:val="26"/>
          <w:szCs w:val="26"/>
          <w:lang w:eastAsia="ru-RU"/>
        </w:rPr>
        <w:t>Селянович</w:t>
      </w:r>
      <w:proofErr w:type="spellEnd"/>
      <w:r>
        <w:rPr>
          <w:rFonts w:ascii="Times New Roman" w:eastAsia="Times New Roman" w:hAnsi="Times New Roman" w:cs="Times New Roman"/>
          <w:color w:val="000000"/>
          <w:sz w:val="26"/>
          <w:szCs w:val="26"/>
          <w:lang w:eastAsia="ru-RU"/>
        </w:rPr>
        <w:t xml:space="preserve">», «Садко», «Никита Кожемяка», «Про прекрасную Василису </w:t>
      </w:r>
      <w:proofErr w:type="spellStart"/>
      <w:r>
        <w:rPr>
          <w:rFonts w:ascii="Times New Roman" w:eastAsia="Times New Roman" w:hAnsi="Times New Roman" w:cs="Times New Roman"/>
          <w:color w:val="000000"/>
          <w:sz w:val="26"/>
          <w:szCs w:val="26"/>
          <w:lang w:eastAsia="ru-RU"/>
        </w:rPr>
        <w:t>Микулишну</w:t>
      </w:r>
      <w:proofErr w:type="spellEnd"/>
      <w:r>
        <w:rPr>
          <w:rFonts w:ascii="Times New Roman" w:eastAsia="Times New Roman" w:hAnsi="Times New Roman" w:cs="Times New Roman"/>
          <w:color w:val="000000"/>
          <w:sz w:val="26"/>
          <w:szCs w:val="26"/>
          <w:lang w:eastAsia="ru-RU"/>
        </w:rPr>
        <w:t>»</w:t>
      </w:r>
      <w:r>
        <w:rPr>
          <w:rFonts w:ascii="Times New Roman" w:hAnsi="Times New Roman" w:cs="Times New Roman"/>
          <w:sz w:val="26"/>
          <w:szCs w:val="26"/>
        </w:rPr>
        <w:t>;</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Воробьёв Е. «Последний выстрел», «Спасибо тебе, Трезор»;</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Высотская</w:t>
      </w:r>
      <w:proofErr w:type="spellEnd"/>
      <w:r>
        <w:rPr>
          <w:rFonts w:ascii="Times New Roman" w:hAnsi="Times New Roman" w:cs="Times New Roman"/>
          <w:sz w:val="26"/>
          <w:szCs w:val="26"/>
        </w:rPr>
        <w:t xml:space="preserve"> О. «Мой брат уехал на границу», «Салют»;</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Дриз</w:t>
      </w:r>
      <w:proofErr w:type="spellEnd"/>
      <w:r>
        <w:rPr>
          <w:rFonts w:ascii="Times New Roman" w:hAnsi="Times New Roman" w:cs="Times New Roman"/>
          <w:sz w:val="26"/>
          <w:szCs w:val="26"/>
        </w:rPr>
        <w:t xml:space="preserve"> О. «Добрые слова»;</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Дурова Н. «Заботливая подруга»;</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Жаров А. «Пограничник»;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Кассиль Л. «Сестра», «Твои защитники», «Памятник солдату»;</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Коваль Ю. «Алый»;</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Козлов В. «Пашкин самолет»;</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Макунец</w:t>
      </w:r>
      <w:proofErr w:type="spellEnd"/>
      <w:r>
        <w:rPr>
          <w:rFonts w:ascii="Times New Roman" w:hAnsi="Times New Roman" w:cs="Times New Roman"/>
          <w:sz w:val="26"/>
          <w:szCs w:val="26"/>
        </w:rPr>
        <w:t xml:space="preserve"> Г. «Три сестры»;</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Маркуша</w:t>
      </w:r>
      <w:proofErr w:type="spellEnd"/>
      <w:r>
        <w:rPr>
          <w:rFonts w:ascii="Times New Roman" w:hAnsi="Times New Roman" w:cs="Times New Roman"/>
          <w:sz w:val="26"/>
          <w:szCs w:val="26"/>
        </w:rPr>
        <w:t xml:space="preserve"> А. «Я – солдат и ты – солдат»;</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Маршак С. «Рассказ о неизвестном герое», «Чего боялся Петя?»;</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Митяев А. «Почему армия родная?», «Землянка», «Москва», «Герои 1812 года», «Мешок овсянки»;</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Мустыгина</w:t>
      </w:r>
      <w:proofErr w:type="spellEnd"/>
      <w:r>
        <w:rPr>
          <w:rFonts w:ascii="Times New Roman" w:hAnsi="Times New Roman" w:cs="Times New Roman"/>
          <w:sz w:val="26"/>
          <w:szCs w:val="26"/>
        </w:rPr>
        <w:t xml:space="preserve"> Е. «В таёжной глуши»;</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Никольский Н. «Что умеют танкисты»;</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Носов Н. «На горке», «Карасик»;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Осеева В. «Плохо», «Волшебное слово», «Сыновья», «Печенье», «На катке», «Просто старушка», «Синие листья», «Три товарища», «Что легче?»;</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Пантелеев Л. «Честное слово», «Трус», «Две лягушки»;</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Пермяк Е. «Надёжный человек», «Как Миша хотел маму перехитрить», «Самое страшное», «Торопливый ножик», «Чужая калитка», «Хитрый коврик»;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Пляцковский</w:t>
      </w:r>
      <w:proofErr w:type="spellEnd"/>
      <w:r>
        <w:rPr>
          <w:rFonts w:ascii="Times New Roman" w:hAnsi="Times New Roman" w:cs="Times New Roman"/>
          <w:sz w:val="26"/>
          <w:szCs w:val="26"/>
        </w:rPr>
        <w:t xml:space="preserve"> М. «Урок дружбы»;</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Понамарева Т. «Хитрое яблоко»;</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Руцень</w:t>
      </w:r>
      <w:proofErr w:type="spellEnd"/>
      <w:r>
        <w:rPr>
          <w:rFonts w:ascii="Times New Roman" w:hAnsi="Times New Roman" w:cs="Times New Roman"/>
          <w:sz w:val="26"/>
          <w:szCs w:val="26"/>
        </w:rPr>
        <w:t xml:space="preserve"> О. «Так или не так?»;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Рябихин</w:t>
      </w:r>
      <w:proofErr w:type="spellEnd"/>
      <w:r>
        <w:rPr>
          <w:rFonts w:ascii="Times New Roman" w:hAnsi="Times New Roman" w:cs="Times New Roman"/>
          <w:sz w:val="26"/>
          <w:szCs w:val="26"/>
        </w:rPr>
        <w:t xml:space="preserve"> В. «Мой Пыть-Ях»;</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Сапгир Г. «Самые слова»;</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Седугин</w:t>
      </w:r>
      <w:proofErr w:type="spellEnd"/>
      <w:r>
        <w:rPr>
          <w:rFonts w:ascii="Times New Roman" w:hAnsi="Times New Roman" w:cs="Times New Roman"/>
          <w:sz w:val="26"/>
          <w:szCs w:val="26"/>
        </w:rPr>
        <w:t xml:space="preserve"> А. «Дом с трубой и дом без трубы», «Как Артёмка котёнка спас», «Речные камешки»;</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Солоухин В. «Здравствуйте»;</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Сухомлинский В. «Кому идти за дровами», «Почему плачет синичка», «Как мальчишки мёд съели»;</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Твардовский А. «Гармонь» (отрывок из поэмы «Василий Теркин»);</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Тимершин</w:t>
      </w:r>
      <w:proofErr w:type="spellEnd"/>
      <w:r>
        <w:rPr>
          <w:rFonts w:ascii="Times New Roman" w:hAnsi="Times New Roman" w:cs="Times New Roman"/>
          <w:sz w:val="26"/>
          <w:szCs w:val="26"/>
        </w:rPr>
        <w:t xml:space="preserve"> Р. «Где лежало спасибо»;</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Тихомиров О. «Александр Невский», «Дмитрий Донской», «На поле Куликовом»;</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Толстой Л.Н. «Два товарища», «Котёнок», «Косточка»;</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Толстой Н. «Памятник»;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Ушинский К. «Наше Отечество»;</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Шамов</w:t>
      </w:r>
      <w:proofErr w:type="spellEnd"/>
      <w:r>
        <w:rPr>
          <w:rFonts w:ascii="Times New Roman" w:hAnsi="Times New Roman" w:cs="Times New Roman"/>
          <w:sz w:val="26"/>
          <w:szCs w:val="26"/>
        </w:rPr>
        <w:t xml:space="preserve"> И. «На дальнем рубеже»;</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Шергин Б. «Одно дело делаешь, другое не порть»;</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Шим</w:t>
      </w:r>
      <w:proofErr w:type="spellEnd"/>
      <w:r>
        <w:rPr>
          <w:rFonts w:ascii="Times New Roman" w:hAnsi="Times New Roman" w:cs="Times New Roman"/>
          <w:sz w:val="26"/>
          <w:szCs w:val="26"/>
        </w:rPr>
        <w:t xml:space="preserve"> Э. «Не смей»;</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Юсупов Н. «Папа разбил драгоценную вазу»</w:t>
      </w:r>
    </w:p>
    <w:p w:rsidR="00557573" w:rsidRDefault="00557573" w:rsidP="00706394">
      <w:pPr>
        <w:pStyle w:val="1"/>
        <w:shd w:val="clear" w:color="auto" w:fill="FFFFFF"/>
        <w:spacing w:before="0" w:line="240" w:lineRule="auto"/>
        <w:rPr>
          <w:rFonts w:ascii="Times New Roman" w:hAnsi="Times New Roman" w:cs="Times New Roman"/>
          <w:bCs/>
          <w:sz w:val="26"/>
          <w:szCs w:val="26"/>
        </w:rPr>
      </w:pPr>
    </w:p>
    <w:p w:rsidR="00557573" w:rsidRPr="003814BC" w:rsidRDefault="00557573" w:rsidP="00706394">
      <w:pPr>
        <w:pStyle w:val="1"/>
        <w:shd w:val="clear" w:color="auto" w:fill="FFFFFF"/>
        <w:spacing w:before="0" w:line="240" w:lineRule="auto"/>
        <w:jc w:val="center"/>
        <w:rPr>
          <w:rFonts w:ascii="Times New Roman" w:hAnsi="Times New Roman" w:cs="Times New Roman"/>
          <w:b/>
          <w:bCs/>
          <w:color w:val="FF0000"/>
          <w:sz w:val="26"/>
          <w:szCs w:val="26"/>
        </w:rPr>
      </w:pPr>
      <w:r w:rsidRPr="003814BC">
        <w:rPr>
          <w:rFonts w:ascii="Times New Roman" w:hAnsi="Times New Roman" w:cs="Times New Roman"/>
          <w:b/>
          <w:bCs/>
          <w:color w:val="FF0000"/>
          <w:sz w:val="26"/>
          <w:szCs w:val="26"/>
        </w:rPr>
        <w:t>Консультация</w:t>
      </w:r>
    </w:p>
    <w:p w:rsidR="00557573" w:rsidRPr="003814BC" w:rsidRDefault="00557573" w:rsidP="00706394">
      <w:pPr>
        <w:pStyle w:val="1"/>
        <w:shd w:val="clear" w:color="auto" w:fill="FFFFFF"/>
        <w:spacing w:before="0" w:line="240" w:lineRule="auto"/>
        <w:jc w:val="center"/>
        <w:rPr>
          <w:rFonts w:ascii="Times New Roman" w:hAnsi="Times New Roman" w:cs="Times New Roman"/>
          <w:b/>
          <w:color w:val="FF0000"/>
          <w:sz w:val="26"/>
          <w:szCs w:val="26"/>
        </w:rPr>
      </w:pPr>
      <w:r w:rsidRPr="003814BC">
        <w:rPr>
          <w:rFonts w:ascii="Times New Roman" w:hAnsi="Times New Roman" w:cs="Times New Roman"/>
          <w:b/>
          <w:bCs/>
          <w:color w:val="FF0000"/>
          <w:sz w:val="26"/>
          <w:szCs w:val="26"/>
        </w:rPr>
        <w:t>«Ознакомление детей старшего дошкольного возраста</w:t>
      </w:r>
    </w:p>
    <w:p w:rsidR="00557573" w:rsidRPr="003814BC" w:rsidRDefault="00557573" w:rsidP="00706394">
      <w:pPr>
        <w:pStyle w:val="1"/>
        <w:shd w:val="clear" w:color="auto" w:fill="FFFFFF"/>
        <w:spacing w:before="0" w:line="240" w:lineRule="auto"/>
        <w:jc w:val="center"/>
        <w:rPr>
          <w:rFonts w:ascii="Times New Roman" w:hAnsi="Times New Roman" w:cs="Times New Roman"/>
          <w:b/>
          <w:bCs/>
          <w:color w:val="FF0000"/>
          <w:sz w:val="26"/>
          <w:szCs w:val="26"/>
        </w:rPr>
      </w:pPr>
      <w:r w:rsidRPr="003814BC">
        <w:rPr>
          <w:rFonts w:ascii="Times New Roman" w:hAnsi="Times New Roman" w:cs="Times New Roman"/>
          <w:b/>
          <w:bCs/>
          <w:color w:val="FF0000"/>
          <w:sz w:val="26"/>
          <w:szCs w:val="26"/>
        </w:rPr>
        <w:t>с историей российской армии»</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Одной из важнейших задач дошкольного образования является развитие у детей высоких нравственных качеств, в том числе патриотизма, гражданственности, уважение к своей истории, к людям, защищавшим отчий край в лихолетье, воспитание готовности к подвигу.</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«Патриотическое воспитание направленно на формирование и развитие личности, обладающей качествами гражданина-патриота Родины и способной успешно выполнять гражданские обязанности в мирное и военное время», - говорится в «Государственной программе «Патриотическое воспитание граждан Российской Федерации».</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 xml:space="preserve">Быть патриотом – значит ощущать себя неотъемлемой частью Отечества. Сложное чувство патриотизма возникает еще в дошкольном детстве, когда закладываются основы ценностного отношения к окружающему миру, формируется в ребенке постепенно, в ходе воспитания любви к своим близким, к детскому саду, родным местам, родной стране. </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 xml:space="preserve">Патриотические чувства возникают из социального опыта, воплощенного в продуктах материальной и духовной культуры, который усваивается ребенком на протяжении всего детства. </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 xml:space="preserve">Семья и дошкольное учреждение – два главных института социализации детей. Их воспитательные функции различны, но для всестороннего развития личности ребенка необходимо их взаимодействие. </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Перед родителями и детским садом стоит нелегкая задача – донести всю глубину понятия «гражданин Отечества» до маленького человека, привить ему любовь к Родине. Будущее наших детей сегодня зависит от социальной позиции каждого. Процветание семьи и Отчизны непосредственно зависит от воспитания уважения к культуре и традициям своего народа, связи с прошлым, наличию культурной, исторической и национальной памяти.</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Мы призваны сохранить свою духовность, разобраться и выбрать нужные ориентиры для воспитания детей, научить их любить не придуманную Родину, а такую, какая она есть. Каждый из нас знает: любить и беречь можно только то, что чувствуешь, понимаешь. А что может сегодня заинтересовать ребенка яркостью восприятия, чистотой, искренностью, красотой, глубоким содержанием? Это многовековая история и культура нашей Родины.</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p>
    <w:p w:rsidR="00AB6C8B" w:rsidRDefault="00AB6C8B" w:rsidP="00706394">
      <w:pPr>
        <w:pStyle w:val="a5"/>
        <w:shd w:val="clear" w:color="auto" w:fill="FFFFFF"/>
        <w:spacing w:before="0" w:beforeAutospacing="0" w:after="0" w:afterAutospacing="0"/>
        <w:ind w:firstLine="709"/>
        <w:jc w:val="both"/>
        <w:textAlignment w:val="baseline"/>
        <w:rPr>
          <w:color w:val="000000"/>
          <w:sz w:val="26"/>
          <w:szCs w:val="26"/>
        </w:rPr>
      </w:pPr>
    </w:p>
    <w:p w:rsidR="00AB6C8B" w:rsidRDefault="00AB6C8B" w:rsidP="00706394">
      <w:pPr>
        <w:pStyle w:val="a5"/>
        <w:shd w:val="clear" w:color="auto" w:fill="FFFFFF"/>
        <w:spacing w:before="0" w:beforeAutospacing="0" w:after="0" w:afterAutospacing="0"/>
        <w:ind w:firstLine="709"/>
        <w:jc w:val="both"/>
        <w:textAlignment w:val="baseline"/>
        <w:rPr>
          <w:color w:val="000000"/>
          <w:sz w:val="26"/>
          <w:szCs w:val="26"/>
        </w:rPr>
      </w:pPr>
    </w:p>
    <w:p w:rsidR="00AB6C8B" w:rsidRDefault="00AB6C8B" w:rsidP="00706394">
      <w:pPr>
        <w:pStyle w:val="a5"/>
        <w:shd w:val="clear" w:color="auto" w:fill="FFFFFF"/>
        <w:spacing w:before="0" w:beforeAutospacing="0" w:after="0" w:afterAutospacing="0"/>
        <w:ind w:firstLine="709"/>
        <w:jc w:val="both"/>
        <w:textAlignment w:val="baseline"/>
        <w:rPr>
          <w:color w:val="000000"/>
          <w:sz w:val="26"/>
          <w:szCs w:val="26"/>
        </w:rPr>
      </w:pPr>
    </w:p>
    <w:p w:rsidR="00557573" w:rsidRDefault="00557573" w:rsidP="00706394">
      <w:pPr>
        <w:pStyle w:val="a5"/>
        <w:shd w:val="clear" w:color="auto" w:fill="FFFFFF"/>
        <w:spacing w:before="0" w:beforeAutospacing="0" w:after="0" w:afterAutospacing="0"/>
        <w:jc w:val="center"/>
        <w:textAlignment w:val="baseline"/>
        <w:rPr>
          <w:b/>
          <w:color w:val="000000"/>
          <w:sz w:val="26"/>
          <w:szCs w:val="26"/>
        </w:rPr>
      </w:pPr>
      <w:r>
        <w:rPr>
          <w:b/>
          <w:color w:val="000000"/>
          <w:sz w:val="26"/>
          <w:szCs w:val="26"/>
        </w:rPr>
        <w:t>Рекомендации родителям.</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 xml:space="preserve">История России богата знаменательными событиями. Во все века героизм, мужество воинов России, мощь и слава русского оружия были неотъемлемой частью величия Российского государства. Помимо побед существуют события, достойные быть увековеченными в народной памяти. </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Расскажите ребенку об истории Древней Руси Государства Российского, подбирая материал старайтесь выбирать яркие, образные, конкретные, вызывающие интерес эпизоды, которые привлекли бы их внимание.</w:t>
      </w:r>
    </w:p>
    <w:p w:rsidR="00557573" w:rsidRDefault="00557573" w:rsidP="00706394">
      <w:pPr>
        <w:pStyle w:val="a5"/>
        <w:shd w:val="clear" w:color="auto" w:fill="FFFFFF"/>
        <w:spacing w:before="0" w:beforeAutospacing="0" w:after="0" w:afterAutospacing="0"/>
        <w:jc w:val="center"/>
        <w:textAlignment w:val="baseline"/>
        <w:rPr>
          <w:i/>
          <w:sz w:val="26"/>
          <w:szCs w:val="26"/>
        </w:rPr>
      </w:pPr>
      <w:r>
        <w:rPr>
          <w:b/>
          <w:bCs/>
          <w:i/>
          <w:sz w:val="26"/>
          <w:szCs w:val="26"/>
          <w:bdr w:val="none" w:sz="0" w:space="0" w:color="auto" w:frame="1"/>
        </w:rPr>
        <w:t>Богатыри земли Русской.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 xml:space="preserve">Первыми защитниками на Руси были богатыри – мужчины, защищавшие женщин, стариков и детей. Богатырь – это человек безмерной силы, стойкости и отваги, </w:t>
      </w:r>
      <w:r>
        <w:rPr>
          <w:sz w:val="26"/>
          <w:szCs w:val="26"/>
        </w:rPr>
        <w:lastRenderedPageBreak/>
        <w:t xml:space="preserve">совершающий воинские подвиги. Русь всегда была богата богатырями, такими как Илья Муромец, Добрыня Никитич, Алеша Попович, богатырь – пахарь Микула </w:t>
      </w:r>
      <w:proofErr w:type="spellStart"/>
      <w:r>
        <w:rPr>
          <w:sz w:val="26"/>
          <w:szCs w:val="26"/>
        </w:rPr>
        <w:t>Селянинович</w:t>
      </w:r>
      <w:proofErr w:type="spellEnd"/>
      <w:r>
        <w:rPr>
          <w:sz w:val="26"/>
          <w:szCs w:val="26"/>
        </w:rPr>
        <w:t>, купец – гусляр Садко, Великан – Святогор.</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Как стража святой Руси, стоят они у заставы (границы) богатырской, мимо которой ни зверь не проскользнет, ни птица не пролетит</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На Руси всегда были в почете солдаты, несущие воинскую службу.</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становлении Российского государства большую роль сыграли великие русские князья: Олег, Владимир Красное Солнышко, Ярослав Мудрый, Владимир Мономах.</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К 882 году </w:t>
      </w:r>
      <w:r>
        <w:rPr>
          <w:b/>
          <w:bCs/>
          <w:sz w:val="26"/>
          <w:szCs w:val="26"/>
          <w:bdr w:val="none" w:sz="0" w:space="0" w:color="auto" w:frame="1"/>
        </w:rPr>
        <w:t>князь Олег</w:t>
      </w:r>
      <w:r>
        <w:rPr>
          <w:sz w:val="26"/>
          <w:szCs w:val="26"/>
        </w:rPr>
        <w:t> под своей властью объединил Северную и Южную Русь. Образовалось единое государство - Киевская Русь – с первым общерусским правителем. Перед Олегом отступили хазары и византийцы. Он прославился военными победами, а своим благоразумием и мудростью снискал к себе любовь подданных.</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дружину князя подбирали сильных и умелых воинов. Служба считалась почетной. С ранних лет детей учили владеть мячом, копьем, луком, обучали искусству верховой езды.</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При </w:t>
      </w:r>
      <w:r>
        <w:rPr>
          <w:b/>
          <w:bCs/>
          <w:sz w:val="26"/>
          <w:szCs w:val="26"/>
          <w:bdr w:val="none" w:sz="0" w:space="0" w:color="auto" w:frame="1"/>
        </w:rPr>
        <w:t>князе Владимире Красное Солнышко</w:t>
      </w:r>
      <w:r>
        <w:rPr>
          <w:sz w:val="26"/>
          <w:szCs w:val="26"/>
        </w:rPr>
        <w:t> в годах государственные границы Руси еще больше расширились. Строились новые города, сторожевые укрепления для борьбы со степняками, для защиты своих земель Князь Владимир ввел единое правление на Руси. Важнейшим делом князя было крещение Руси в 988 году.</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окончательно разгромил печенежские орды. Киев стал крупнейшим центром всего христианского мира. При Ярославе выдающихся успехов достигло просвещение, началось русское летописание.</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эпоху </w:t>
      </w:r>
      <w:r>
        <w:rPr>
          <w:b/>
          <w:bCs/>
          <w:sz w:val="26"/>
          <w:szCs w:val="26"/>
          <w:bdr w:val="none" w:sz="0" w:space="0" w:color="auto" w:frame="1"/>
        </w:rPr>
        <w:t>князя</w:t>
      </w:r>
      <w:r>
        <w:rPr>
          <w:sz w:val="26"/>
          <w:szCs w:val="26"/>
        </w:rPr>
        <w:t> </w:t>
      </w:r>
      <w:r>
        <w:rPr>
          <w:b/>
          <w:bCs/>
          <w:sz w:val="26"/>
          <w:szCs w:val="26"/>
          <w:bdr w:val="none" w:sz="0" w:space="0" w:color="auto" w:frame="1"/>
        </w:rPr>
        <w:t>Владимира Мономаха</w:t>
      </w:r>
      <w:r>
        <w:rPr>
          <w:sz w:val="26"/>
          <w:szCs w:val="26"/>
        </w:rPr>
        <w:t> к Руси были присоединены половецкие земли и дунайские города. Наступила эпоха расцвета литературы и искусства.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Юрий Долгорукий.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Прозвище Долгорукий было дано князю его современниками потому, что он присоединил к Суздальской земле очень много городов. Юрий Долгорукий считается основателем Москвы.</w:t>
      </w:r>
    </w:p>
    <w:p w:rsidR="00557573" w:rsidRDefault="00557573" w:rsidP="00706394">
      <w:pPr>
        <w:pStyle w:val="a5"/>
        <w:shd w:val="clear" w:color="auto" w:fill="FFFFFF"/>
        <w:spacing w:before="0" w:beforeAutospacing="0" w:after="0" w:afterAutospacing="0"/>
        <w:ind w:firstLine="709"/>
        <w:jc w:val="both"/>
        <w:textAlignment w:val="baseline"/>
        <w:rPr>
          <w:b/>
          <w:sz w:val="26"/>
          <w:szCs w:val="26"/>
        </w:rPr>
      </w:pPr>
      <w:r>
        <w:rPr>
          <w:b/>
          <w:sz w:val="26"/>
          <w:szCs w:val="26"/>
        </w:rPr>
        <w:t>Князь Александр Невский.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1240 году с севера-запада напали на Русь шведы. Шведский флот подошел к устью реки Невы. Новгородский князь Александр выступил навстречу и стремительно атаковал шведов. Славную победу одержали новгородцы в этой битве, а князя Александра с той поры стали называть Невским. Спустя два года вторглись на русскую землю немецкие рыцари-крестоносцы. </w:t>
      </w:r>
      <w:hyperlink r:id="rId6" w:tooltip="5 апреля" w:history="1">
        <w:r w:rsidRPr="00557573">
          <w:rPr>
            <w:rStyle w:val="a6"/>
            <w:color w:val="auto"/>
            <w:sz w:val="26"/>
            <w:szCs w:val="26"/>
            <w:u w:val="none"/>
            <w:bdr w:val="none" w:sz="0" w:space="0" w:color="auto" w:frame="1"/>
          </w:rPr>
          <w:t>5 апреля</w:t>
        </w:r>
      </w:hyperlink>
      <w:r>
        <w:rPr>
          <w:sz w:val="26"/>
          <w:szCs w:val="26"/>
        </w:rPr>
        <w:t>1242 года дружина Александра Невского встретилась с крестоносцами на льду чудского озера. Эту битву назвали «Ледовым побоищем».</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Дмитрий Донской.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Пришло время дать отпор Золотой Орде. Собрал князь Московский Дмитрий огромное войско. Целый день до ночи бились русские с татарами у реки Дон на поле Куликовом. После победы князя Дмитрия назвали Донским. Куликовская битва показала силу русского оружия и положила начало будущему освобождению Руси от татаро-монгольского ига.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Кузьма Минин и Дмитрий Пожарский.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События рубежа 16-17 в. в. получили название «смутное врем». Самозванцы, литовцы, поляки, разоряли страну. Устав от бесконечной смуты, народ России мечтал о твердой власти. А раз порядок в стране навести было некому, в народе созрела идея ополчения.</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 Православные люди, - обратился к жителям Нижнего Новгорода староста Кузьма Минин, получивший впоследствии всенародную признательность как «выборный от всея земли человек», - не пожалеем животов наших! Дворцы свои заложим – освободим Русскую землю!</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lastRenderedPageBreak/>
        <w:t>Возглавил войско князь Дмитрий Пожарский. Выгнали русские воины поляков из Кремля, освободили Москву.</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память о народных защитниках Русской земли в центре Москвы на Красной площади (у Собора Василия Блаженного) на народные деньги, установлен памятник князю Дмитрию Пожарскому и гражданину Кузьме Минину от благородной России.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Петр 1.</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Петр 1 стремился завоевать для России выходы к морям Черному и Балтийскому. С 1700 по 1721 год длилась Северная война. Россия воевала со Швецией. В знаменитой Полтавской битве тридцатитысячное войско шведов было наголову разгромлено русской армией. Вместе со своими солдатами сражался и Петр 1.</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Полтавская битва прославила Россию на весь мир.</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Непобедимый русский полководец Александр Васильевич Суворов.</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Александр Васильевич Суворов прославил Россию блестящими победами на полях сражений. Под командованием Суворова была взята «неприступная» крепость Измаил. А в Швейцарии до наших дней помнят о переходе русских войск через Альпы. не проиграл ни одного сражения, а своим потомкам оставил книгу «Наука побеждать».</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Русский полководец Михаил Илларионович Кутузов.</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1812 году началась Отечественная война. Вся Европейская часть России была захвачена французами. Не только армия. Но и весь народ поднялся на защиту Родины. Около села Бородино главнокомандующий русской армии Кутузов решил дать генеральное сражение.</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Бородинская битва развеяла миф о непобедимости французов. Бородинская битва показала стойкость русских, которые по словам Наполеона, «оказались достойными быть непобедимыми».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День Защитников Отечества.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1917 году произошла Октябрьская социалистическая революция. В России установилась власть людей труда – Советов рабочих, солдатских и крестьянских депутатов. Не нравилось все это мировой </w:t>
      </w:r>
      <w:hyperlink r:id="rId7" w:tooltip="Буржуазия" w:history="1">
        <w:r w:rsidRPr="00557573">
          <w:rPr>
            <w:rStyle w:val="a6"/>
            <w:color w:val="auto"/>
            <w:sz w:val="26"/>
            <w:szCs w:val="26"/>
            <w:u w:val="none"/>
            <w:bdr w:val="none" w:sz="0" w:space="0" w:color="auto" w:frame="1"/>
          </w:rPr>
          <w:t>буржуазии</w:t>
        </w:r>
      </w:hyperlink>
      <w:r>
        <w:rPr>
          <w:sz w:val="26"/>
          <w:szCs w:val="26"/>
        </w:rPr>
        <w:t>, и она решила, что советская власть должна быть уничтожена. Свои войска в Россию на западе направила Германия, на севере – Великобритания, на юге – Франция и Турция. Дальний восток оккупировали Япония и США. Молодому Советскому государству нужна была своя армия. И она была создана. </w:t>
      </w:r>
      <w:hyperlink r:id="rId8" w:tooltip="23 февраля" w:history="1">
        <w:r w:rsidRPr="00557573">
          <w:rPr>
            <w:rStyle w:val="a6"/>
            <w:color w:val="auto"/>
            <w:sz w:val="26"/>
            <w:szCs w:val="26"/>
            <w:u w:val="none"/>
            <w:bdr w:val="none" w:sz="0" w:space="0" w:color="auto" w:frame="1"/>
          </w:rPr>
          <w:t>23 февраля</w:t>
        </w:r>
      </w:hyperlink>
      <w:r>
        <w:rPr>
          <w:sz w:val="26"/>
          <w:szCs w:val="26"/>
        </w:rPr>
        <w:t> 1918 года началось массовое вступление добровольцев в Красную армию. Наступление немецких войск на Петроград – в то время столицу советского государства – было остановлено.</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Этот день – 23 февраля – впоследствии стал государственным праздником: Днем Красной армии. В 1946 году праздник переименовали в День Советской армии. Сейчас он называется «Днём защитника Отечества».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Герои Великой Отечественной Войны. Маршал Г.К. Жуков.</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На рассвете </w:t>
      </w:r>
      <w:hyperlink r:id="rId9" w:tooltip="22 июня" w:history="1">
        <w:r w:rsidRPr="00557573">
          <w:rPr>
            <w:rStyle w:val="a6"/>
            <w:color w:val="auto"/>
            <w:sz w:val="26"/>
            <w:szCs w:val="26"/>
            <w:u w:val="none"/>
            <w:bdr w:val="none" w:sz="0" w:space="0" w:color="auto" w:frame="1"/>
          </w:rPr>
          <w:t>22 июня</w:t>
        </w:r>
      </w:hyperlink>
      <w:r>
        <w:rPr>
          <w:sz w:val="26"/>
          <w:szCs w:val="26"/>
        </w:rPr>
        <w:t> 1941 года фашистская Германия напала на Советский Союз. Началась Великая Отечественная война годов.</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Первые месяцы войны удача сопутствовала немецким войскам. Когда немецкие войска вплотную подошли к Москве и положение на фронте стало критическим, командовать армией было поручено, талантливейшему полководцу, смелому и решительному человеку, Георгию Константиновичу Жукову.</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После упорных боев в ночь с 5 на </w:t>
      </w:r>
      <w:hyperlink r:id="rId10" w:tooltip="6 декабря" w:history="1">
        <w:r w:rsidRPr="00557573">
          <w:rPr>
            <w:rStyle w:val="a6"/>
            <w:color w:val="auto"/>
            <w:sz w:val="26"/>
            <w:szCs w:val="26"/>
            <w:u w:val="none"/>
            <w:bdr w:val="none" w:sz="0" w:space="0" w:color="auto" w:frame="1"/>
          </w:rPr>
          <w:t>6 декабря</w:t>
        </w:r>
      </w:hyperlink>
      <w:r>
        <w:rPr>
          <w:sz w:val="26"/>
          <w:szCs w:val="26"/>
        </w:rPr>
        <w:t> части Красной Армии перешли в мощное контрнаступление. «Велика Россия, а отступать некуда – позади Москва!» - эти слова стали символом Московской битвы. В начале ноября наступление немцев было остановлено и враг отброшен от Москвы. Впервые за годы Второй мировой войны непобедимая германская армия потерпела поражение.</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lastRenderedPageBreak/>
        <w:t>В Великой Отечественной войне было немало знаменательных сражений. Особое место среди них занимает битва за Сталинград в 1943 году.</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июле 1943 года под Курском и Орлом произошло крупнейшее в военной истории танковое сражение. Бой длился весь день и завершился полным разгромом фашистских бронированных армад. В ходе войны произошел коренной перелом.</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августе 1941 года Ленинград оказался со всех сторон окруженным врагами. Сотни тысяч ленинградцев погибло в эту зиму от холода и голода! Фашисты бомбили Ленинград с воздуха, обстреливали из пушек. 900 дней блокадное кольцо сжимало Ленинград. </w:t>
      </w:r>
      <w:hyperlink r:id="rId11" w:tooltip="12 января" w:history="1">
        <w:r w:rsidRPr="00557573">
          <w:rPr>
            <w:rStyle w:val="a6"/>
            <w:color w:val="auto"/>
            <w:sz w:val="26"/>
            <w:szCs w:val="26"/>
            <w:u w:val="none"/>
            <w:bdr w:val="none" w:sz="0" w:space="0" w:color="auto" w:frame="1"/>
          </w:rPr>
          <w:t>12 января</w:t>
        </w:r>
      </w:hyperlink>
      <w:r w:rsidRPr="00557573">
        <w:rPr>
          <w:sz w:val="26"/>
          <w:szCs w:val="26"/>
        </w:rPr>
        <w:t> </w:t>
      </w:r>
      <w:r>
        <w:rPr>
          <w:sz w:val="26"/>
          <w:szCs w:val="26"/>
        </w:rPr>
        <w:t>1943 г. Красная Армия прорвала блокаду Ленинграда. Зимой 1943 г. Ленинград был полностью освобожден бойцами Красной Армии.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И на хрупкие женские плечи обрушилась тяжесть войны.</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Женщины в минувшей войне не только кормили страну, ковали оружие победы, водили поезда и автомашины, исцеляли раненых, они рядом со своими мужьями, отцами и братьями отважно сражались на фронтах войны.</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годы Великой Отечественной войны тысячи юных патриотов помогали бороться с немецко-фашистскими захватчиками на фронтах и партизанских отрядах.</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Великая Победа.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Советские войска с боями дошли до Берлина и освободили не только свою родину, но и многие другие страны. 9 мая 1945 год для России навечно стало великой датой.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Вечная слава героям, защитникам Родины! Слава советским солдатам, которые, несмотря на все тяготы и лишения, выстояли и победили.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Современная героика Российской армии.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Как и у каждого государства, у России есть армия, то есть вооруженные силы – это сухопутные, военно-воздушные, военно-морские войска. Пограничные войска стоят на страже границ Родины. Их главная задача – не пропустить через границу шпионов, террористов, вооруженные вражеские группировки, людей, перевозящих наркотики. Военные физически сильные, спортивные, проходят специальные многодневные тренировки, осваивают правила ближнего боя, знают боевые приемы, осваивают современную военную технику и оружие. Солдаты смелые и отважные, выносливые.</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Военнослужащие всех родов войск носят военную форму. Она бывает повседневной и парадной.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Военнослужащие часто рискуют жизнью и здоровьем, защищая мир и покой на земле. Они глубоко любят свою Отчизну и свой народ. Каждый мальчик должен готовиться к тому, чтобы стать хорошим солдатом Российской армии.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День Российского флага.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Знамя всегда еще при зарождении нашего государства, было драгоценной реликвией воинства, всего народа. </w:t>
      </w:r>
      <w:hyperlink r:id="rId12" w:tooltip="22 августа" w:history="1">
        <w:r w:rsidRPr="00557573">
          <w:rPr>
            <w:rStyle w:val="a6"/>
            <w:color w:val="auto"/>
            <w:sz w:val="26"/>
            <w:szCs w:val="26"/>
            <w:u w:val="none"/>
            <w:bdr w:val="none" w:sz="0" w:space="0" w:color="auto" w:frame="1"/>
          </w:rPr>
          <w:t>22 августа</w:t>
        </w:r>
      </w:hyperlink>
      <w:r>
        <w:rPr>
          <w:sz w:val="26"/>
          <w:szCs w:val="26"/>
        </w:rPr>
        <w:t> 1991 года у России появился новый праздник – день Российского флага. Белый, синий и красный цвета всегда почитались на Руси. Флаги России вывешивают в особенно торжественных случаях, поднимают государственный флаг в честь спортсменов. Флаг России – святыня и гордость нашего государства. Он олицетворяет независимость, величие и честь нашей Родины. Флаг России почитают и берегут все россияне.</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Гимн России – это самая главная и торжественная песня нашей страны. Он прославляет нашу страну, любовь к ней всех людей. Его слушают стоя, мужчины и мальчики снимают </w:t>
      </w:r>
      <w:hyperlink r:id="rId13" w:tooltip="Головные уборы" w:history="1">
        <w:r w:rsidRPr="00557573">
          <w:rPr>
            <w:rStyle w:val="a6"/>
            <w:color w:val="auto"/>
            <w:sz w:val="26"/>
            <w:szCs w:val="26"/>
            <w:u w:val="none"/>
            <w:bdr w:val="none" w:sz="0" w:space="0" w:color="auto" w:frame="1"/>
          </w:rPr>
          <w:t>головные уборы</w:t>
        </w:r>
      </w:hyperlink>
      <w:r>
        <w:rPr>
          <w:sz w:val="26"/>
          <w:szCs w:val="26"/>
        </w:rPr>
        <w:t>.</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нашем государстве есть свой отличительный знак – герб.</w:t>
      </w:r>
    </w:p>
    <w:p w:rsidR="0086314C" w:rsidRDefault="0086314C" w:rsidP="00706394">
      <w:pPr>
        <w:pStyle w:val="a5"/>
        <w:shd w:val="clear" w:color="auto" w:fill="FFFFFF"/>
        <w:spacing w:before="0" w:beforeAutospacing="0" w:after="0" w:afterAutospacing="0"/>
        <w:jc w:val="both"/>
        <w:textAlignment w:val="baseline"/>
        <w:rPr>
          <w:sz w:val="26"/>
          <w:szCs w:val="26"/>
        </w:rPr>
      </w:pPr>
    </w:p>
    <w:p w:rsidR="0086314C" w:rsidRPr="003814BC" w:rsidRDefault="0086314C" w:rsidP="00706394">
      <w:pPr>
        <w:pStyle w:val="a5"/>
        <w:shd w:val="clear" w:color="auto" w:fill="FFFFFF"/>
        <w:spacing w:before="0" w:beforeAutospacing="0" w:after="0" w:afterAutospacing="0"/>
        <w:jc w:val="center"/>
        <w:textAlignment w:val="baseline"/>
        <w:rPr>
          <w:b/>
          <w:color w:val="FF0000"/>
          <w:sz w:val="26"/>
          <w:szCs w:val="26"/>
        </w:rPr>
      </w:pPr>
      <w:r w:rsidRPr="003814BC">
        <w:rPr>
          <w:b/>
          <w:color w:val="FF0000"/>
          <w:sz w:val="26"/>
          <w:szCs w:val="26"/>
        </w:rPr>
        <w:t>Консультация</w:t>
      </w:r>
    </w:p>
    <w:p w:rsidR="0086314C" w:rsidRPr="003814BC" w:rsidRDefault="0086314C" w:rsidP="00706394">
      <w:pPr>
        <w:pStyle w:val="a5"/>
        <w:shd w:val="clear" w:color="auto" w:fill="FFFFFF"/>
        <w:spacing w:before="0" w:beforeAutospacing="0" w:after="0" w:afterAutospacing="0"/>
        <w:jc w:val="center"/>
        <w:textAlignment w:val="baseline"/>
        <w:rPr>
          <w:b/>
          <w:color w:val="FF0000"/>
          <w:sz w:val="26"/>
          <w:szCs w:val="26"/>
        </w:rPr>
      </w:pPr>
      <w:r w:rsidRPr="003814BC">
        <w:rPr>
          <w:b/>
          <w:color w:val="FF0000"/>
          <w:sz w:val="26"/>
          <w:szCs w:val="26"/>
        </w:rPr>
        <w:t>«Приобщение к истории, традициям и культуре России»</w:t>
      </w:r>
    </w:p>
    <w:p w:rsidR="0086314C" w:rsidRDefault="0086314C" w:rsidP="00706394">
      <w:pPr>
        <w:pStyle w:val="a5"/>
        <w:shd w:val="clear" w:color="auto" w:fill="FFFFFF"/>
        <w:spacing w:before="0" w:beforeAutospacing="0" w:after="0" w:afterAutospacing="0"/>
        <w:ind w:firstLine="709"/>
        <w:jc w:val="both"/>
        <w:textAlignment w:val="baseline"/>
        <w:rPr>
          <w:sz w:val="26"/>
          <w:szCs w:val="26"/>
        </w:rPr>
      </w:pPr>
      <w:r>
        <w:rPr>
          <w:sz w:val="26"/>
          <w:szCs w:val="26"/>
        </w:rPr>
        <w:lastRenderedPageBreak/>
        <w:t>В современных условиях наступления «массовой культуры» становится актуальной, довольно острой проблема сохранения, а порой и возрождения национального самосознания, осознания принадлежности к своему народу, к своим корням, воспитания духовно богатой личности. Если мы хотим воспитывать в наших детях высокую нравственную культуру, доброту, любовь и уважение к самому себе, к другим людям (гуманизм, толерантность), то всё лучшее, что создано веками нашими предками, мы должны возвратить подрастающему поколению. Чтобы дети знали и помнили, как жили их деды и прадеды, не были «Иванами, не помнящими родства»</w:t>
      </w:r>
    </w:p>
    <w:p w:rsidR="0086314C" w:rsidRDefault="0086314C" w:rsidP="00706394">
      <w:pPr>
        <w:pStyle w:val="a5"/>
        <w:shd w:val="clear" w:color="auto" w:fill="FFFFFF"/>
        <w:spacing w:before="0" w:beforeAutospacing="0" w:after="0" w:afterAutospacing="0"/>
        <w:ind w:firstLine="709"/>
        <w:jc w:val="both"/>
        <w:textAlignment w:val="baseline"/>
        <w:rPr>
          <w:sz w:val="26"/>
          <w:szCs w:val="26"/>
        </w:rPr>
      </w:pPr>
      <w:r>
        <w:rPr>
          <w:sz w:val="26"/>
          <w:szCs w:val="26"/>
        </w:rPr>
        <w:t>Наши дети должны хорошо знать не только историю Российского государства, но и традиции национальной культуры, осо</w:t>
      </w:r>
      <w:r w:rsidR="002B5128">
        <w:rPr>
          <w:sz w:val="26"/>
          <w:szCs w:val="26"/>
        </w:rPr>
        <w:t>знавать, понимать и активно участвовать в возро</w:t>
      </w:r>
      <w:r>
        <w:rPr>
          <w:sz w:val="26"/>
          <w:szCs w:val="26"/>
        </w:rPr>
        <w:t>ждении наци</w:t>
      </w:r>
      <w:r w:rsidR="002B5128">
        <w:rPr>
          <w:sz w:val="26"/>
          <w:szCs w:val="26"/>
        </w:rPr>
        <w:t>ональной культуры; самореализо</w:t>
      </w:r>
      <w:r>
        <w:rPr>
          <w:sz w:val="26"/>
          <w:szCs w:val="26"/>
        </w:rPr>
        <w:t>вать</w:t>
      </w:r>
      <w:r w:rsidR="002B5128">
        <w:rPr>
          <w:sz w:val="26"/>
          <w:szCs w:val="26"/>
        </w:rPr>
        <w:t xml:space="preserve"> себя, как личность любящую свою Родину, свой народ и всё, что связано с народной культурой: русские народные танцы, в которых дети черпают народные нравы, обычаи и русский дух свободы творчества в русской пляске, или устный народный фольклор: считалки, стихи, </w:t>
      </w:r>
      <w:proofErr w:type="spellStart"/>
      <w:r w:rsidR="002B5128">
        <w:rPr>
          <w:sz w:val="26"/>
          <w:szCs w:val="26"/>
        </w:rPr>
        <w:t>потешки</w:t>
      </w:r>
      <w:proofErr w:type="spellEnd"/>
      <w:r w:rsidR="002B5128">
        <w:rPr>
          <w:sz w:val="26"/>
          <w:szCs w:val="26"/>
        </w:rPr>
        <w:t>, прибаутки.</w:t>
      </w:r>
    </w:p>
    <w:p w:rsidR="002B5128" w:rsidRDefault="002B5128" w:rsidP="00706394">
      <w:pPr>
        <w:pStyle w:val="a5"/>
        <w:shd w:val="clear" w:color="auto" w:fill="FFFFFF"/>
        <w:spacing w:before="0" w:beforeAutospacing="0" w:after="0" w:afterAutospacing="0"/>
        <w:ind w:firstLine="709"/>
        <w:jc w:val="both"/>
        <w:textAlignment w:val="baseline"/>
        <w:rPr>
          <w:sz w:val="26"/>
          <w:szCs w:val="26"/>
        </w:rPr>
      </w:pPr>
      <w:r>
        <w:rPr>
          <w:sz w:val="26"/>
          <w:szCs w:val="26"/>
        </w:rPr>
        <w:t>Необходимо донести до сознания детей, что они являются носителями русской народной культуры, воспитывать детей в национальных традициях. Для этого необходимо обратиться к истокам русской народной культуры и, в первую очередь, к фольклору. Ведь содержание фольклора отражает жизнь русского народа, его опыт, просеянный через сито веков, духовный мир, мысли, чувства наших предков. Русский танец, русская песня, русская музыка, должны стать частичкой жизни ребенка.</w:t>
      </w:r>
    </w:p>
    <w:p w:rsidR="002B5128" w:rsidRDefault="002B5128"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народном сознании издревле большое место занимали представления о душе, стыде, совести, грехе, доброте, справедливости, правде. На Руси считались грехом нравственные</w:t>
      </w:r>
      <w:r w:rsidR="001F1318">
        <w:rPr>
          <w:sz w:val="26"/>
          <w:szCs w:val="26"/>
        </w:rPr>
        <w:t xml:space="preserve"> преступления: ложь, клевета, зависть, гнев, воровство, скупость, не милосердие и т.п. считалось, что у человека, не совершавшего при жизни добра, умирало не только тело, но и душа. Все духовные ценности были вплетены в единую ткань и осознавались неразрывно.</w:t>
      </w:r>
      <w:r w:rsidR="00B51DE7">
        <w:rPr>
          <w:sz w:val="26"/>
          <w:szCs w:val="26"/>
        </w:rPr>
        <w:t xml:space="preserve"> Об этом можно судить по тому огромному количеству пословиц, поговорок, сказок, которые образуют своего рода кодекс народной мудрости и нравственности, служивший нашим предкам идеалом в жизни и труде. Духовные ценности служили ориентиром в жизни русского человека.</w:t>
      </w:r>
    </w:p>
    <w:p w:rsidR="00B51DE7" w:rsidRDefault="00B51DE7" w:rsidP="00706394">
      <w:pPr>
        <w:pStyle w:val="a5"/>
        <w:shd w:val="clear" w:color="auto" w:fill="FFFFFF"/>
        <w:spacing w:before="0" w:beforeAutospacing="0" w:after="0" w:afterAutospacing="0"/>
        <w:ind w:firstLine="709"/>
        <w:jc w:val="both"/>
        <w:textAlignment w:val="baseline"/>
        <w:rPr>
          <w:sz w:val="26"/>
          <w:szCs w:val="26"/>
        </w:rPr>
      </w:pPr>
      <w:r>
        <w:rPr>
          <w:sz w:val="26"/>
          <w:szCs w:val="26"/>
        </w:rPr>
        <w:t>Русское народное искусство, русская национальная культура должны стать стержнем и основой для возрождения русской духовности. Особенно это важно для становления личности ребенка. Посредством народной культуры развиваются духовно – нравственные качества личности ребенка, навыки культурного поведения. Общечеловеческие ценности, несомненно, должны внести вклад в воспитание чувства красоты и добра.</w:t>
      </w:r>
    </w:p>
    <w:p w:rsidR="00B51DE7" w:rsidRDefault="00B51DE7" w:rsidP="00706394">
      <w:pPr>
        <w:pStyle w:val="a5"/>
        <w:shd w:val="clear" w:color="auto" w:fill="FFFFFF"/>
        <w:spacing w:before="0" w:beforeAutospacing="0" w:after="0" w:afterAutospacing="0"/>
        <w:ind w:firstLine="709"/>
        <w:jc w:val="both"/>
        <w:textAlignment w:val="baseline"/>
        <w:rPr>
          <w:sz w:val="26"/>
          <w:szCs w:val="26"/>
        </w:rPr>
      </w:pPr>
      <w:r>
        <w:rPr>
          <w:sz w:val="26"/>
          <w:szCs w:val="26"/>
        </w:rPr>
        <w:t>Культуру России невозможно себе представить без народного искусства, которое раскрывает истоки духовной жизни русского народа, наглядно демонстрирует его моральные, эстетические ценности, художественные вкусы и является частью его истории. На основе знакомства с народным искусством</w:t>
      </w:r>
      <w:r w:rsidR="008670D5">
        <w:rPr>
          <w:sz w:val="26"/>
          <w:szCs w:val="26"/>
        </w:rPr>
        <w:t xml:space="preserve"> дети учатся понимать прекрасное, усваивают эталоны красоты (словесные, музыкальные, изобразительные). Слушая сказку, получают представления о добре и зле. Рассматривая произведения декоративно – прикладного искусства, дети испытывают чувство радости, удовольствие от ярких жизнерадостных цветов. Народные игры способствуют воспитанию сознательной дисциплины, воли, настойчивости в преодолении трудностей, приучают детей быть честными и правдивыми.</w:t>
      </w:r>
    </w:p>
    <w:p w:rsidR="00B51DE7" w:rsidRDefault="008670D5" w:rsidP="00706394">
      <w:pPr>
        <w:pStyle w:val="a5"/>
        <w:shd w:val="clear" w:color="auto" w:fill="FFFFFF"/>
        <w:spacing w:before="0" w:beforeAutospacing="0" w:after="0" w:afterAutospacing="0"/>
        <w:ind w:firstLine="709"/>
        <w:jc w:val="both"/>
        <w:textAlignment w:val="baseline"/>
        <w:rPr>
          <w:sz w:val="26"/>
          <w:szCs w:val="26"/>
        </w:rPr>
      </w:pPr>
      <w:r>
        <w:rPr>
          <w:sz w:val="26"/>
          <w:szCs w:val="26"/>
        </w:rPr>
        <w:t xml:space="preserve">Народная культура – это дорожка от прошлого, через настоящее, в будущее, источник чистый и вечный. Поэтому познание детьми народной культуры, русского народного творчества, народного фольклора, находит отклик в детских сердцах, </w:t>
      </w:r>
      <w:r>
        <w:rPr>
          <w:sz w:val="26"/>
          <w:szCs w:val="26"/>
        </w:rPr>
        <w:lastRenderedPageBreak/>
        <w:t>положительно влияет на эстетическое развитие детей, раскрывает творческие способности каждого ребенка, формирует общую духовную культуру.</w:t>
      </w:r>
    </w:p>
    <w:p w:rsidR="0086314C" w:rsidRDefault="00C53EAC" w:rsidP="00706394">
      <w:pPr>
        <w:pStyle w:val="a5"/>
        <w:shd w:val="clear" w:color="auto" w:fill="FFFFFF"/>
        <w:spacing w:before="0" w:beforeAutospacing="0" w:after="0" w:afterAutospacing="0"/>
        <w:ind w:firstLine="709"/>
        <w:jc w:val="both"/>
        <w:textAlignment w:val="baseline"/>
        <w:rPr>
          <w:sz w:val="26"/>
          <w:szCs w:val="26"/>
        </w:rPr>
      </w:pPr>
      <w:r>
        <w:rPr>
          <w:sz w:val="26"/>
          <w:szCs w:val="26"/>
        </w:rPr>
        <w:t>И начинать приобщение к ценностям народной культуры необходимо с малых лет. Детские впечатления неизгладимы. Дети очень доверчивы, открыты. К счастью, детство – это время, когда возможно подлинное искреннее погружение в истоки национальной культуры. Приобщение детей к семейно – бытовым традициям, обычаям, уважению и почитанию старших, к секретам взаимного уважения и «лада» в семье должно начинаться в семье. Главный воспитатель ребенка – это семья.</w:t>
      </w:r>
    </w:p>
    <w:p w:rsidR="003814BC" w:rsidRDefault="00C53EAC" w:rsidP="00706394">
      <w:pPr>
        <w:pStyle w:val="a5"/>
        <w:shd w:val="clear" w:color="auto" w:fill="FFFFFF"/>
        <w:spacing w:before="0" w:beforeAutospacing="0" w:after="0" w:afterAutospacing="0"/>
        <w:ind w:firstLine="709"/>
        <w:jc w:val="both"/>
        <w:textAlignment w:val="baseline"/>
        <w:rPr>
          <w:sz w:val="26"/>
          <w:szCs w:val="26"/>
        </w:rPr>
      </w:pPr>
      <w:r>
        <w:rPr>
          <w:sz w:val="26"/>
          <w:szCs w:val="26"/>
        </w:rPr>
        <w:t xml:space="preserve">Народное искусство своей гуманностью, жизнеутверждающей основой, яркостью образов и красок вызывает у детей хорошее настроение. Их веселит мягкий юмор </w:t>
      </w:r>
      <w:proofErr w:type="spellStart"/>
      <w:r>
        <w:rPr>
          <w:sz w:val="26"/>
          <w:szCs w:val="26"/>
        </w:rPr>
        <w:t>потешек</w:t>
      </w:r>
      <w:proofErr w:type="spellEnd"/>
      <w:r>
        <w:rPr>
          <w:sz w:val="26"/>
          <w:szCs w:val="26"/>
        </w:rPr>
        <w:t xml:space="preserve">, успокаивает колыбельная песня, вызывает смех, улыбку задорная пляска, музыкальные игры, хороводы. И всё это обеспечивает психологическую нагрузку. В результате выходит тревожность, страх, угнетенное состояние. Появляется спокойствие, чувство защищенности, уверенности в себе, своих силах, ощущение радости. </w:t>
      </w:r>
    </w:p>
    <w:p w:rsidR="00C53EAC" w:rsidRDefault="00C53EAC" w:rsidP="00706394">
      <w:pPr>
        <w:pStyle w:val="a5"/>
        <w:shd w:val="clear" w:color="auto" w:fill="FFFFFF"/>
        <w:spacing w:before="0" w:beforeAutospacing="0" w:after="0" w:afterAutospacing="0"/>
        <w:ind w:firstLine="709"/>
        <w:jc w:val="both"/>
        <w:textAlignment w:val="baseline"/>
        <w:rPr>
          <w:sz w:val="26"/>
          <w:szCs w:val="26"/>
        </w:rPr>
      </w:pPr>
      <w:r>
        <w:rPr>
          <w:sz w:val="26"/>
          <w:szCs w:val="26"/>
        </w:rPr>
        <w:t>Примером сложившихся на всем протяжении человеческого развития и передаваемых из поколения</w:t>
      </w:r>
      <w:r w:rsidR="003814BC">
        <w:rPr>
          <w:sz w:val="26"/>
          <w:szCs w:val="26"/>
        </w:rPr>
        <w:t xml:space="preserve"> в поколение положительных установок, охраняющих человека, являются пословицы и поговорки, сказки и басни, в которых добро побеждает зло, а мудрость – глупость.</w:t>
      </w:r>
    </w:p>
    <w:p w:rsidR="00AB6C8B" w:rsidRDefault="003814BC" w:rsidP="001C3276">
      <w:pPr>
        <w:pStyle w:val="a5"/>
        <w:shd w:val="clear" w:color="auto" w:fill="FFFFFF"/>
        <w:spacing w:before="0" w:beforeAutospacing="0" w:after="0" w:afterAutospacing="0"/>
        <w:ind w:firstLine="709"/>
        <w:jc w:val="both"/>
        <w:textAlignment w:val="baseline"/>
        <w:rPr>
          <w:sz w:val="26"/>
          <w:szCs w:val="26"/>
        </w:rPr>
      </w:pPr>
      <w:r>
        <w:rPr>
          <w:sz w:val="26"/>
          <w:szCs w:val="26"/>
        </w:rPr>
        <w:t>Старинная мудрость напоминает нам: «Человек не знающий своего прошлого, не знает ничего». Необходимо донести до сознания детей, что они являются носителями народной культуры, воспитывать детей в национальных традициях. Ведь воспитание детей в национальных традициях положительно влияет на духовное и эстетическое развитие детей.</w:t>
      </w:r>
    </w:p>
    <w:p w:rsidR="001C3276" w:rsidRPr="001C3276" w:rsidRDefault="001C3276" w:rsidP="001C3276">
      <w:pPr>
        <w:pStyle w:val="a5"/>
        <w:shd w:val="clear" w:color="auto" w:fill="FFFFFF"/>
        <w:spacing w:before="0" w:beforeAutospacing="0" w:after="0" w:afterAutospacing="0"/>
        <w:ind w:firstLine="709"/>
        <w:jc w:val="both"/>
        <w:textAlignment w:val="baseline"/>
        <w:rPr>
          <w:sz w:val="26"/>
          <w:szCs w:val="26"/>
        </w:rPr>
      </w:pPr>
    </w:p>
    <w:p w:rsidR="00411206" w:rsidRDefault="00411206" w:rsidP="00706394">
      <w:pPr>
        <w:pStyle w:val="a5"/>
        <w:shd w:val="clear" w:color="auto" w:fill="FFFFFF"/>
        <w:spacing w:before="0" w:beforeAutospacing="0" w:after="0" w:afterAutospacing="0"/>
        <w:jc w:val="center"/>
        <w:textAlignment w:val="baseline"/>
        <w:rPr>
          <w:sz w:val="26"/>
          <w:szCs w:val="26"/>
        </w:rPr>
      </w:pPr>
      <w:r>
        <w:rPr>
          <w:rStyle w:val="a7"/>
          <w:sz w:val="26"/>
          <w:szCs w:val="26"/>
          <w:bdr w:val="none" w:sz="0" w:space="0" w:color="auto" w:frame="1"/>
        </w:rPr>
        <w:t>Внимание родители!</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Воспитание маленького патриота начинается с самого близкого для него - родного дома, улицы, где он живет, детского сада.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Обращайте внимание ребенка на красоту родного города.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Во время прогулки расскажите, что находится на вашей улице, поговорите о значении каждого объекта.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Дайте представление о работе общественных учреждений: почты, магазина, библиотеки и т. д. Понаблюдайте за работой сотрудников этих учреждений, отметьте ценность их труда.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Вместе с ребенком принимайте участие в труде по благоустройству и озеленению своего двора.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Расширяйте собственный кругозор</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Учите ребенка правильно оценивать свои поступки и поступки других людей.</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Читайте ему книги о родине, ее героях, о традициях, культуре своего народа.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Поощряйте ребенка за стремление поддерживать порядок, примерное поведение в общественных местах.</w:t>
      </w:r>
    </w:p>
    <w:p w:rsidR="00411206" w:rsidRDefault="00411206" w:rsidP="00411206">
      <w:pPr>
        <w:shd w:val="clear" w:color="auto" w:fill="FFFFFF"/>
        <w:spacing w:before="100" w:beforeAutospacing="1" w:after="100" w:afterAutospacing="1" w:line="240" w:lineRule="auto"/>
        <w:ind w:firstLine="709"/>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p>
    <w:p w:rsid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Литература:</w:t>
      </w:r>
    </w:p>
    <w:p w:rsid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С любовью к России: методические рекомендации. - Москва: Воспитание дошкольника, 2007. - 128 с.</w:t>
      </w:r>
    </w:p>
    <w:p w:rsid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Новицкая, М. Ю. Наследие: патриотическое воспитание в детском саду / М. Ю. Новицкая. - Москва: </w:t>
      </w:r>
      <w:proofErr w:type="spellStart"/>
      <w:r>
        <w:rPr>
          <w:rFonts w:ascii="Times New Roman" w:eastAsia="Times New Roman" w:hAnsi="Times New Roman" w:cs="Times New Roman"/>
          <w:sz w:val="26"/>
          <w:szCs w:val="26"/>
          <w:lang w:eastAsia="ru-RU"/>
        </w:rPr>
        <w:t>Линка</w:t>
      </w:r>
      <w:proofErr w:type="spellEnd"/>
      <w:r>
        <w:rPr>
          <w:rFonts w:ascii="Times New Roman" w:eastAsia="Times New Roman" w:hAnsi="Times New Roman" w:cs="Times New Roman"/>
          <w:sz w:val="26"/>
          <w:szCs w:val="26"/>
          <w:lang w:eastAsia="ru-RU"/>
        </w:rPr>
        <w:t>-Пресс, 2003. - 200 с.</w:t>
      </w:r>
    </w:p>
    <w:p w:rsid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3. Моя страна. Возрождение национальной культуры и воспитание нравственно-патриотических чувств у дошкольников: практическое пособие для воспитателей и методистов. - Воронеж: Учитель, 2005. - 205 с.</w:t>
      </w:r>
    </w:p>
    <w:p w:rsid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Дошкольникам о защитниках отечества: методическое пособие по патриотическому воспитанию в ДОУ / под. ред. Л. А. </w:t>
      </w:r>
      <w:proofErr w:type="spellStart"/>
      <w:r>
        <w:rPr>
          <w:rFonts w:ascii="Times New Roman" w:eastAsia="Times New Roman" w:hAnsi="Times New Roman" w:cs="Times New Roman"/>
          <w:sz w:val="26"/>
          <w:szCs w:val="26"/>
          <w:lang w:eastAsia="ru-RU"/>
        </w:rPr>
        <w:t>Кондрыкинской</w:t>
      </w:r>
      <w:proofErr w:type="spellEnd"/>
      <w:r>
        <w:rPr>
          <w:rFonts w:ascii="Times New Roman" w:eastAsia="Times New Roman" w:hAnsi="Times New Roman" w:cs="Times New Roman"/>
          <w:sz w:val="26"/>
          <w:szCs w:val="26"/>
          <w:lang w:eastAsia="ru-RU"/>
        </w:rPr>
        <w:t>. - Москва: Сфера, 2006. - 192 с.</w:t>
      </w:r>
    </w:p>
    <w:p w:rsidR="00706394" w:rsidRPr="00706394" w:rsidRDefault="00706394" w:rsidP="00706394">
      <w:pPr>
        <w:shd w:val="clear" w:color="auto" w:fill="FFFFFF"/>
        <w:spacing w:after="0"/>
        <w:ind w:firstLine="709"/>
        <w:jc w:val="both"/>
        <w:rPr>
          <w:rStyle w:val="a6"/>
          <w:rFonts w:ascii="Times New Roman" w:hAnsi="Times New Roman" w:cs="Times New Roman"/>
          <w:bCs/>
          <w:color w:val="auto"/>
          <w:sz w:val="26"/>
          <w:szCs w:val="26"/>
          <w:shd w:val="clear" w:color="auto" w:fill="FFFFFF"/>
        </w:rPr>
      </w:pPr>
      <w:r>
        <w:rPr>
          <w:rFonts w:ascii="Times New Roman" w:eastAsia="Times New Roman" w:hAnsi="Times New Roman" w:cs="Times New Roman"/>
          <w:sz w:val="26"/>
          <w:szCs w:val="26"/>
          <w:lang w:eastAsia="ru-RU"/>
        </w:rPr>
        <w:t xml:space="preserve">5. </w:t>
      </w:r>
      <w:r w:rsidRPr="00706394">
        <w:rPr>
          <w:rFonts w:ascii="Times New Roman" w:eastAsia="Times New Roman" w:hAnsi="Times New Roman" w:cs="Times New Roman"/>
          <w:sz w:val="26"/>
          <w:szCs w:val="26"/>
          <w:lang w:eastAsia="ru-RU"/>
        </w:rPr>
        <w:t>Э</w:t>
      </w:r>
      <w:r w:rsidR="00411206" w:rsidRPr="00706394">
        <w:rPr>
          <w:rFonts w:ascii="Times New Roman" w:eastAsia="Times New Roman" w:hAnsi="Times New Roman" w:cs="Times New Roman"/>
          <w:bCs/>
          <w:sz w:val="26"/>
          <w:szCs w:val="26"/>
        </w:rPr>
        <w:t xml:space="preserve">лектронный ресурс </w:t>
      </w:r>
      <w:r w:rsidR="00411206" w:rsidRPr="00706394">
        <w:rPr>
          <w:rFonts w:ascii="Times New Roman" w:eastAsia="Times New Roman" w:hAnsi="Times New Roman" w:cs="Times New Roman"/>
          <w:bCs/>
          <w:sz w:val="26"/>
          <w:szCs w:val="26"/>
          <w:lang w:val="en-US"/>
        </w:rPr>
        <w:t>www</w:t>
      </w:r>
      <w:r w:rsidR="00411206" w:rsidRPr="00706394">
        <w:rPr>
          <w:rFonts w:ascii="Times New Roman" w:eastAsia="Times New Roman" w:hAnsi="Times New Roman" w:cs="Times New Roman"/>
          <w:bCs/>
          <w:sz w:val="26"/>
          <w:szCs w:val="26"/>
        </w:rPr>
        <w:t>.</w:t>
      </w:r>
      <w:hyperlink r:id="rId14" w:tgtFrame="_blank" w:history="1">
        <w:r w:rsidR="00411206" w:rsidRPr="00706394">
          <w:rPr>
            <w:rStyle w:val="a6"/>
            <w:rFonts w:ascii="Times New Roman" w:hAnsi="Times New Roman" w:cs="Times New Roman"/>
            <w:bCs/>
            <w:color w:val="auto"/>
            <w:sz w:val="26"/>
            <w:szCs w:val="26"/>
            <w:shd w:val="clear" w:color="auto" w:fill="FFFFFF"/>
          </w:rPr>
          <w:t>dou231.ru</w:t>
        </w:r>
      </w:hyperlink>
    </w:p>
    <w:p w:rsidR="00706394" w:rsidRDefault="00706394" w:rsidP="00706394">
      <w:pPr>
        <w:spacing w:after="0" w:line="240" w:lineRule="auto"/>
        <w:ind w:firstLine="709"/>
        <w:jc w:val="both"/>
        <w:rPr>
          <w:rFonts w:ascii="Times New Roman" w:hAnsi="Times New Roman" w:cs="Times New Roman"/>
          <w:sz w:val="26"/>
          <w:szCs w:val="26"/>
        </w:rPr>
      </w:pPr>
      <w:r w:rsidRPr="00706394">
        <w:rPr>
          <w:rStyle w:val="a6"/>
          <w:rFonts w:ascii="Times New Roman" w:hAnsi="Times New Roman" w:cs="Times New Roman"/>
          <w:bCs/>
          <w:color w:val="auto"/>
          <w:sz w:val="26"/>
          <w:szCs w:val="26"/>
          <w:u w:val="none"/>
          <w:shd w:val="clear" w:color="auto" w:fill="FFFFFF"/>
        </w:rPr>
        <w:t>6.</w:t>
      </w:r>
      <w:r w:rsidRPr="00706394">
        <w:rPr>
          <w:rFonts w:ascii="Times New Roman" w:hAnsi="Times New Roman" w:cs="Times New Roman"/>
          <w:sz w:val="26"/>
          <w:szCs w:val="26"/>
        </w:rPr>
        <w:t xml:space="preserve"> </w:t>
      </w:r>
      <w:r>
        <w:rPr>
          <w:rFonts w:ascii="Times New Roman" w:hAnsi="Times New Roman" w:cs="Times New Roman"/>
          <w:sz w:val="26"/>
          <w:szCs w:val="26"/>
        </w:rPr>
        <w:t xml:space="preserve">Электронный ресурс: </w:t>
      </w:r>
      <w:hyperlink r:id="rId15" w:tgtFrame="_blank" w:history="1">
        <w:r w:rsidRPr="00706394">
          <w:rPr>
            <w:rStyle w:val="a6"/>
            <w:rFonts w:ascii="Times New Roman" w:hAnsi="Times New Roman" w:cs="Times New Roman"/>
            <w:bCs/>
            <w:color w:val="auto"/>
            <w:sz w:val="26"/>
            <w:szCs w:val="26"/>
            <w:shd w:val="clear" w:color="auto" w:fill="FFFFFF"/>
          </w:rPr>
          <w:t>akrosta.ru</w:t>
        </w:r>
      </w:hyperlink>
      <w:r w:rsidRPr="00706394">
        <w:rPr>
          <w:rFonts w:ascii="Times New Roman" w:hAnsi="Times New Roman" w:cs="Times New Roman"/>
          <w:sz w:val="26"/>
          <w:szCs w:val="26"/>
        </w:rPr>
        <w:t xml:space="preserve"> </w:t>
      </w:r>
    </w:p>
    <w:p w:rsidR="00706394" w:rsidRPr="00706394" w:rsidRDefault="00706394" w:rsidP="00706394">
      <w:pPr>
        <w:spacing w:after="0" w:line="240" w:lineRule="auto"/>
        <w:ind w:firstLine="709"/>
        <w:jc w:val="both"/>
        <w:rPr>
          <w:rFonts w:ascii="Times New Roman" w:hAnsi="Times New Roman" w:cs="Times New Roman"/>
          <w:sz w:val="26"/>
          <w:szCs w:val="26"/>
        </w:rPr>
      </w:pPr>
      <w:r w:rsidRPr="00706394">
        <w:rPr>
          <w:rFonts w:ascii="Times New Roman" w:eastAsia="Times New Roman" w:hAnsi="Times New Roman" w:cs="Times New Roman"/>
          <w:sz w:val="26"/>
          <w:szCs w:val="26"/>
          <w:lang w:eastAsia="ru-RU"/>
        </w:rPr>
        <w:t>7.</w:t>
      </w:r>
      <w:r w:rsidRPr="00706394">
        <w:rPr>
          <w:rFonts w:ascii="Times New Roman" w:hAnsi="Times New Roman" w:cs="Times New Roman"/>
          <w:b/>
          <w:i/>
          <w:sz w:val="26"/>
          <w:szCs w:val="26"/>
        </w:rPr>
        <w:t xml:space="preserve"> </w:t>
      </w:r>
      <w:r w:rsidRPr="00706394">
        <w:rPr>
          <w:rFonts w:ascii="Times New Roman" w:hAnsi="Times New Roman" w:cs="Times New Roman"/>
          <w:sz w:val="26"/>
          <w:szCs w:val="26"/>
        </w:rPr>
        <w:t>Электронный р</w:t>
      </w:r>
      <w:r>
        <w:rPr>
          <w:rFonts w:ascii="Times New Roman" w:hAnsi="Times New Roman" w:cs="Times New Roman"/>
          <w:sz w:val="26"/>
          <w:szCs w:val="26"/>
        </w:rPr>
        <w:t>е</w:t>
      </w:r>
      <w:r w:rsidRPr="00706394">
        <w:rPr>
          <w:rFonts w:ascii="Times New Roman" w:hAnsi="Times New Roman" w:cs="Times New Roman"/>
          <w:sz w:val="26"/>
          <w:szCs w:val="26"/>
        </w:rPr>
        <w:t>сурс</w:t>
      </w:r>
      <w:r w:rsidRPr="00706394">
        <w:rPr>
          <w:rFonts w:ascii="Times New Roman" w:hAnsi="Times New Roman" w:cs="Times New Roman"/>
          <w:b/>
          <w:i/>
          <w:sz w:val="26"/>
          <w:szCs w:val="26"/>
        </w:rPr>
        <w:t xml:space="preserve"> </w:t>
      </w:r>
      <w:hyperlink r:id="rId16" w:tgtFrame="_blank" w:history="1">
        <w:r w:rsidRPr="00706394">
          <w:rPr>
            <w:rStyle w:val="a6"/>
            <w:rFonts w:ascii="Times New Roman" w:hAnsi="Times New Roman" w:cs="Times New Roman"/>
            <w:color w:val="auto"/>
            <w:sz w:val="26"/>
            <w:szCs w:val="26"/>
          </w:rPr>
          <w:t>moluch.ru</w:t>
        </w:r>
      </w:hyperlink>
    </w:p>
    <w:p w:rsidR="00706394" w:rsidRP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p>
    <w:bookmarkEnd w:id="0"/>
    <w:p w:rsidR="00411206" w:rsidRDefault="00411206" w:rsidP="00411206">
      <w:pPr>
        <w:ind w:firstLine="709"/>
        <w:jc w:val="both"/>
        <w:rPr>
          <w:sz w:val="26"/>
          <w:szCs w:val="26"/>
        </w:rPr>
      </w:pPr>
    </w:p>
    <w:p w:rsidR="00411206" w:rsidRPr="0053374B" w:rsidRDefault="00411206" w:rsidP="0053374B">
      <w:pPr>
        <w:shd w:val="clear" w:color="auto" w:fill="FFFFFF"/>
        <w:spacing w:after="0" w:line="240" w:lineRule="auto"/>
        <w:jc w:val="both"/>
        <w:rPr>
          <w:rFonts w:ascii="Times New Roman" w:hAnsi="Times New Roman" w:cs="Times New Roman"/>
          <w:color w:val="000000"/>
          <w:sz w:val="26"/>
          <w:szCs w:val="26"/>
        </w:rPr>
      </w:pPr>
    </w:p>
    <w:p w:rsidR="0053374B" w:rsidRPr="0053374B" w:rsidRDefault="0053374B" w:rsidP="0053374B">
      <w:pPr>
        <w:spacing w:line="240" w:lineRule="auto"/>
        <w:rPr>
          <w:rFonts w:ascii="Times New Roman" w:hAnsi="Times New Roman" w:cs="Times New Roman"/>
          <w:sz w:val="26"/>
          <w:szCs w:val="26"/>
        </w:rPr>
      </w:pPr>
    </w:p>
    <w:p w:rsidR="0053374B" w:rsidRPr="0053374B" w:rsidRDefault="0053374B" w:rsidP="0053374B">
      <w:pPr>
        <w:pStyle w:val="a5"/>
        <w:shd w:val="clear" w:color="auto" w:fill="FFFFFF"/>
        <w:spacing w:before="0" w:beforeAutospacing="0" w:after="0" w:afterAutospacing="0"/>
        <w:ind w:firstLine="709"/>
        <w:jc w:val="both"/>
        <w:textAlignment w:val="baseline"/>
        <w:rPr>
          <w:sz w:val="26"/>
          <w:szCs w:val="26"/>
        </w:rPr>
      </w:pPr>
    </w:p>
    <w:p w:rsidR="00557573" w:rsidRPr="0053374B" w:rsidRDefault="00557573" w:rsidP="0053374B">
      <w:pPr>
        <w:spacing w:after="0" w:line="240" w:lineRule="auto"/>
        <w:ind w:firstLine="709"/>
        <w:jc w:val="both"/>
        <w:rPr>
          <w:rFonts w:ascii="Times New Roman" w:hAnsi="Times New Roman" w:cs="Times New Roman"/>
          <w:sz w:val="26"/>
          <w:szCs w:val="26"/>
        </w:rPr>
      </w:pPr>
    </w:p>
    <w:p w:rsidR="00557573" w:rsidRPr="0053374B" w:rsidRDefault="00557573" w:rsidP="0053374B">
      <w:pPr>
        <w:spacing w:line="240" w:lineRule="auto"/>
        <w:jc w:val="center"/>
        <w:rPr>
          <w:rFonts w:ascii="Times New Roman" w:hAnsi="Times New Roman" w:cs="Times New Roman"/>
          <w:sz w:val="24"/>
          <w:szCs w:val="24"/>
        </w:rPr>
      </w:pPr>
    </w:p>
    <w:p w:rsidR="005D06DF" w:rsidRPr="0053374B" w:rsidRDefault="005D06DF" w:rsidP="0053374B">
      <w:pPr>
        <w:spacing w:after="0" w:line="240" w:lineRule="auto"/>
        <w:rPr>
          <w:rFonts w:ascii="Times New Roman" w:hAnsi="Times New Roman" w:cs="Times New Roman"/>
          <w:sz w:val="26"/>
          <w:szCs w:val="26"/>
        </w:rPr>
      </w:pPr>
    </w:p>
    <w:p w:rsidR="005D06DF" w:rsidRPr="0053374B" w:rsidRDefault="005D06DF" w:rsidP="0053374B">
      <w:pPr>
        <w:spacing w:line="240" w:lineRule="auto"/>
        <w:jc w:val="center"/>
        <w:rPr>
          <w:rFonts w:ascii="Times New Roman" w:hAnsi="Times New Roman" w:cs="Times New Roman"/>
          <w:sz w:val="26"/>
          <w:szCs w:val="26"/>
        </w:rPr>
      </w:pPr>
    </w:p>
    <w:p w:rsidR="005D06DF" w:rsidRPr="0053374B" w:rsidRDefault="005D06DF" w:rsidP="0053374B">
      <w:pPr>
        <w:spacing w:after="0" w:line="240" w:lineRule="auto"/>
        <w:ind w:firstLine="709"/>
        <w:jc w:val="both"/>
        <w:rPr>
          <w:rFonts w:ascii="Times New Roman" w:hAnsi="Times New Roman" w:cs="Times New Roman"/>
          <w:sz w:val="26"/>
          <w:szCs w:val="26"/>
        </w:rPr>
      </w:pPr>
    </w:p>
    <w:p w:rsidR="00120677" w:rsidRPr="0053374B" w:rsidRDefault="00120677" w:rsidP="0053374B">
      <w:pPr>
        <w:spacing w:after="0" w:line="240" w:lineRule="auto"/>
        <w:ind w:firstLine="709"/>
        <w:jc w:val="both"/>
        <w:rPr>
          <w:rFonts w:ascii="Times New Roman" w:eastAsia="Times New Roman" w:hAnsi="Times New Roman" w:cs="Times New Roman"/>
          <w:sz w:val="26"/>
          <w:szCs w:val="26"/>
          <w:lang w:eastAsia="ru-RU"/>
        </w:rPr>
      </w:pPr>
    </w:p>
    <w:p w:rsidR="00B7000A" w:rsidRPr="0053374B" w:rsidRDefault="00B7000A" w:rsidP="0053374B">
      <w:pPr>
        <w:shd w:val="clear" w:color="auto" w:fill="FFFFFF"/>
        <w:spacing w:after="0" w:line="240" w:lineRule="auto"/>
        <w:ind w:firstLine="709"/>
        <w:jc w:val="both"/>
        <w:rPr>
          <w:rFonts w:ascii="Times New Roman" w:eastAsia="Times New Roman" w:hAnsi="Times New Roman" w:cs="Times New Roman"/>
          <w:i/>
          <w:sz w:val="26"/>
          <w:szCs w:val="26"/>
          <w:lang w:eastAsia="ru-RU"/>
        </w:rPr>
      </w:pPr>
    </w:p>
    <w:p w:rsidR="00C76F93" w:rsidRPr="0053374B" w:rsidRDefault="00C76F93" w:rsidP="0053374B">
      <w:pPr>
        <w:spacing w:after="0" w:line="240" w:lineRule="auto"/>
        <w:ind w:firstLine="709"/>
        <w:jc w:val="both"/>
        <w:rPr>
          <w:rFonts w:ascii="Times New Roman" w:hAnsi="Times New Roman" w:cs="Times New Roman"/>
          <w:sz w:val="26"/>
          <w:szCs w:val="26"/>
        </w:rPr>
      </w:pPr>
    </w:p>
    <w:sectPr w:rsidR="00C76F93" w:rsidRPr="0053374B" w:rsidSect="00C76F93">
      <w:pgSz w:w="11906" w:h="16838"/>
      <w:pgMar w:top="851" w:right="851" w:bottom="851" w:left="1134" w:header="709" w:footer="709"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22735"/>
    <w:multiLevelType w:val="multilevel"/>
    <w:tmpl w:val="8F22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46"/>
    <w:rsid w:val="001025FB"/>
    <w:rsid w:val="00120677"/>
    <w:rsid w:val="00127345"/>
    <w:rsid w:val="00142FA7"/>
    <w:rsid w:val="0016022C"/>
    <w:rsid w:val="00162DDA"/>
    <w:rsid w:val="001C3276"/>
    <w:rsid w:val="001F1318"/>
    <w:rsid w:val="0020623E"/>
    <w:rsid w:val="00224A37"/>
    <w:rsid w:val="00233406"/>
    <w:rsid w:val="002B5128"/>
    <w:rsid w:val="002D4A5B"/>
    <w:rsid w:val="003069BF"/>
    <w:rsid w:val="00322F8A"/>
    <w:rsid w:val="003814BC"/>
    <w:rsid w:val="0040285E"/>
    <w:rsid w:val="00411206"/>
    <w:rsid w:val="00461EF7"/>
    <w:rsid w:val="00496A34"/>
    <w:rsid w:val="004E08F1"/>
    <w:rsid w:val="0053374B"/>
    <w:rsid w:val="00557573"/>
    <w:rsid w:val="005633BE"/>
    <w:rsid w:val="005B222D"/>
    <w:rsid w:val="005B3155"/>
    <w:rsid w:val="005D06DF"/>
    <w:rsid w:val="006A3DA8"/>
    <w:rsid w:val="006B55E8"/>
    <w:rsid w:val="006B7804"/>
    <w:rsid w:val="00706394"/>
    <w:rsid w:val="007F65E7"/>
    <w:rsid w:val="0086314C"/>
    <w:rsid w:val="008670D5"/>
    <w:rsid w:val="00971018"/>
    <w:rsid w:val="009B1046"/>
    <w:rsid w:val="00A10218"/>
    <w:rsid w:val="00A41460"/>
    <w:rsid w:val="00A7525C"/>
    <w:rsid w:val="00AB3C46"/>
    <w:rsid w:val="00AB6C8B"/>
    <w:rsid w:val="00B02A15"/>
    <w:rsid w:val="00B3643A"/>
    <w:rsid w:val="00B51DE7"/>
    <w:rsid w:val="00B61738"/>
    <w:rsid w:val="00B7000A"/>
    <w:rsid w:val="00B766FD"/>
    <w:rsid w:val="00C53EAC"/>
    <w:rsid w:val="00C76F93"/>
    <w:rsid w:val="00C95AFC"/>
    <w:rsid w:val="00CA29B1"/>
    <w:rsid w:val="00CB0AEA"/>
    <w:rsid w:val="00D3707F"/>
    <w:rsid w:val="00D95D78"/>
    <w:rsid w:val="00DD1131"/>
    <w:rsid w:val="00E53D4E"/>
    <w:rsid w:val="00EE496B"/>
    <w:rsid w:val="00F070EB"/>
    <w:rsid w:val="00F13381"/>
    <w:rsid w:val="00F552AD"/>
    <w:rsid w:val="00FC0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07C3"/>
  <w15:docId w15:val="{5F6E3487-1788-40FE-8A03-5F3262D3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F93"/>
  </w:style>
  <w:style w:type="paragraph" w:styleId="1">
    <w:name w:val="heading 1"/>
    <w:basedOn w:val="a"/>
    <w:next w:val="a"/>
    <w:link w:val="10"/>
    <w:uiPriority w:val="9"/>
    <w:qFormat/>
    <w:rsid w:val="005575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B700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D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2DDA"/>
    <w:rPr>
      <w:rFonts w:ascii="Tahoma" w:hAnsi="Tahoma" w:cs="Tahoma"/>
      <w:sz w:val="16"/>
      <w:szCs w:val="16"/>
    </w:rPr>
  </w:style>
  <w:style w:type="paragraph" w:styleId="a5">
    <w:name w:val="Normal (Web)"/>
    <w:basedOn w:val="a"/>
    <w:uiPriority w:val="99"/>
    <w:unhideWhenUsed/>
    <w:rsid w:val="00C76F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7000A"/>
    <w:rPr>
      <w:rFonts w:ascii="Times New Roman" w:eastAsia="Times New Roman" w:hAnsi="Times New Roman" w:cs="Times New Roman"/>
      <w:b/>
      <w:bCs/>
      <w:sz w:val="36"/>
      <w:szCs w:val="36"/>
      <w:lang w:eastAsia="ru-RU"/>
    </w:rPr>
  </w:style>
  <w:style w:type="character" w:styleId="a6">
    <w:name w:val="Hyperlink"/>
    <w:basedOn w:val="a0"/>
    <w:uiPriority w:val="99"/>
    <w:unhideWhenUsed/>
    <w:rsid w:val="00B7000A"/>
    <w:rPr>
      <w:color w:val="0000FF"/>
      <w:u w:val="single"/>
    </w:rPr>
  </w:style>
  <w:style w:type="character" w:customStyle="1" w:styleId="pathseparator">
    <w:name w:val="path__separator"/>
    <w:basedOn w:val="a0"/>
    <w:rsid w:val="00B7000A"/>
  </w:style>
  <w:style w:type="character" w:customStyle="1" w:styleId="link">
    <w:name w:val="link"/>
    <w:basedOn w:val="a0"/>
    <w:rsid w:val="00B7000A"/>
  </w:style>
  <w:style w:type="character" w:customStyle="1" w:styleId="extended-textshort">
    <w:name w:val="extended-text__short"/>
    <w:basedOn w:val="a0"/>
    <w:rsid w:val="00B7000A"/>
  </w:style>
  <w:style w:type="paragraph" w:customStyle="1" w:styleId="c1">
    <w:name w:val="c1"/>
    <w:basedOn w:val="a"/>
    <w:rsid w:val="005D06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D06DF"/>
  </w:style>
  <w:style w:type="character" w:customStyle="1" w:styleId="10">
    <w:name w:val="Заголовок 1 Знак"/>
    <w:basedOn w:val="a0"/>
    <w:link w:val="1"/>
    <w:uiPriority w:val="9"/>
    <w:rsid w:val="00557573"/>
    <w:rPr>
      <w:rFonts w:asciiTheme="majorHAnsi" w:eastAsiaTheme="majorEastAsia" w:hAnsiTheme="majorHAnsi" w:cstheme="majorBidi"/>
      <w:color w:val="365F91" w:themeColor="accent1" w:themeShade="BF"/>
      <w:sz w:val="32"/>
      <w:szCs w:val="32"/>
    </w:rPr>
  </w:style>
  <w:style w:type="paragraph" w:customStyle="1" w:styleId="c6">
    <w:name w:val="c6"/>
    <w:basedOn w:val="a"/>
    <w:rsid w:val="005337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3374B"/>
  </w:style>
  <w:style w:type="character" w:customStyle="1" w:styleId="c3">
    <w:name w:val="c3"/>
    <w:basedOn w:val="a0"/>
    <w:rsid w:val="0053374B"/>
  </w:style>
  <w:style w:type="character" w:customStyle="1" w:styleId="c2">
    <w:name w:val="c2"/>
    <w:basedOn w:val="a0"/>
    <w:rsid w:val="0053374B"/>
  </w:style>
  <w:style w:type="character" w:customStyle="1" w:styleId="c5">
    <w:name w:val="c5"/>
    <w:basedOn w:val="a0"/>
    <w:rsid w:val="0053374B"/>
  </w:style>
  <w:style w:type="character" w:styleId="a7">
    <w:name w:val="Strong"/>
    <w:basedOn w:val="a0"/>
    <w:qFormat/>
    <w:rsid w:val="00411206"/>
    <w:rPr>
      <w:b/>
      <w:bCs/>
    </w:rPr>
  </w:style>
  <w:style w:type="character" w:styleId="a8">
    <w:name w:val="Emphasis"/>
    <w:basedOn w:val="a0"/>
    <w:qFormat/>
    <w:rsid w:val="00461E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5536">
      <w:bodyDiv w:val="1"/>
      <w:marLeft w:val="0"/>
      <w:marRight w:val="0"/>
      <w:marTop w:val="0"/>
      <w:marBottom w:val="0"/>
      <w:divBdr>
        <w:top w:val="none" w:sz="0" w:space="0" w:color="auto"/>
        <w:left w:val="none" w:sz="0" w:space="0" w:color="auto"/>
        <w:bottom w:val="none" w:sz="0" w:space="0" w:color="auto"/>
        <w:right w:val="none" w:sz="0" w:space="0" w:color="auto"/>
      </w:divBdr>
    </w:div>
    <w:div w:id="195503922">
      <w:bodyDiv w:val="1"/>
      <w:marLeft w:val="0"/>
      <w:marRight w:val="0"/>
      <w:marTop w:val="0"/>
      <w:marBottom w:val="0"/>
      <w:divBdr>
        <w:top w:val="none" w:sz="0" w:space="0" w:color="auto"/>
        <w:left w:val="none" w:sz="0" w:space="0" w:color="auto"/>
        <w:bottom w:val="none" w:sz="0" w:space="0" w:color="auto"/>
        <w:right w:val="none" w:sz="0" w:space="0" w:color="auto"/>
      </w:divBdr>
    </w:div>
    <w:div w:id="239289354">
      <w:bodyDiv w:val="1"/>
      <w:marLeft w:val="0"/>
      <w:marRight w:val="0"/>
      <w:marTop w:val="0"/>
      <w:marBottom w:val="0"/>
      <w:divBdr>
        <w:top w:val="none" w:sz="0" w:space="0" w:color="auto"/>
        <w:left w:val="none" w:sz="0" w:space="0" w:color="auto"/>
        <w:bottom w:val="none" w:sz="0" w:space="0" w:color="auto"/>
        <w:right w:val="none" w:sz="0" w:space="0" w:color="auto"/>
      </w:divBdr>
    </w:div>
    <w:div w:id="295796352">
      <w:bodyDiv w:val="1"/>
      <w:marLeft w:val="0"/>
      <w:marRight w:val="0"/>
      <w:marTop w:val="0"/>
      <w:marBottom w:val="0"/>
      <w:divBdr>
        <w:top w:val="none" w:sz="0" w:space="0" w:color="auto"/>
        <w:left w:val="none" w:sz="0" w:space="0" w:color="auto"/>
        <w:bottom w:val="none" w:sz="0" w:space="0" w:color="auto"/>
        <w:right w:val="none" w:sz="0" w:space="0" w:color="auto"/>
      </w:divBdr>
    </w:div>
    <w:div w:id="342900647">
      <w:bodyDiv w:val="1"/>
      <w:marLeft w:val="0"/>
      <w:marRight w:val="0"/>
      <w:marTop w:val="0"/>
      <w:marBottom w:val="0"/>
      <w:divBdr>
        <w:top w:val="none" w:sz="0" w:space="0" w:color="auto"/>
        <w:left w:val="none" w:sz="0" w:space="0" w:color="auto"/>
        <w:bottom w:val="none" w:sz="0" w:space="0" w:color="auto"/>
        <w:right w:val="none" w:sz="0" w:space="0" w:color="auto"/>
      </w:divBdr>
    </w:div>
    <w:div w:id="612055586">
      <w:bodyDiv w:val="1"/>
      <w:marLeft w:val="0"/>
      <w:marRight w:val="0"/>
      <w:marTop w:val="0"/>
      <w:marBottom w:val="0"/>
      <w:divBdr>
        <w:top w:val="none" w:sz="0" w:space="0" w:color="auto"/>
        <w:left w:val="none" w:sz="0" w:space="0" w:color="auto"/>
        <w:bottom w:val="none" w:sz="0" w:space="0" w:color="auto"/>
        <w:right w:val="none" w:sz="0" w:space="0" w:color="auto"/>
      </w:divBdr>
    </w:div>
    <w:div w:id="643047380">
      <w:bodyDiv w:val="1"/>
      <w:marLeft w:val="0"/>
      <w:marRight w:val="0"/>
      <w:marTop w:val="0"/>
      <w:marBottom w:val="0"/>
      <w:divBdr>
        <w:top w:val="none" w:sz="0" w:space="0" w:color="auto"/>
        <w:left w:val="none" w:sz="0" w:space="0" w:color="auto"/>
        <w:bottom w:val="none" w:sz="0" w:space="0" w:color="auto"/>
        <w:right w:val="none" w:sz="0" w:space="0" w:color="auto"/>
      </w:divBdr>
    </w:div>
    <w:div w:id="796215151">
      <w:bodyDiv w:val="1"/>
      <w:marLeft w:val="0"/>
      <w:marRight w:val="0"/>
      <w:marTop w:val="0"/>
      <w:marBottom w:val="0"/>
      <w:divBdr>
        <w:top w:val="none" w:sz="0" w:space="0" w:color="auto"/>
        <w:left w:val="none" w:sz="0" w:space="0" w:color="auto"/>
        <w:bottom w:val="none" w:sz="0" w:space="0" w:color="auto"/>
        <w:right w:val="none" w:sz="0" w:space="0" w:color="auto"/>
      </w:divBdr>
    </w:div>
    <w:div w:id="843396917">
      <w:bodyDiv w:val="1"/>
      <w:marLeft w:val="0"/>
      <w:marRight w:val="0"/>
      <w:marTop w:val="0"/>
      <w:marBottom w:val="0"/>
      <w:divBdr>
        <w:top w:val="none" w:sz="0" w:space="0" w:color="auto"/>
        <w:left w:val="none" w:sz="0" w:space="0" w:color="auto"/>
        <w:bottom w:val="none" w:sz="0" w:space="0" w:color="auto"/>
        <w:right w:val="none" w:sz="0" w:space="0" w:color="auto"/>
      </w:divBdr>
    </w:div>
    <w:div w:id="1283075186">
      <w:bodyDiv w:val="1"/>
      <w:marLeft w:val="0"/>
      <w:marRight w:val="0"/>
      <w:marTop w:val="0"/>
      <w:marBottom w:val="0"/>
      <w:divBdr>
        <w:top w:val="none" w:sz="0" w:space="0" w:color="auto"/>
        <w:left w:val="none" w:sz="0" w:space="0" w:color="auto"/>
        <w:bottom w:val="none" w:sz="0" w:space="0" w:color="auto"/>
        <w:right w:val="none" w:sz="0" w:space="0" w:color="auto"/>
      </w:divBdr>
    </w:div>
    <w:div w:id="1290011830">
      <w:bodyDiv w:val="1"/>
      <w:marLeft w:val="0"/>
      <w:marRight w:val="0"/>
      <w:marTop w:val="0"/>
      <w:marBottom w:val="0"/>
      <w:divBdr>
        <w:top w:val="none" w:sz="0" w:space="0" w:color="auto"/>
        <w:left w:val="none" w:sz="0" w:space="0" w:color="auto"/>
        <w:bottom w:val="none" w:sz="0" w:space="0" w:color="auto"/>
        <w:right w:val="none" w:sz="0" w:space="0" w:color="auto"/>
      </w:divBdr>
      <w:divsChild>
        <w:div w:id="1405645154">
          <w:marLeft w:val="0"/>
          <w:marRight w:val="0"/>
          <w:marTop w:val="0"/>
          <w:marBottom w:val="0"/>
          <w:divBdr>
            <w:top w:val="none" w:sz="0" w:space="0" w:color="auto"/>
            <w:left w:val="none" w:sz="0" w:space="0" w:color="auto"/>
            <w:bottom w:val="none" w:sz="0" w:space="0" w:color="auto"/>
            <w:right w:val="none" w:sz="0" w:space="0" w:color="auto"/>
          </w:divBdr>
          <w:divsChild>
            <w:div w:id="564947797">
              <w:marLeft w:val="0"/>
              <w:marRight w:val="0"/>
              <w:marTop w:val="0"/>
              <w:marBottom w:val="0"/>
              <w:divBdr>
                <w:top w:val="none" w:sz="0" w:space="0" w:color="auto"/>
                <w:left w:val="none" w:sz="0" w:space="0" w:color="auto"/>
                <w:bottom w:val="none" w:sz="0" w:space="0" w:color="auto"/>
                <w:right w:val="none" w:sz="0" w:space="0" w:color="auto"/>
              </w:divBdr>
            </w:div>
            <w:div w:id="573469607">
              <w:marLeft w:val="0"/>
              <w:marRight w:val="0"/>
              <w:marTop w:val="0"/>
              <w:marBottom w:val="0"/>
              <w:divBdr>
                <w:top w:val="none" w:sz="0" w:space="0" w:color="auto"/>
                <w:left w:val="none" w:sz="0" w:space="0" w:color="auto"/>
                <w:bottom w:val="none" w:sz="0" w:space="0" w:color="auto"/>
                <w:right w:val="none" w:sz="0" w:space="0" w:color="auto"/>
              </w:divBdr>
            </w:div>
            <w:div w:id="2032291901">
              <w:marLeft w:val="0"/>
              <w:marRight w:val="0"/>
              <w:marTop w:val="0"/>
              <w:marBottom w:val="0"/>
              <w:divBdr>
                <w:top w:val="none" w:sz="0" w:space="0" w:color="auto"/>
                <w:left w:val="none" w:sz="0" w:space="0" w:color="auto"/>
                <w:bottom w:val="none" w:sz="0" w:space="0" w:color="auto"/>
                <w:right w:val="none" w:sz="0" w:space="0" w:color="auto"/>
              </w:divBdr>
              <w:divsChild>
                <w:div w:id="2086026608">
                  <w:marLeft w:val="0"/>
                  <w:marRight w:val="0"/>
                  <w:marTop w:val="0"/>
                  <w:marBottom w:val="0"/>
                  <w:divBdr>
                    <w:top w:val="none" w:sz="0" w:space="0" w:color="auto"/>
                    <w:left w:val="none" w:sz="0" w:space="0" w:color="auto"/>
                    <w:bottom w:val="none" w:sz="0" w:space="0" w:color="auto"/>
                    <w:right w:val="none" w:sz="0" w:space="0" w:color="auto"/>
                  </w:divBdr>
                </w:div>
              </w:divsChild>
            </w:div>
            <w:div w:id="781729618">
              <w:marLeft w:val="0"/>
              <w:marRight w:val="0"/>
              <w:marTop w:val="30"/>
              <w:marBottom w:val="0"/>
              <w:divBdr>
                <w:top w:val="none" w:sz="0" w:space="0" w:color="auto"/>
                <w:left w:val="none" w:sz="0" w:space="0" w:color="auto"/>
                <w:bottom w:val="none" w:sz="0" w:space="0" w:color="auto"/>
                <w:right w:val="none" w:sz="0" w:space="0" w:color="auto"/>
              </w:divBdr>
              <w:divsChild>
                <w:div w:id="1094279890">
                  <w:marLeft w:val="0"/>
                  <w:marRight w:val="0"/>
                  <w:marTop w:val="0"/>
                  <w:marBottom w:val="0"/>
                  <w:divBdr>
                    <w:top w:val="none" w:sz="0" w:space="0" w:color="auto"/>
                    <w:left w:val="none" w:sz="0" w:space="0" w:color="auto"/>
                    <w:bottom w:val="none" w:sz="0" w:space="0" w:color="auto"/>
                    <w:right w:val="none" w:sz="0" w:space="0" w:color="auto"/>
                  </w:divBdr>
                  <w:divsChild>
                    <w:div w:id="13875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9467">
          <w:marLeft w:val="0"/>
          <w:marRight w:val="0"/>
          <w:marTop w:val="0"/>
          <w:marBottom w:val="0"/>
          <w:divBdr>
            <w:top w:val="none" w:sz="0" w:space="0" w:color="auto"/>
            <w:left w:val="none" w:sz="0" w:space="0" w:color="auto"/>
            <w:bottom w:val="none" w:sz="0" w:space="0" w:color="auto"/>
            <w:right w:val="none" w:sz="0" w:space="0" w:color="auto"/>
          </w:divBdr>
          <w:divsChild>
            <w:div w:id="1493184547">
              <w:marLeft w:val="0"/>
              <w:marRight w:val="0"/>
              <w:marTop w:val="0"/>
              <w:marBottom w:val="0"/>
              <w:divBdr>
                <w:top w:val="none" w:sz="0" w:space="0" w:color="auto"/>
                <w:left w:val="none" w:sz="0" w:space="0" w:color="auto"/>
                <w:bottom w:val="none" w:sz="0" w:space="0" w:color="auto"/>
                <w:right w:val="none" w:sz="0" w:space="0" w:color="auto"/>
              </w:divBdr>
            </w:div>
            <w:div w:id="1726492777">
              <w:marLeft w:val="0"/>
              <w:marRight w:val="0"/>
              <w:marTop w:val="0"/>
              <w:marBottom w:val="0"/>
              <w:divBdr>
                <w:top w:val="none" w:sz="0" w:space="0" w:color="auto"/>
                <w:left w:val="none" w:sz="0" w:space="0" w:color="auto"/>
                <w:bottom w:val="none" w:sz="0" w:space="0" w:color="auto"/>
                <w:right w:val="none" w:sz="0" w:space="0" w:color="auto"/>
              </w:divBdr>
            </w:div>
            <w:div w:id="264533101">
              <w:marLeft w:val="0"/>
              <w:marRight w:val="0"/>
              <w:marTop w:val="0"/>
              <w:marBottom w:val="0"/>
              <w:divBdr>
                <w:top w:val="none" w:sz="0" w:space="0" w:color="auto"/>
                <w:left w:val="none" w:sz="0" w:space="0" w:color="auto"/>
                <w:bottom w:val="none" w:sz="0" w:space="0" w:color="auto"/>
                <w:right w:val="none" w:sz="0" w:space="0" w:color="auto"/>
              </w:divBdr>
              <w:divsChild>
                <w:div w:id="1430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87952">
      <w:bodyDiv w:val="1"/>
      <w:marLeft w:val="0"/>
      <w:marRight w:val="0"/>
      <w:marTop w:val="0"/>
      <w:marBottom w:val="0"/>
      <w:divBdr>
        <w:top w:val="none" w:sz="0" w:space="0" w:color="auto"/>
        <w:left w:val="none" w:sz="0" w:space="0" w:color="auto"/>
        <w:bottom w:val="none" w:sz="0" w:space="0" w:color="auto"/>
        <w:right w:val="none" w:sz="0" w:space="0" w:color="auto"/>
      </w:divBdr>
    </w:div>
    <w:div w:id="1366835764">
      <w:bodyDiv w:val="1"/>
      <w:marLeft w:val="0"/>
      <w:marRight w:val="0"/>
      <w:marTop w:val="0"/>
      <w:marBottom w:val="0"/>
      <w:divBdr>
        <w:top w:val="none" w:sz="0" w:space="0" w:color="auto"/>
        <w:left w:val="none" w:sz="0" w:space="0" w:color="auto"/>
        <w:bottom w:val="none" w:sz="0" w:space="0" w:color="auto"/>
        <w:right w:val="none" w:sz="0" w:space="0" w:color="auto"/>
      </w:divBdr>
    </w:div>
    <w:div w:id="1425998620">
      <w:bodyDiv w:val="1"/>
      <w:marLeft w:val="0"/>
      <w:marRight w:val="0"/>
      <w:marTop w:val="0"/>
      <w:marBottom w:val="0"/>
      <w:divBdr>
        <w:top w:val="none" w:sz="0" w:space="0" w:color="auto"/>
        <w:left w:val="none" w:sz="0" w:space="0" w:color="auto"/>
        <w:bottom w:val="none" w:sz="0" w:space="0" w:color="auto"/>
        <w:right w:val="none" w:sz="0" w:space="0" w:color="auto"/>
      </w:divBdr>
    </w:div>
    <w:div w:id="1503204218">
      <w:bodyDiv w:val="1"/>
      <w:marLeft w:val="0"/>
      <w:marRight w:val="0"/>
      <w:marTop w:val="0"/>
      <w:marBottom w:val="0"/>
      <w:divBdr>
        <w:top w:val="none" w:sz="0" w:space="0" w:color="auto"/>
        <w:left w:val="none" w:sz="0" w:space="0" w:color="auto"/>
        <w:bottom w:val="none" w:sz="0" w:space="0" w:color="auto"/>
        <w:right w:val="none" w:sz="0" w:space="0" w:color="auto"/>
      </w:divBdr>
    </w:div>
    <w:div w:id="1666586003">
      <w:bodyDiv w:val="1"/>
      <w:marLeft w:val="0"/>
      <w:marRight w:val="0"/>
      <w:marTop w:val="0"/>
      <w:marBottom w:val="0"/>
      <w:divBdr>
        <w:top w:val="none" w:sz="0" w:space="0" w:color="auto"/>
        <w:left w:val="none" w:sz="0" w:space="0" w:color="auto"/>
        <w:bottom w:val="none" w:sz="0" w:space="0" w:color="auto"/>
        <w:right w:val="none" w:sz="0" w:space="0" w:color="auto"/>
      </w:divBdr>
    </w:div>
    <w:div w:id="1752123595">
      <w:bodyDiv w:val="1"/>
      <w:marLeft w:val="0"/>
      <w:marRight w:val="0"/>
      <w:marTop w:val="0"/>
      <w:marBottom w:val="0"/>
      <w:divBdr>
        <w:top w:val="none" w:sz="0" w:space="0" w:color="auto"/>
        <w:left w:val="none" w:sz="0" w:space="0" w:color="auto"/>
        <w:bottom w:val="none" w:sz="0" w:space="0" w:color="auto"/>
        <w:right w:val="none" w:sz="0" w:space="0" w:color="auto"/>
      </w:divBdr>
    </w:div>
    <w:div w:id="1957714197">
      <w:bodyDiv w:val="1"/>
      <w:marLeft w:val="0"/>
      <w:marRight w:val="0"/>
      <w:marTop w:val="0"/>
      <w:marBottom w:val="0"/>
      <w:divBdr>
        <w:top w:val="none" w:sz="0" w:space="0" w:color="auto"/>
        <w:left w:val="none" w:sz="0" w:space="0" w:color="auto"/>
        <w:bottom w:val="none" w:sz="0" w:space="0" w:color="auto"/>
        <w:right w:val="none" w:sz="0" w:space="0" w:color="auto"/>
      </w:divBdr>
    </w:div>
    <w:div w:id="1968316768">
      <w:bodyDiv w:val="1"/>
      <w:marLeft w:val="0"/>
      <w:marRight w:val="0"/>
      <w:marTop w:val="0"/>
      <w:marBottom w:val="0"/>
      <w:divBdr>
        <w:top w:val="none" w:sz="0" w:space="0" w:color="auto"/>
        <w:left w:val="none" w:sz="0" w:space="0" w:color="auto"/>
        <w:bottom w:val="none" w:sz="0" w:space="0" w:color="auto"/>
        <w:right w:val="none" w:sz="0" w:space="0" w:color="auto"/>
      </w:divBdr>
    </w:div>
    <w:div w:id="1978336991">
      <w:bodyDiv w:val="1"/>
      <w:marLeft w:val="0"/>
      <w:marRight w:val="0"/>
      <w:marTop w:val="0"/>
      <w:marBottom w:val="0"/>
      <w:divBdr>
        <w:top w:val="none" w:sz="0" w:space="0" w:color="auto"/>
        <w:left w:val="none" w:sz="0" w:space="0" w:color="auto"/>
        <w:bottom w:val="none" w:sz="0" w:space="0" w:color="auto"/>
        <w:right w:val="none" w:sz="0" w:space="0" w:color="auto"/>
      </w:divBdr>
    </w:div>
    <w:div w:id="207966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23_fevralya/" TargetMode="External"/><Relationship Id="rId13" Type="http://schemas.openxmlformats.org/officeDocument/2006/relationships/hyperlink" Target="https://pandia.ru/text/category/golovnie_ubor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andia.ru/text/category/burzhuaziya/" TargetMode="External"/><Relationship Id="rId12" Type="http://schemas.openxmlformats.org/officeDocument/2006/relationships/hyperlink" Target="https://pandia.ru/text/category/22_avgust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yandex.ru/clck/jsredir?bu=gbmj&amp;from=yandex.ru%3Bsearch%2F%3Bweb%3B%3B&amp;text=&amp;etext=2060.a3ZY-lMnwBWCYTZN4ggC2ngqa8gMWAmudc8ZGXXmh8l6u0vuQ1mR0j2fzHUuAhsO6b0dPvdsTgrSe0mOO89FedkVUxE7wKh8pZTAVZ6nT9t3wMf3BaCiX94yM60mP1lNtru8Zxnoumk-GbuNiMuog63ISsM838tjBpQnw2W9uw4119-ea9sRqx6TObXgqT7-g5nFh20JjB7RroUn6Cv4IG0QceUJ_Dum3sNlRcqqVORzsTWKmIEGh9SwpsMrbEPIziiPGZtwFOEpLfxLswa-kw.da52e1fcf85f49fae91a8468962c2c3a13d63e52&amp;uuid=&amp;state=PEtFfuTeVD4jaxywoSUvtB2i7c0_vxGd2E9eR729KuIQGpPxcKWQSHSdfi63Is_-FTQakDLX4CmqRemu2IM4uUJQ8EqN3f9scUCGBx_V1lsOpOJiXS1Gzg,,&amp;&amp;cst=AiuY0DBWFJ5Hyx_fyvalFOfULT5jka2xelMY5SI73bbfyYxI0CuX4u8M6Z2SMG3K-s_wb7nPdmoBThB_7VJlBWiLwC62IbOtW9RRU_0EnLE8fphMLRvumTlqKiDJKnIJ3kFKpTdQQWmJOwvD2jKcQl3bhMVzqARGrHgjPl9RNTtPZ1364oEb1C_a9lJjQO7E-L3EaoJY7WZLGUnZJnckxh4iH3y9QO9T4GGqzqNieBwapyCKaUyohcHw3j8pg5cbnY2EcZXSMWR08-74uguc5wAqAZxRYdmUXmFWjNmIDDzixUuk_g9MMhI0-dnqi8FGhwqWKFWyXCeQW-p76MAUZdQAdf8tPzoAOPrtO-hL6dakWoM9Li9IgYCv-EoUDX7FA-TuBCPHW1-R6F9SfSxAJEzPCkL6ZIIBh_yQw3AQS7UVEMFHUTA5gorIx6VgKIzot0MmvdIBNd4m4_1sLBY1QkWtuDu_J3EPXTqb3uJrlDQJ5RL9LpPX03KbqX0hQVj6Gyv3BbHRJAA8iVtGiqVAzV76GRPqiUjKqxYTOQQcrDp2Qqf9SxxNA9ln0JTprYVyo5yr7imp55RZen1wOMTcrdQPDWWxSAYZ9GCkfmsitQZ3jHJtDV_GhyHUwNx5qXnmghzkDBeeYR7HBbkqRfHIHU8FO0RUQvXRhQkYYqtmJmOph3VRKqPg-Q4uVxkZQXijtQdxo2u5aDLQqYTEBREkoSxQ11kZlYVqLV6LlGd-_R9BwTEWY1Or9Z_YajGHMy6A-XHyKd1J6_p-ottHwMN2uYhpopeIFxYUFdpKG5wEOhwvnVURhxT1EmUCjm71sLvU&amp;data=UlNrNmk5WktYejY4cHFySjRXSWhXSlIzQ2UwSXBCWW1PLWQ3UHkyaUNNRklOV3huUVA3ZXlIbnJ5UkNHeFh1Qm5YMm43a01ueFFjTjNHNFR4NGVHQTZlU0J6b3FPNWgw&amp;sign=d4ae906c5783157f4aa53d5b37651889&amp;keyno=0&amp;b64e=2&amp;ref=orjY4mGPRjk5boDnW0uvlrrd71vZw9kphgsxQt2zPwNd-N4207WBglp8ETx7M0DxGTwgNHibSrZXrI_ECFKEbcNdLth_EkxxKJF74ciXlkG-Q31kejGZtX9GO6MOffNxUfEYQ2zFrYrAc8arHaCWXw_budN7BOx7Oq7c44SgTYOmWiD5OfQl3CLNn9etIqVcphl2jI8MyCxWiHlWANNfV7-ULbhXwIpMC9l4w6590wgdYrYcA_DuVm0gS9-RWlEmy19Kcrn4GT9zLtJVNkjoqnlJHht1zrKFuoYVnUjEH0tCfvGV5mpGYfRXEYJxPZ546XNjBc649PevtiyfW6HEThx-x-OGw-lmtqGQ4n_6xJxEW9q9rutv5zkW7OA2nb2IUXbYC7UimM-AWFeLfUgax9qCRM_cgqOcaK-K5hFBfR-xFkrKAKkMl_plBEB3UssiHk-tVhTFOtyO0VFT-ceMM6TD5rz6kDqDYSKhPf9V1s0D06HAXEeYnDF2h-qp" TargetMode="External"/><Relationship Id="rId1" Type="http://schemas.openxmlformats.org/officeDocument/2006/relationships/customXml" Target="../customXml/item1.xml"/><Relationship Id="rId6" Type="http://schemas.openxmlformats.org/officeDocument/2006/relationships/hyperlink" Target="https://pandia.ru/text/category/5_aprelya/" TargetMode="External"/><Relationship Id="rId11" Type="http://schemas.openxmlformats.org/officeDocument/2006/relationships/hyperlink" Target="https://pandia.ru/text/category/12_yanvarya/" TargetMode="External"/><Relationship Id="rId5" Type="http://schemas.openxmlformats.org/officeDocument/2006/relationships/webSettings" Target="webSettings.xml"/><Relationship Id="rId15" Type="http://schemas.openxmlformats.org/officeDocument/2006/relationships/hyperlink" Target="http://yandex.ru/clck/jsredir?bu=kiyp&amp;from=yandex.ru%3Bsearch%2F%3Bweb%3B%3B&amp;text=&amp;etext=2065.9S0j2uc6Ep7iirPPNo_zB_1HMrsShPa9z4sRdlA9k3HSFvb0ei0ZTa9SZ9c-pMcX7II1k25H5DdDy1VJBsoqugxKEWOwHUvavalHrl_w-Dabjx7y9Miki_BUIwm4CC_2mmbYK3rbyvxYp31TEEvslFu5HCHuQpYTOEhfRhXY18ROx0cPu5D3nXAzqjOUxb3J.4af19ad673cb01b90e702c5bcbb6be7ce39dc140&amp;uuid=&amp;state=PEtFfuTeVD4jaxywoSUvtB2i7c0_vxGd2E9eR729KuIQGpPxcKWQSHSdfi63Is_-FTQakDLX4Cm898924SG_gw3_Ej3CZklP&amp;&amp;cst=AiuY0DBWFJ5Hyx_fyvalFOfULT5jka2xelMY5SI73bbfyYxI0CuX4u8M6Z2SMG3KJwzifNo3_eYKyvR5G86_q5dPDQrpLP4CzckXzDFziqoYSTofSRKbRQ_gP2yXNheWQqrLJhTrEzbG3ckYrG0kzm1CPNiiYPmJSwaxRg4AS-mY5gzC2vbnFFq80b5ztd3jAe1aBVjI9yScYx1tyz_2WMxTW4ACW37PrvYG3GOa_eCrR6MepRcmaPdmHac-2EuUugZnRC0Flyibx1A4u0vYMTBvi0q0LFcjHr7A1kQPrlNPXW5OchNOQVW8mAr66N6oUKCB0YrFessdwrdSimnTl6qriQ4DO3iDVDp2KN2U-TulEssOkmlwE2PU6uSVkJpxg17e1ymZ0RlbecpREXTHQnBTQZbQOTDCRJXS9yI9J49JLtBgCP2y0B5FbLo7x4-WK_NeAUwBdgeqEBDwytVkzckVHAZxKD-UUUo_hIgPkCqMGeioksF5NWq5yF-261kG7ymtPYpeN2VFS68VetcZc0_Cdb0L642ENfY76EOkHCNUJ6PQNEbuf2Qis2Xi1AN_MvWLHgWFpgdCwPVAmmbuEJ-pInIarn4_zj3n0wule_aOMvXVmtxw71_xFbl94-6Dn_rX2UQDHzCTNFVL0ayTP2MkfP-GD8vqZqBh0_9wZoF5HivxOutdrbj-Dd_TPRsyMy-8mtkRwCwujszlomQlL_Pwoj7c5n1AzPMefH5ZZRdZtZ_5QfShC4yKSnr_0GPUdm9znvUfrLjW_vv0b2j6RdJYxViabiKHocJA0K3Pr1KeI8HeFUAxUWYvYsMLqShZn3a6KfY13dXtFqWGf7MWaW_QbsUoSHLXzq8bMZ1lSKz4gsFFCGmjE_rtO7iJVgtLcmj2y0nALDXwq8YmrJ1GJ7ZbytUnNuAShgwdVRvd8gEse9pDIyL0ezR68n6G-tLT2F8AcWO_tkExlN8xLkFv800vhnB0zKKFi7TksqGz2q8,&amp;data=UlNrNmk5WktYejR0eWJFYk1LdmtxcHhHVVNsOHVwRkRRaXVuYVpDYWRUN2FkdXZVeXlSMnZOWHFWVE54X0FncHBIcVE3ZmZJS2ZuTWI4RTlyYVoxWFJtWmFfV0IySGgw&amp;sign=fc43af170f5a3a19351aa64c32bded82&amp;keyno=0&amp;b64e=2&amp;ref=orjY4mGPRjk5boDnW0uvlrrd71vZw9kphgsxQt2zPwOteuAmIC3XgmZkEn2AHOJCyg7GhlGjQnWk6uVMG_bciFa2ogzqodgcwzl8TxZETZxR0Y25SUw55WAXRcAzHHkhdDOJzAZAF5BdpPplc_evb41tTi69JuVUW-LAHl5qYtYrxgb3CLXn19Z2rxhzdFTcV8mhJbQJYMGnfnXoz-ayqaibuyOnEXD9Utd2WTXesB_VVIMp4KZir8QASPc0SBazqtLRyFMV9hHioNnoVKMX0AzMR37kvOAM1ejUY_CNkmAwGquJDQzxH3k04uMA78JeKRstGCjo4lQi37XznP5rCoAm-G9eKI_acuF-dB8dunn7msfQ-lJHlpZor8alil1YAFtkbge7pk20DCFjvLPjGyhlulURZCPI6eIn3x1BxKkWZd8zg0T0P4nsz0qNqf" TargetMode="External"/><Relationship Id="rId10" Type="http://schemas.openxmlformats.org/officeDocument/2006/relationships/hyperlink" Target="https://pandia.ru/text/category/6_dekabrya/" TargetMode="External"/><Relationship Id="rId4" Type="http://schemas.openxmlformats.org/officeDocument/2006/relationships/settings" Target="settings.xml"/><Relationship Id="rId9" Type="http://schemas.openxmlformats.org/officeDocument/2006/relationships/hyperlink" Target="https://pandia.ru/text/category/22_iyunya/" TargetMode="External"/><Relationship Id="rId14" Type="http://schemas.openxmlformats.org/officeDocument/2006/relationships/hyperlink" Target="http://yandex.ru/clck/jsredir?bu=emr9&amp;from=yandex.ru%3Bsearch%2F%3Bweb%3B%3B&amp;text=&amp;etext=2064.KSkr5h2O04Tz8GgF2QBYrBPeb-Aw-xa6i1bimdHEL6SnFT-D_mqbd1w55xicTMsT9SjswU2vj6g1sVEWqWRUprnIdb24FLhrAytGIi_-Wa0gmTh-xNH9nwBg3QB4xlTcqrHw_BCAe5WhK_9KbDmWEh9rtKxZCy76R28Dh3j__d1NJk-ztwj_G8u9klL2R_oTXFJyQeGIrVLPk6GZJR-HiLsquVjm-bBLp0DbWz5r8_AyChdsNyB0Sfo42V7dVHMg.2148c533e5012cdeae20bf875ab197708a610e67&amp;uuid=&amp;state=PEtFfuTeVD4jaxywoSUvtB2i7c0_vxGd2E9eR729KuIQGpPxcKWQSHSdfi63Is_-FTQakDLX4CkWu2BtIelUC-eiGFuXfyZy&amp;&amp;cst=AiuY0DBWFJ5Hyx_fyvalFOfULT5jka2xelMY5SI73bbfyYxI0CuX4u8M6Z2SMG3KJwzifNo3_eYKyvR5G86_q5dPDQrpLP4CzckXzDFziqoYSTofSRKbRQ_gP2yXNheWQqrLJhTrEzbG3ckYrG0kzm1CPNiiYPmJSwaxRg4AS-mY5gzC2vbnFFq80b5ztd3jAe1aBVjI9yScYx1tyz_2WMxTW4ACW37PrvYG3GOa_eCrR6MepRcmaPdmHac-2EuUe9xve66sPMQzqzi4BJpwNszyzPUjsxh19EPfrnYxiDpfQR-DsmcuN5BYh3Gg_qOatrogGhGhCQOHJVJbIzQYpuEnjyNJ9wKPSD5DcQL4qHAvMSoQ9gY8Q7wyADriLrBeJR4Qt8a_DHa4rT8jaXzj7erZxju77ClNDDWhR9jwVUUAfajnaF7Wjnu_BaISSrOBKXQXsl8610EmQd5SpPR_pgW-sBUOr887g6dSo1BDNFFVTT_LFBEpsl28DwUiVGRX-fdbosE9OAjU1ND7pt7sZoj-_mb36HZaR5LVzn2Uog_3e4_zCYw2TEQc16agxnLhW5Jy4fVfMpbOhqWonrdRg3Y652R4rbipIyaiURuDmrsHSsDCNo15g3ceZ2cr33SQ9g0sZ2eejf_PBlsMUrdp_vt7hK8Z0yLOAgyUmKUNz9PaFpPxoiUkMGL4mrlXNULthF1AYeyCbM65Q2WsPUWdbcLgj7Kj9OeGuvx4ITEVcCHCFVK6yL87ohSYUZhm46I7Spar0HJ_RRZTYNOnEGc26khyGNEAP8ZaixSgf581XcQ__E6BNRR22GpfRJcCo6EK1Mlk2ga-elw1HHkWjknRkp7X89_6YINgzxrdTO6K8sVIr_2gVGtpJ62KabJCCVD9vh2YW6QgXOHWot4Q71YVzFyH4fHBbtFrBfHfbbUtZz-kCTALI0kCwK4-O6PPSC5QnT7VOxuCjcUZt0PzaMzASw,,&amp;data=UlNrNmk5WktYejR0eWJFYk1Ldmtxbk8tckFhWlNoWmNEVTh2b0hjcXhjRzhqWWViWGE3Qm1mLTNXNThlSUxrcDRmckFkOW1xQ1Y1NmhBaUZzRlVoUnA3SUxrUE8zZ3dy&amp;sign=62ed4d957ef7d2923b65c8916d2f7e3e&amp;keyno=0&amp;b64e=2&amp;ref=orjY4mGPRjk5boDnW0uvlrrd71vZw9kpVBUyA8nmgRG_VhY5KSHEg-mXPj_a5Azkom-pYDKEcSVlFUCSEqUT4sfvhzm6AHpCaUv0JKky_aJ1cv3g0Bqi5vK_ZNAx8A8DBXrHE4JFTLl0zQd1kCWCJtptQATDrk5KSJ8A3MP3XKtfSKw3R7lFjUZpWFUG1Vw0zcZkttHF-hzgPqYpzwWTzTf4puf_JdLz-lTDeO0qBZkIv56P8qZs-x-dNSND-BlNq0-jXVjuN6IwFAgFi9xYGrqOGKB5_mCevt9S0cM1Jl_UQQKDfksJWlUnIhj6oHM4l1lnk-tSy6ffZ0YzbohfFXDtLV853fW3uviOxDxYN5xKgK5R5fGaOps7mj2S629T0ik_cjnv8QGEdBfFP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0A449-CFB9-4C13-AE1B-788123AC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6716</Words>
  <Characters>38284</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dc:creator>
  <cp:lastModifiedBy>DS27</cp:lastModifiedBy>
  <cp:revision>2</cp:revision>
  <dcterms:created xsi:type="dcterms:W3CDTF">2024-02-20T11:05:00Z</dcterms:created>
  <dcterms:modified xsi:type="dcterms:W3CDTF">2024-02-20T11:05:00Z</dcterms:modified>
</cp:coreProperties>
</file>