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4A" w:rsidRPr="00DC214A" w:rsidRDefault="007204AC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DC214A"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образовании по образовательным программам дошкольного образования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Котлас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</w:t>
      </w:r>
      <w:proofErr w:type="gramStart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___»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20____ г. 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договора)   </w:t>
      </w:r>
      <w:proofErr w:type="gramEnd"/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                                                                                            (дата заключения договора)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Муниципальное дошкольное образовательное учреждение «Детский сад комбинированного вида  № 28 «Золотой ключик»,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осуществляющее образовательную деятельность (далее - МДОУ) на основании лицензии от 23 октября 2015 года № 6010, выданной Министерством образования и науки Архангельской области, именуемого в дальнейшем "Исполнитель", в лице заведующего Порошиной Ирины Викторовны действующего на основании Устава,  и  родителя ( Законного представителя)  именуемого в дальнейшем "Заказчик", в лице___________________________________________________________________________,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(фамилия, имя, отчество (при наличии) представителя Заказчика)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 несовершеннолетнего______________________________________________________________,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(фамилия, имя, отчество (при наличии), дата рождения)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__________________________________________________________________________________________________________________________________________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</w:t>
      </w:r>
      <w:proofErr w:type="gramEnd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____________________________________________________________________,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(адрес места жительства ребенка с указанием индекса)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</w:p>
    <w:p w:rsidR="004D5B50" w:rsidRDefault="00DC214A" w:rsidP="004D5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4D5B50" w:rsidRPr="004D5B50" w:rsidRDefault="004D5B50" w:rsidP="004D5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договора являются оказание МДОУ Воспитаннику образовательных услуг в рамках реализации </w:t>
      </w:r>
      <w:r w:rsid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дошкольного образования </w:t>
      </w:r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(далее -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Воспитанником»</w:t>
      </w:r>
    </w:p>
    <w:p w:rsidR="00DC214A" w:rsidRPr="00DC214A" w:rsidRDefault="00DC214A" w:rsidP="0025284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</w:t>
      </w:r>
      <w:proofErr w:type="spellStart"/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обучения_______</w:t>
      </w:r>
      <w:r w:rsidRPr="00DC2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proofErr w:type="spellEnd"/>
      <w:r w:rsidRPr="00DC2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4D5B50" w:rsidRPr="004D5B50" w:rsidRDefault="004D5B50" w:rsidP="0025284A">
      <w:pPr>
        <w:tabs>
          <w:tab w:val="left" w:pos="0"/>
        </w:tabs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14A"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программы:</w:t>
      </w:r>
    </w:p>
    <w:p w:rsidR="004D5B50" w:rsidRPr="004D5B50" w:rsidRDefault="004D5B50" w:rsidP="0025284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B50" w:rsidRPr="004D5B50" w:rsidRDefault="004D5B50" w:rsidP="0025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1)._____________________________________________________________________________________</w:t>
      </w:r>
      <w:r w:rsidR="002528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D5B50" w:rsidRPr="004D5B50" w:rsidRDefault="004D5B50" w:rsidP="0025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5B50">
        <w:rPr>
          <w:rFonts w:ascii="Times New Roman" w:eastAsia="Times New Roman" w:hAnsi="Times New Roman" w:cs="Times New Roman"/>
          <w:sz w:val="16"/>
          <w:szCs w:val="16"/>
          <w:lang w:eastAsia="ru-RU"/>
        </w:rPr>
        <w:t>Адаптированная основная обра</w:t>
      </w:r>
      <w:r w:rsidR="00640554">
        <w:rPr>
          <w:rFonts w:ascii="Times New Roman" w:eastAsia="Times New Roman" w:hAnsi="Times New Roman" w:cs="Times New Roman"/>
          <w:sz w:val="16"/>
          <w:szCs w:val="16"/>
          <w:lang w:eastAsia="ru-RU"/>
        </w:rPr>
        <w:t>зовательная программа для детей</w:t>
      </w:r>
      <w:r w:rsidRPr="004D5B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тяжелым нарушением речи</w:t>
      </w:r>
    </w:p>
    <w:p w:rsidR="004D5B50" w:rsidRPr="004D5B50" w:rsidRDefault="004D5B50" w:rsidP="00252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2)._____________________________________________________________________________________</w:t>
      </w:r>
      <w:r w:rsidR="002528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D5B50" w:rsidRPr="004D5B50" w:rsidRDefault="004D5B50" w:rsidP="0025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5B50">
        <w:rPr>
          <w:rFonts w:ascii="Times New Roman" w:eastAsia="Times New Roman" w:hAnsi="Times New Roman" w:cs="Times New Roman"/>
          <w:sz w:val="16"/>
          <w:szCs w:val="16"/>
          <w:lang w:eastAsia="ru-RU"/>
        </w:rPr>
        <w:t>Адаптированная основная обра</w:t>
      </w:r>
      <w:r w:rsidR="00640554">
        <w:rPr>
          <w:rFonts w:ascii="Times New Roman" w:eastAsia="Times New Roman" w:hAnsi="Times New Roman" w:cs="Times New Roman"/>
          <w:sz w:val="16"/>
          <w:szCs w:val="16"/>
          <w:lang w:eastAsia="ru-RU"/>
        </w:rPr>
        <w:t>зовательная программа для детей</w:t>
      </w:r>
      <w:r w:rsidRPr="004D5B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задержкой психического развития</w:t>
      </w:r>
    </w:p>
    <w:p w:rsidR="00640554" w:rsidRPr="00640554" w:rsidRDefault="00640554" w:rsidP="00640554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C214A"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</w:t>
      </w:r>
      <w:r w:rsidRPr="006405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«Срок освоения адаптированной основной образовательной программы (продолжительность обучения) на момент подписания настоящего Договора составляет __________ календарных года, в соответствии с заключением ТПМПК и с согласия родителей (законных представителей);</w:t>
      </w:r>
    </w:p>
    <w:p w:rsidR="00DC214A" w:rsidRPr="00DC214A" w:rsidRDefault="00DC214A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1.5. Режим пребывания Воспитанника в МДОУ – с </w:t>
      </w:r>
      <w:r w:rsidRPr="00DC2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7.00 до </w:t>
      </w:r>
      <w:r w:rsidR="004D5B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DC2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.00 в режиме 5- дневной рабочей недели; выходные дни- суббота, воскресение, праздничные дни.</w:t>
      </w:r>
    </w:p>
    <w:p w:rsidR="00DC214A" w:rsidRPr="00DC214A" w:rsidRDefault="00DC214A" w:rsidP="004D5B50">
      <w:pPr>
        <w:spacing w:line="23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Воспитанник, на основании (заключения ТПМПК) зачисляется в группу № _______ компенсирующей </w:t>
      </w:r>
      <w:r w:rsid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пгт. Вычегодский, ул. Загородная, д.4а.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</w:t>
      </w:r>
      <w:r w:rsidRPr="006405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Исполнитель вправе: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Останавливать работу МДОУ по причинам: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ремонтных и дезинфекционных работ;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аварии и ЧС.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В случае, если родитель (законный представитель) явился в МДОУ с признаками алкогольного или наркотического опьянения, МДОУ, в целях обеспечения безопасности, здоровья и жизни ребенка, вправе не отдать ребенка родителю (законному представителю). В указанном случае ребенок передается из МДОУ ближайшим родственникам под расписку. В случае невозможности передачи ребенка родственникам, МДОУ сообщает об этом в Отдел полиции по г. Котласу, и ребенок, как безнадзорный, передается сотруднику Органов внутренних дел.</w:t>
      </w:r>
    </w:p>
    <w:p w:rsidR="00DC214A" w:rsidRPr="00640554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 </w:t>
      </w:r>
      <w:r w:rsidRPr="00640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Заказчик вправе: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2.2.1. Участвовать в образовательной деятельности   образовательной организации, в том числе, в формировании образовательной программы.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по вопросам организации и обеспечения надлежащего исполнения услуг, предусмотренных разделом I настоящего Договора;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 поведении, эмоциональном </w:t>
      </w:r>
      <w:proofErr w:type="gramStart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  Воспитанника</w:t>
      </w:r>
      <w:proofErr w:type="gramEnd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2.2.3. 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C214A" w:rsidRPr="00DC214A" w:rsidRDefault="00DC214A" w:rsidP="002528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2.2.5. Находиться с Воспитанником в МДОУ в период его адаптации в течение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трех дней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медицинской справки о состоянии здоровья </w:t>
      </w:r>
      <w:r w:rsidRPr="00DC2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(Приказ Министерства</w:t>
      </w:r>
      <w:r w:rsidRPr="00DC214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здравоохранения и социального развития № 302н от 12 апреля 2011 года).</w:t>
      </w:r>
      <w:r w:rsidR="0025284A" w:rsidRPr="002528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5284A"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(продолжительность пребывания Заказчика </w:t>
      </w:r>
      <w:proofErr w:type="gramStart"/>
      <w:r w:rsidR="0025284A"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 образовательной</w:t>
      </w:r>
      <w:proofErr w:type="gramEnd"/>
      <w:r w:rsidR="0025284A"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организации)</w:t>
      </w: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2.2.6. Принимать участие в организации </w:t>
      </w:r>
      <w:r w:rsidR="004D5B50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проведении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2.2.7. Создавать (принимать участие в деятельности) коллегиальных органов управления, предусмотренных Уставом МДОУ.</w:t>
      </w:r>
    </w:p>
    <w:p w:rsidR="00DC214A" w:rsidRPr="00640554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 </w:t>
      </w:r>
      <w:r w:rsidRPr="00640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Исполнитель обязан: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Обеспечить Заказчику доступ к информации для ознакомления с Уставом МДОУ,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DC214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C214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273-ФЗ "Об образовании в Российской Федерации.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обследование</w:t>
      </w:r>
      <w:r w:rsidR="004D5B50" w:rsidRPr="004D5B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r w:rsid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развивающую работу с ребенком специалистами психолого-педагогического консилиума (далее </w:t>
      </w:r>
      <w:proofErr w:type="spellStart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ДОУ)</w:t>
      </w:r>
      <w:r w:rsid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МДОУ в соответствии с установленными нормами, обеспечивающими его жизнь и здоровье.</w:t>
      </w:r>
    </w:p>
    <w:p w:rsidR="004D5B50" w:rsidRDefault="00DC214A" w:rsidP="004D5B50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2.3.8. Обучать Воспитанника по образовательной программе, предусмотренной пунктом 1.3 настоящего Договора. </w:t>
      </w:r>
    </w:p>
    <w:p w:rsidR="004D5B50" w:rsidRPr="00DC214A" w:rsidRDefault="00DC214A" w:rsidP="004D5B50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2.3.9. 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специальные образовательные условия (в</w:t>
      </w:r>
      <w:r w:rsidR="004D5B50" w:rsidRPr="004D5B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возможностями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образовательной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организации), обеспечить реализацию адаптированной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 Своевременно знакомить с промежуточными и итоговыми результатами усвоения ребенком адаптированной основной образовательной программы</w:t>
      </w:r>
      <w:r w:rsid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14A" w:rsidRPr="00DC214A" w:rsidRDefault="00DC214A" w:rsidP="004D5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2.3.10. Обеспечивать Воспитанника необходимым сбалансированным питанием _____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пятиразовое питание, в том числе диетическое по назначению специалистов)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питания, в т.ч. диетическое, кратность и время его приема)</w:t>
      </w:r>
    </w:p>
    <w:p w:rsidR="00640554" w:rsidRDefault="00A56E09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A56E09" w:rsidRDefault="00640554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Уведомить Заказчика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 30 дней  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</w:t>
      </w:r>
    </w:p>
    <w:p w:rsidR="00A56E09" w:rsidRDefault="00A56E09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4A" w:rsidRPr="00640554" w:rsidRDefault="00A56E09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DC214A"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особенностей, делающих невозможным или педагогически нецелесообразным оказание данной услуги.</w:t>
      </w:r>
    </w:p>
    <w:p w:rsid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C214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152-ФЗ "О персональных данных" в части сбора, хранения и обработки персональных данных Заказчика и Воспитанника. </w:t>
      </w:r>
    </w:p>
    <w:p w:rsidR="004D5B50" w:rsidRPr="00DC214A" w:rsidRDefault="004D5B50" w:rsidP="0025284A">
      <w:pPr>
        <w:spacing w:after="0" w:line="237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2.3.14.</w:t>
      </w:r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 вправе присутствовать при обследовании детей специалистами </w:t>
      </w:r>
      <w:proofErr w:type="spellStart"/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ДОУ, при обсуждении результатов обследования и рекомендаций, высказывать свое мнение относительно предлагаемых условий для организации обучения и воспитания ребенка.</w:t>
      </w:r>
    </w:p>
    <w:p w:rsidR="00DC214A" w:rsidRPr="00DC214A" w:rsidRDefault="00DC214A" w:rsidP="004D5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 </w:t>
      </w:r>
      <w:r w:rsidRPr="00640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Заказчик обязан: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2.4.2. При поступлении Воспитанника в МДОУ и в период действия настоящего Договора своевременно предоставлять Исполнителю все необходимые документы, предусмотренные Уставом МДОУ.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2.4.3. Незамедлительно сообщать Исполнителю об изменении контактного телефона и места жительства.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2.4.4. Обеспечить посещение Воспитанником МДОУ согласно правилам внутреннего распорядка Исполнителя.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2.4.5. </w:t>
      </w:r>
      <w:r w:rsidRPr="00DC2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лично передавать и забирать ребенка у воспитателя, не передоверяя ребенка лицам, не достигшим 18-летнего возраста или посторонним. Круг лиц, которые могут передавать и забирать ребенка у воспитателя также может быть определен в отдельном письменном заявлении родителей (законных представителей).</w:t>
      </w:r>
    </w:p>
    <w:p w:rsidR="00DC214A" w:rsidRPr="00DC214A" w:rsidRDefault="00DC214A" w:rsidP="00DC214A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14A">
        <w:rPr>
          <w:rFonts w:ascii="Times New Roman" w:eastAsia="Calibri" w:hAnsi="Times New Roman" w:cs="Times New Roman"/>
          <w:sz w:val="24"/>
          <w:szCs w:val="24"/>
        </w:rPr>
        <w:t xml:space="preserve">     2.4.6. Информировать Исполнителя о предстоящем отсутствии Воспитанника в МДОУ или его болезни по телефонам: медицинские работники: здание по ул. Загородная, д.4а: 3-53-91;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МДОУ Воспитанником в период заболевания.</w:t>
      </w:r>
    </w:p>
    <w:p w:rsidR="00DC214A" w:rsidRPr="00DC214A" w:rsidRDefault="00DC214A" w:rsidP="00DC214A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214A">
        <w:rPr>
          <w:rFonts w:ascii="Times New Roman" w:eastAsia="Calibri" w:hAnsi="Times New Roman" w:cs="Times New Roman"/>
          <w:sz w:val="24"/>
          <w:szCs w:val="24"/>
        </w:rPr>
        <w:t xml:space="preserve">     2.4.7. </w:t>
      </w:r>
      <w:r w:rsidRPr="00DC214A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 Размер, сроки и порядок оплаты за присмотр и уход за Воспитанником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3.1. Стоимость услуг Исполнителя по присмотру и уходу за Воспитанником (далее - родительская плата) устанавливается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соответствии с Постановлением администрации </w:t>
      </w:r>
      <w:r w:rsidR="00A56E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городского округа Архангельской области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«Котлас» на очередной период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МДОУ в родительскую плату за присмотр и уход за Воспитанником.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Заказчик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ежемесячно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 родительскую плату за присмотр и уход за Воспитанником, указанную в пункте 3.1 настоящего Договора, в сумме,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утвержденной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Постановлением администрации </w:t>
      </w:r>
      <w:r w:rsidR="00A56E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городского округа Архангельской области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«Котлас»</w:t>
      </w: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(период оплаты - единовременно, ежемесячно, ежеквартально, по четвертям, полугодиям или иной платежный период)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3.4. Оплата производится в срок до 15 числа текущего месяца в безналичном порядке на личный счет Воспитанника.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Ответственность за неисполнение или ненадлежащее исполнение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обязательств по договору, порядок разрешения споров</w:t>
      </w:r>
    </w:p>
    <w:p w:rsidR="00DC214A" w:rsidRPr="00DC214A" w:rsidRDefault="00DC214A" w:rsidP="00640554">
      <w:pPr>
        <w:spacing w:after="0" w:line="237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неисполнения или ненадлежащего исполнения родителями (законными представителями) рекомендаций ТПМПК и специалистов ДОУ приглашать на </w:t>
      </w:r>
      <w:proofErr w:type="spellStart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для решения вопроса о дальнейшем пребывании ребенка в </w:t>
      </w:r>
      <w:proofErr w:type="gramStart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 компенсирующей</w:t>
      </w:r>
      <w:proofErr w:type="gramEnd"/>
      <w:r w:rsidR="004D5B50" w:rsidRPr="004D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DC214A" w:rsidRPr="00DC214A" w:rsidRDefault="00DC214A" w:rsidP="00640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5.1. Условия, на которых заключен настоящий Договор, могут быть изменены по соглашению сторон.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Заключительные положения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выпуска воспитанника в школу.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C214A" w:rsidRP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DC214A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VII. Реквизиты и подписи сторон</w:t>
      </w:r>
    </w:p>
    <w:p w:rsidR="0025284A" w:rsidRPr="00DC214A" w:rsidRDefault="002528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214A" w:rsidRPr="00DC214A" w:rsidRDefault="00DC214A" w:rsidP="0025284A">
      <w:pPr>
        <w:widowControl w:val="0"/>
        <w:tabs>
          <w:tab w:val="left" w:pos="5635"/>
          <w:tab w:val="left" w:leader="underscore" w:pos="8002"/>
        </w:tabs>
        <w:autoSpaceDE w:val="0"/>
        <w:autoSpaceDN w:val="0"/>
        <w:adjustRightInd w:val="0"/>
        <w:spacing w:after="0" w:line="240" w:lineRule="auto"/>
        <w:ind w:right="9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Стороны, подписавшие настоящий договор:</w:t>
      </w:r>
    </w:p>
    <w:tbl>
      <w:tblPr>
        <w:tblW w:w="1066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5224"/>
      </w:tblGrid>
      <w:tr w:rsidR="00DC214A" w:rsidRPr="00DC214A" w:rsidTr="0025284A">
        <w:trPr>
          <w:trHeight w:val="7651"/>
        </w:trPr>
        <w:tc>
          <w:tcPr>
            <w:tcW w:w="5444" w:type="dxa"/>
          </w:tcPr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28 «Золотой ключик»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165340 Архангельская область, г. Котлас, пгт. Вычегодский, ул. Загородная, д.4а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2904017690 КПП 290401001                                       БИК 041117001 ОКПО 95603043 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1062904009959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1141055700</w:t>
            </w: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</w:t>
            </w:r>
            <w:proofErr w:type="gramStart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 40701810700001000021</w:t>
            </w:r>
            <w:proofErr w:type="gramEnd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214A" w:rsidRPr="00DC214A" w:rsidRDefault="00DC214A" w:rsidP="00DC21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Архангельск г. Архангельск</w:t>
            </w:r>
          </w:p>
          <w:p w:rsidR="00DC214A" w:rsidRPr="00DC214A" w:rsidRDefault="00DC214A" w:rsidP="00DC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</w:t>
            </w:r>
            <w:proofErr w:type="gramStart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 20246</w:t>
            </w:r>
            <w:proofErr w:type="gramEnd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Щ19230/21246Щ19230                                                                 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тел/факс: 8(81837)3-53-</w:t>
            </w:r>
            <w:proofErr w:type="gramStart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76,  3</w:t>
            </w:r>
            <w:proofErr w:type="gramEnd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-53-91</w:t>
            </w:r>
          </w:p>
          <w:p w:rsidR="00DC214A" w:rsidRPr="00DC214A" w:rsidRDefault="00DC214A" w:rsidP="00DC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C2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mdoygoldkei</w:t>
            </w:r>
            <w:proofErr w:type="spellEnd"/>
            <w:r w:rsidRPr="00DC2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28@</w:t>
            </w:r>
            <w:proofErr w:type="spellStart"/>
            <w:r w:rsidRPr="00DC2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DC2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spellStart"/>
            <w:r w:rsidRPr="00DC2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сайта: </w:t>
            </w:r>
            <w:hyperlink r:id="rId4" w:history="1"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://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ds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-28-</w:t>
              </w:r>
              <w:proofErr w:type="spellStart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zolotoy</w:t>
              </w:r>
              <w:proofErr w:type="spellEnd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kluchik</w:t>
              </w:r>
              <w:proofErr w:type="spellEnd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.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2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2.</w:t>
              </w:r>
              <w:proofErr w:type="spellStart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DC214A">
                <w:rPr>
                  <w:rFonts w:ascii="Times New Roman" w:eastAsia="Times New Roman" w:hAnsi="Times New Roman" w:cs="Times New Roman"/>
                  <w:color w:val="6B9F25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DC214A" w:rsidRPr="00DC214A" w:rsidRDefault="00DC214A" w:rsidP="00DC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</w:t>
            </w:r>
          </w:p>
          <w:p w:rsidR="00DC214A" w:rsidRPr="00DC214A" w:rsidRDefault="00DC214A" w:rsidP="00DC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Порошина Ирина Викторовна</w:t>
            </w:r>
          </w:p>
          <w:p w:rsidR="00DC214A" w:rsidRPr="00DC214A" w:rsidRDefault="00DC214A" w:rsidP="00DC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/       </w:t>
            </w:r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И.В.Порошина/</w:t>
            </w: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(</w:t>
            </w:r>
            <w:proofErr w:type="gramStart"/>
            <w:r w:rsidRPr="00DC2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подпись)</w:t>
            </w:r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(</w:t>
            </w:r>
            <w:r w:rsidRPr="00DC21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расшифровка подписи</w:t>
            </w:r>
            <w:r w:rsidRPr="00DC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20____г.</w:t>
            </w: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C214A" w:rsidRPr="00DC214A" w:rsidRDefault="00DC214A" w:rsidP="00DC214A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5224" w:type="dxa"/>
          </w:tcPr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1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«Заказчик»</w:t>
            </w:r>
            <w:r w:rsidRPr="00DC2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 (законный представитель)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C2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Серия_________№___________ Кем и когда выдан_____________________________________________________________________________________________________________________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DC2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(паспортные данные)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(адрес места жительства, контактные данные)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Подпись______________/ ________________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DC2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(расшифровка подписи) </w:t>
            </w: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4A" w:rsidRPr="00DC214A" w:rsidRDefault="00DC214A" w:rsidP="00DC214A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214A" w:rsidRPr="00640554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40554">
        <w:rPr>
          <w:rFonts w:ascii="Times New Roman" w:eastAsia="Times New Roman" w:hAnsi="Times New Roman" w:cs="Times New Roman"/>
          <w:color w:val="000000"/>
          <w:lang w:eastAsia="ru-RU"/>
        </w:rPr>
        <w:t>С  уставом</w:t>
      </w:r>
      <w:proofErr w:type="gramEnd"/>
      <w:r w:rsidRPr="00640554">
        <w:rPr>
          <w:rFonts w:ascii="Times New Roman" w:eastAsia="Times New Roman" w:hAnsi="Times New Roman" w:cs="Times New Roman"/>
          <w:color w:val="000000"/>
          <w:lang w:eastAsia="ru-RU"/>
        </w:rPr>
        <w:t xml:space="preserve">, с лицензией на осуществление образовательной деятельности , образовательными программами образовательной организации, другими документами,  регламентирующими организацию и осуществление образовательной деятельности, правами и обязанностями обучающегося ознакомлен(а) </w:t>
      </w:r>
    </w:p>
    <w:p w:rsidR="00640554" w:rsidRPr="00640554" w:rsidRDefault="00640554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214A" w:rsidRPr="00640554" w:rsidRDefault="00DC214A" w:rsidP="00DC21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554">
        <w:rPr>
          <w:rFonts w:ascii="Times New Roman" w:eastAsia="Times New Roman" w:hAnsi="Times New Roman" w:cs="Times New Roman"/>
          <w:color w:val="000000"/>
          <w:lang w:eastAsia="ru-RU"/>
        </w:rPr>
        <w:t xml:space="preserve">Отметка о получении 2-го экземпляра Заказчиком       </w:t>
      </w:r>
    </w:p>
    <w:p w:rsidR="00357158" w:rsidRPr="00A56E09" w:rsidRDefault="00DC214A" w:rsidP="00A56E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Дата:_</w:t>
      </w:r>
      <w:proofErr w:type="gramEnd"/>
      <w:r w:rsidRPr="00DC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                                                              Подпись:________________</w:t>
      </w:r>
    </w:p>
    <w:sectPr w:rsidR="00357158" w:rsidRPr="00A56E09" w:rsidSect="00A56E0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07"/>
    <w:rsid w:val="0025284A"/>
    <w:rsid w:val="00426D5E"/>
    <w:rsid w:val="00482A23"/>
    <w:rsid w:val="004D5B50"/>
    <w:rsid w:val="00640554"/>
    <w:rsid w:val="006C55E9"/>
    <w:rsid w:val="007204AC"/>
    <w:rsid w:val="00A56E09"/>
    <w:rsid w:val="00B55B79"/>
    <w:rsid w:val="00CF6907"/>
    <w:rsid w:val="00D12B2B"/>
    <w:rsid w:val="00DA33E1"/>
    <w:rsid w:val="00D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6EB48-082A-4D3D-8BDF-50D8344D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-28-zolotoy-kluchik.a2b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cp:lastPrinted>2020-09-21T08:38:00Z</cp:lastPrinted>
  <dcterms:created xsi:type="dcterms:W3CDTF">2020-09-27T06:14:00Z</dcterms:created>
  <dcterms:modified xsi:type="dcterms:W3CDTF">2020-09-27T06:14:00Z</dcterms:modified>
</cp:coreProperties>
</file>