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D7" w:rsidRPr="009B67D7" w:rsidRDefault="009B67D7" w:rsidP="009B67D7">
      <w:pPr>
        <w:pStyle w:val="a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2E71" w:rsidRDefault="00B32E71" w:rsidP="0072795F">
      <w:pPr>
        <w:pStyle w:val="a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E71" w:rsidRPr="003F3139" w:rsidRDefault="00B32E71" w:rsidP="00B32E71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3F3139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:rsidR="00B32E71" w:rsidRPr="003F3139" w:rsidRDefault="00B32E71" w:rsidP="00B32E7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3139">
        <w:rPr>
          <w:rFonts w:ascii="Times New Roman" w:hAnsi="Times New Roman"/>
          <w:sz w:val="28"/>
          <w:szCs w:val="28"/>
        </w:rPr>
        <w:t>«Детский сад комбинированного вида № 28 «Золотой ключик»</w:t>
      </w:r>
    </w:p>
    <w:p w:rsidR="00B32E71" w:rsidRPr="003F3139" w:rsidRDefault="00B32E71" w:rsidP="00B32E71">
      <w:pPr>
        <w:tabs>
          <w:tab w:val="left" w:pos="8640"/>
        </w:tabs>
        <w:suppressAutoHyphens/>
        <w:spacing w:after="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F3139">
        <w:rPr>
          <w:rFonts w:ascii="Times New Roman" w:hAnsi="Times New Roman"/>
          <w:b/>
          <w:sz w:val="28"/>
          <w:szCs w:val="28"/>
          <w:lang w:eastAsia="ar-SA"/>
        </w:rPr>
        <w:tab/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794"/>
      </w:tblGrid>
      <w:tr w:rsidR="00B32E71" w:rsidRPr="006A3A3D" w:rsidTr="0041413A">
        <w:trPr>
          <w:trHeight w:val="200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32E71" w:rsidRPr="00384B92" w:rsidRDefault="00B32E71" w:rsidP="0041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384B92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B32E71" w:rsidRPr="00384B92" w:rsidRDefault="00B32E71" w:rsidP="0041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/>
                <w:sz w:val="24"/>
                <w:szCs w:val="24"/>
              </w:rPr>
            </w:pPr>
            <w:r w:rsidRPr="00384B92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B32E71" w:rsidRPr="00384B92" w:rsidRDefault="00B32E71" w:rsidP="0041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/>
                <w:sz w:val="24"/>
                <w:szCs w:val="24"/>
              </w:rPr>
            </w:pPr>
            <w:r w:rsidRPr="00384B92">
              <w:rPr>
                <w:rFonts w:ascii="Times New Roman" w:hAnsi="Times New Roman"/>
                <w:sz w:val="24"/>
                <w:szCs w:val="24"/>
              </w:rPr>
              <w:t xml:space="preserve">МДОУ «Детский сад комбинированного </w:t>
            </w:r>
          </w:p>
          <w:p w:rsidR="00B32E71" w:rsidRPr="00384B92" w:rsidRDefault="00B32E71" w:rsidP="0041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/>
                <w:sz w:val="24"/>
                <w:szCs w:val="24"/>
              </w:rPr>
            </w:pPr>
            <w:r w:rsidRPr="00384B92">
              <w:rPr>
                <w:rFonts w:ascii="Times New Roman" w:hAnsi="Times New Roman"/>
                <w:sz w:val="24"/>
                <w:szCs w:val="24"/>
              </w:rPr>
              <w:t>вида № 28 «Золотой ключик»</w:t>
            </w:r>
          </w:p>
          <w:p w:rsidR="00B32E71" w:rsidRPr="00384B92" w:rsidRDefault="00384B92" w:rsidP="00414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360"/>
              <w:rPr>
                <w:rFonts w:ascii="Times New Roman" w:hAnsi="Times New Roman"/>
                <w:sz w:val="24"/>
                <w:szCs w:val="24"/>
              </w:rPr>
            </w:pPr>
            <w:r w:rsidRPr="00384B92">
              <w:rPr>
                <w:rFonts w:ascii="Times New Roman" w:hAnsi="Times New Roman"/>
                <w:sz w:val="24"/>
                <w:szCs w:val="24"/>
              </w:rPr>
              <w:t>Протокол от 29</w:t>
            </w:r>
            <w:r w:rsidR="00AE677B">
              <w:rPr>
                <w:rFonts w:ascii="Times New Roman" w:hAnsi="Times New Roman"/>
                <w:sz w:val="24"/>
                <w:szCs w:val="24"/>
              </w:rPr>
              <w:t>.08.2024</w:t>
            </w:r>
            <w:r w:rsidR="00B32E71" w:rsidRPr="00384B92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:rsidR="00B32E71" w:rsidRPr="00384B92" w:rsidRDefault="00B32E71" w:rsidP="00414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2E71" w:rsidRPr="00384B92" w:rsidRDefault="003E3C13" w:rsidP="003E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84B92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="00B32E71" w:rsidRPr="00384B92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B32E71" w:rsidRPr="00384B92" w:rsidRDefault="003E3C13" w:rsidP="003E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384B9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B32E71" w:rsidRPr="00384B92">
              <w:rPr>
                <w:rFonts w:ascii="Times New Roman" w:hAnsi="Times New Roman"/>
                <w:sz w:val="24"/>
                <w:szCs w:val="24"/>
              </w:rPr>
              <w:t>приказом МДОУ «Детский сад</w:t>
            </w:r>
          </w:p>
          <w:p w:rsidR="00B32E71" w:rsidRPr="00384B92" w:rsidRDefault="003E3C13" w:rsidP="003E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384B9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B32E71" w:rsidRPr="00384B92">
              <w:rPr>
                <w:rFonts w:ascii="Times New Roman" w:hAnsi="Times New Roman"/>
                <w:sz w:val="24"/>
                <w:szCs w:val="24"/>
              </w:rPr>
              <w:t xml:space="preserve">комбинированного вида № 28 </w:t>
            </w:r>
          </w:p>
          <w:p w:rsidR="00B32E71" w:rsidRPr="00384B92" w:rsidRDefault="003E3C13" w:rsidP="003E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384B9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B32E71" w:rsidRPr="00384B92">
              <w:rPr>
                <w:rFonts w:ascii="Times New Roman" w:hAnsi="Times New Roman"/>
                <w:sz w:val="24"/>
                <w:szCs w:val="24"/>
              </w:rPr>
              <w:t xml:space="preserve">«Золотой ключик» </w:t>
            </w:r>
          </w:p>
          <w:p w:rsidR="00B32E71" w:rsidRPr="00384B92" w:rsidRDefault="003E3C13" w:rsidP="003E3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384B92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384B92" w:rsidRPr="00384B92">
              <w:rPr>
                <w:rFonts w:ascii="Times New Roman" w:hAnsi="Times New Roman"/>
                <w:sz w:val="24"/>
                <w:szCs w:val="24"/>
              </w:rPr>
              <w:t>от 29.08.2024 г. № 35-1</w:t>
            </w:r>
            <w:r w:rsidR="00B32E71" w:rsidRPr="00384B92">
              <w:rPr>
                <w:rFonts w:ascii="Times New Roman" w:hAnsi="Times New Roman"/>
                <w:sz w:val="24"/>
                <w:szCs w:val="24"/>
              </w:rPr>
              <w:t>/од</w:t>
            </w:r>
          </w:p>
        </w:tc>
      </w:tr>
    </w:tbl>
    <w:p w:rsidR="00B32E71" w:rsidRPr="00AF5C8C" w:rsidRDefault="00B32E71" w:rsidP="00B32E71">
      <w:pPr>
        <w:rPr>
          <w:rFonts w:ascii="Times New Roman" w:hAnsi="Times New Roman"/>
          <w:sz w:val="24"/>
          <w:szCs w:val="24"/>
        </w:rPr>
      </w:pPr>
    </w:p>
    <w:p w:rsidR="00B32E71" w:rsidRDefault="00B32E71" w:rsidP="00B32E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образовательная общеразвивающая программа </w:t>
      </w:r>
    </w:p>
    <w:p w:rsidR="003E3C13" w:rsidRPr="00B32E71" w:rsidRDefault="003E3C13" w:rsidP="00B32E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2E71" w:rsidRPr="00C21B3B" w:rsidRDefault="00B32E71" w:rsidP="00B32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1B3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По дороге в школу</w:t>
      </w:r>
      <w:r w:rsidRPr="00C21B3B">
        <w:rPr>
          <w:rFonts w:ascii="Times New Roman" w:hAnsi="Times New Roman"/>
          <w:b/>
          <w:sz w:val="28"/>
          <w:szCs w:val="28"/>
        </w:rPr>
        <w:t>»</w:t>
      </w:r>
      <w:r w:rsidRPr="00C21B3B">
        <w:rPr>
          <w:rFonts w:ascii="Times New Roman" w:hAnsi="Times New Roman"/>
          <w:b/>
          <w:sz w:val="28"/>
          <w:szCs w:val="28"/>
        </w:rPr>
        <w:br/>
      </w:r>
    </w:p>
    <w:p w:rsidR="00B32E71" w:rsidRPr="00C21B3B" w:rsidRDefault="00B32E71" w:rsidP="00B32E71">
      <w:pPr>
        <w:spacing w:after="0" w:line="240" w:lineRule="auto"/>
        <w:ind w:right="318"/>
        <w:jc w:val="center"/>
        <w:rPr>
          <w:rFonts w:ascii="Times New Roman" w:hAnsi="Times New Roman"/>
          <w:sz w:val="28"/>
          <w:szCs w:val="28"/>
        </w:rPr>
      </w:pPr>
      <w:r w:rsidRPr="00C21B3B">
        <w:rPr>
          <w:rFonts w:ascii="Times New Roman" w:hAnsi="Times New Roman"/>
          <w:b/>
          <w:sz w:val="28"/>
          <w:szCs w:val="28"/>
        </w:rPr>
        <w:t>Возраст обучающихся</w:t>
      </w:r>
      <w:r>
        <w:rPr>
          <w:rFonts w:ascii="Times New Roman" w:hAnsi="Times New Roman"/>
          <w:sz w:val="28"/>
          <w:szCs w:val="28"/>
        </w:rPr>
        <w:t>: 6</w:t>
      </w:r>
      <w:r w:rsidRPr="00C21B3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7</w:t>
      </w:r>
      <w:r w:rsidRPr="00C21B3B">
        <w:rPr>
          <w:rFonts w:ascii="Times New Roman" w:hAnsi="Times New Roman"/>
          <w:sz w:val="28"/>
          <w:szCs w:val="28"/>
        </w:rPr>
        <w:t xml:space="preserve"> лет</w:t>
      </w:r>
    </w:p>
    <w:p w:rsidR="00B32E71" w:rsidRPr="00C21B3B" w:rsidRDefault="00B32E71" w:rsidP="00B32E71">
      <w:pPr>
        <w:spacing w:after="0" w:line="240" w:lineRule="auto"/>
        <w:ind w:right="318"/>
        <w:jc w:val="center"/>
        <w:rPr>
          <w:rFonts w:ascii="Times New Roman" w:hAnsi="Times New Roman"/>
          <w:sz w:val="28"/>
          <w:szCs w:val="28"/>
        </w:rPr>
      </w:pPr>
      <w:r w:rsidRPr="00C21B3B">
        <w:rPr>
          <w:rFonts w:ascii="Times New Roman" w:hAnsi="Times New Roman"/>
          <w:b/>
          <w:sz w:val="28"/>
          <w:szCs w:val="28"/>
        </w:rPr>
        <w:t>срок реализации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C21B3B">
        <w:rPr>
          <w:rFonts w:ascii="Times New Roman" w:hAnsi="Times New Roman"/>
          <w:sz w:val="28"/>
          <w:szCs w:val="28"/>
        </w:rPr>
        <w:t xml:space="preserve"> 1 год</w:t>
      </w:r>
    </w:p>
    <w:p w:rsidR="00B32E71" w:rsidRDefault="00B32E71" w:rsidP="00B32E71">
      <w:pPr>
        <w:ind w:right="318"/>
        <w:jc w:val="center"/>
        <w:rPr>
          <w:rFonts w:ascii="Times New Roman" w:hAnsi="Times New Roman"/>
          <w:sz w:val="28"/>
          <w:szCs w:val="28"/>
        </w:rPr>
      </w:pPr>
    </w:p>
    <w:p w:rsidR="00B32E71" w:rsidRPr="007433F0" w:rsidRDefault="007433F0" w:rsidP="007433F0">
      <w:pPr>
        <w:ind w:right="318"/>
        <w:jc w:val="center"/>
        <w:rPr>
          <w:rFonts w:ascii="Times New Roman" w:hAnsi="Times New Roman"/>
          <w:sz w:val="28"/>
          <w:szCs w:val="28"/>
        </w:rPr>
      </w:pPr>
      <w:r w:rsidRPr="007433F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594276" cy="2576067"/>
            <wp:effectExtent l="0" t="0" r="0" b="0"/>
            <wp:docPr id="2" name="Рисунок 1" descr="C:\Users\User\Desktop\Программа - По дороге в шк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а - По дороге в школу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203" cy="258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71" w:rsidRPr="00AF5C8C" w:rsidRDefault="00B32E71" w:rsidP="00B32E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E71" w:rsidRDefault="00B32E71" w:rsidP="00B32E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3C13" w:rsidRDefault="003E3C13" w:rsidP="00B32E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E71" w:rsidRPr="00AF5C8C" w:rsidRDefault="00B32E71" w:rsidP="00B32E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E71" w:rsidRPr="00C21B3B" w:rsidRDefault="00B32E71" w:rsidP="00B32E7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DC38A6">
        <w:rPr>
          <w:rFonts w:ascii="Times New Roman" w:hAnsi="Times New Roman"/>
          <w:b/>
          <w:sz w:val="28"/>
          <w:szCs w:val="28"/>
        </w:rPr>
        <w:t>Составила</w:t>
      </w:r>
      <w:r w:rsidRPr="00C21B3B">
        <w:rPr>
          <w:rFonts w:ascii="Times New Roman" w:hAnsi="Times New Roman"/>
          <w:b/>
          <w:sz w:val="28"/>
          <w:szCs w:val="28"/>
        </w:rPr>
        <w:t>:</w:t>
      </w:r>
      <w:r w:rsidR="003E3C13">
        <w:rPr>
          <w:rFonts w:ascii="Times New Roman" w:hAnsi="Times New Roman"/>
          <w:b/>
          <w:sz w:val="28"/>
          <w:szCs w:val="28"/>
        </w:rPr>
        <w:t xml:space="preserve"> </w:t>
      </w:r>
      <w:r w:rsidR="00762B40">
        <w:rPr>
          <w:rFonts w:ascii="Times New Roman" w:hAnsi="Times New Roman"/>
          <w:sz w:val="28"/>
          <w:szCs w:val="28"/>
        </w:rPr>
        <w:t>Верховцева Нина Андреевна</w:t>
      </w:r>
      <w:r w:rsidRPr="00C21B3B">
        <w:rPr>
          <w:rFonts w:ascii="Times New Roman" w:hAnsi="Times New Roman"/>
          <w:sz w:val="28"/>
          <w:szCs w:val="28"/>
        </w:rPr>
        <w:t xml:space="preserve">,  </w:t>
      </w:r>
    </w:p>
    <w:p w:rsidR="00B32E71" w:rsidRDefault="00B32E71" w:rsidP="00B32E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первой</w:t>
      </w:r>
    </w:p>
    <w:p w:rsidR="00B32E71" w:rsidRPr="00C21B3B" w:rsidRDefault="00B32E71" w:rsidP="00B32E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21B3B">
        <w:rPr>
          <w:rFonts w:ascii="Times New Roman" w:hAnsi="Times New Roman"/>
          <w:sz w:val="28"/>
          <w:szCs w:val="28"/>
        </w:rPr>
        <w:t>квалификационной категории</w:t>
      </w:r>
    </w:p>
    <w:p w:rsidR="00B32E71" w:rsidRPr="00C21B3B" w:rsidRDefault="00B32E71" w:rsidP="00B32E71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B32E71" w:rsidRPr="00C21B3B" w:rsidRDefault="0041413A" w:rsidP="00B32E7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38A6">
        <w:rPr>
          <w:rFonts w:ascii="Times New Roman" w:hAnsi="Times New Roman"/>
          <w:b/>
          <w:sz w:val="28"/>
          <w:szCs w:val="28"/>
        </w:rPr>
        <w:t xml:space="preserve">Реализует: </w:t>
      </w:r>
      <w:r w:rsidRPr="0041413A">
        <w:rPr>
          <w:rFonts w:ascii="Times New Roman" w:hAnsi="Times New Roman"/>
          <w:sz w:val="28"/>
          <w:szCs w:val="28"/>
        </w:rPr>
        <w:t>Верховцева</w:t>
      </w:r>
      <w:r w:rsidR="00762B40">
        <w:rPr>
          <w:rFonts w:ascii="Times New Roman" w:hAnsi="Times New Roman"/>
          <w:sz w:val="28"/>
          <w:szCs w:val="28"/>
        </w:rPr>
        <w:t xml:space="preserve"> Нина Андреевна</w:t>
      </w:r>
    </w:p>
    <w:p w:rsidR="009C0F25" w:rsidRPr="00C21B3B" w:rsidRDefault="009C0F25" w:rsidP="00B32E71">
      <w:pPr>
        <w:jc w:val="right"/>
        <w:rPr>
          <w:rFonts w:ascii="Times New Roman" w:hAnsi="Times New Roman"/>
          <w:sz w:val="28"/>
          <w:szCs w:val="28"/>
          <w:u w:val="single"/>
        </w:rPr>
      </w:pPr>
    </w:p>
    <w:p w:rsidR="00B32E71" w:rsidRDefault="00B32E71" w:rsidP="00B32E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2E71" w:rsidRPr="00C21B3B" w:rsidRDefault="00B32E71" w:rsidP="00B32E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B3B">
        <w:rPr>
          <w:rFonts w:ascii="Times New Roman" w:hAnsi="Times New Roman"/>
          <w:sz w:val="28"/>
          <w:szCs w:val="28"/>
        </w:rPr>
        <w:t>п. Вычегодский</w:t>
      </w:r>
    </w:p>
    <w:p w:rsidR="003E3C13" w:rsidRDefault="00B32E71" w:rsidP="003E3C1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B3B">
        <w:rPr>
          <w:rFonts w:ascii="Times New Roman" w:hAnsi="Times New Roman"/>
          <w:sz w:val="28"/>
          <w:szCs w:val="28"/>
        </w:rPr>
        <w:t>202</w:t>
      </w:r>
      <w:r w:rsidR="00103DD9">
        <w:rPr>
          <w:rFonts w:ascii="Times New Roman" w:hAnsi="Times New Roman"/>
          <w:sz w:val="28"/>
          <w:szCs w:val="28"/>
        </w:rPr>
        <w:t>4</w:t>
      </w:r>
      <w:r w:rsidRPr="00C21B3B">
        <w:rPr>
          <w:rFonts w:ascii="Times New Roman" w:hAnsi="Times New Roman"/>
          <w:sz w:val="28"/>
          <w:szCs w:val="28"/>
        </w:rPr>
        <w:t xml:space="preserve"> г.</w:t>
      </w:r>
    </w:p>
    <w:p w:rsidR="00227C27" w:rsidRPr="00261F33" w:rsidRDefault="00227C27" w:rsidP="003E3C1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АННОТАЦИЯ</w:t>
      </w:r>
    </w:p>
    <w:p w:rsidR="00261F33" w:rsidRDefault="00DD6031" w:rsidP="005D6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</w:t>
      </w:r>
      <w:r w:rsidR="005D6B55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лнительной </w:t>
      </w:r>
      <w:r w:rsidR="00227C27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</w:t>
      </w:r>
      <w:r w:rsidR="00CD7B90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разовательной обще</w:t>
      </w: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развивающей программ</w:t>
      </w:r>
      <w:r w:rsidR="00227C27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</w:p>
    <w:p w:rsidR="00D25A6A" w:rsidRPr="00261F33" w:rsidRDefault="00785088" w:rsidP="005D6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«По дороге в школу</w:t>
      </w:r>
      <w:r w:rsidR="00DD6031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5D6B55" w:rsidRPr="00612D82" w:rsidRDefault="005D6B55" w:rsidP="005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25A6A" w:rsidRPr="00261F33" w:rsidRDefault="00D25A6A" w:rsidP="00261F33">
      <w:pPr>
        <w:tabs>
          <w:tab w:val="right" w:pos="99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Направленность: </w:t>
      </w:r>
      <w:r w:rsidR="008760F7" w:rsidRPr="00261F3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Социально-</w:t>
      </w:r>
      <w:r w:rsidR="005D6B55" w:rsidRPr="00261F3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гуманитарная</w:t>
      </w:r>
      <w:r w:rsidR="00BA1082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85088" w:rsidRPr="00261F33" w:rsidRDefault="00DD6031" w:rsidP="00261F3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</w:t>
      </w:r>
      <w:r w:rsidR="00785088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="00785088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 Формирование мотивационной сферы, </w:t>
      </w:r>
      <w:r w:rsidR="008760F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интеллектуальных и познавательных</w:t>
      </w:r>
      <w:r w:rsidR="00785088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способностей ребенка посредством организации игровой и учебной деятельности.</w:t>
      </w:r>
    </w:p>
    <w:p w:rsidR="00227C27" w:rsidRPr="00261F33" w:rsidRDefault="00BA1082" w:rsidP="00261F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</w:t>
      </w:r>
      <w:r w:rsidR="00261F33" w:rsidRPr="0026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5A6A" w:rsidRPr="0026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обучающихся: </w:t>
      </w:r>
      <w:r w:rsidR="0078508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0298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8508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25A6A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</w:p>
    <w:p w:rsidR="00227C27" w:rsidRPr="00261F33" w:rsidRDefault="00D25A6A" w:rsidP="00261F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реализации программы: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год.</w:t>
      </w:r>
    </w:p>
    <w:p w:rsidR="00227C27" w:rsidRPr="00261F33" w:rsidRDefault="00D25A6A" w:rsidP="00261F3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состоит из 2 модулей:</w:t>
      </w:r>
    </w:p>
    <w:p w:rsidR="00F20AC7" w:rsidRPr="00261F33" w:rsidRDefault="00D25A6A" w:rsidP="0026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модуль </w:t>
      </w:r>
      <w:r w:rsidR="001A6E90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месяца – 13 недель, 13 занятий, 13</w:t>
      </w:r>
      <w:r w:rsidR="00BA1082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2233C5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</w:t>
      </w:r>
    </w:p>
    <w:p w:rsidR="00227C27" w:rsidRPr="00261F33" w:rsidRDefault="00F75B1E" w:rsidP="0026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2 модуль 4</w:t>
      </w:r>
      <w:r w:rsidR="001A6E90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</w:t>
      </w:r>
      <w:r w:rsidR="00F20AC7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1413A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недель, 16 занятий, 16</w:t>
      </w:r>
      <w:r w:rsidR="00103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A6A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</w:t>
      </w:r>
    </w:p>
    <w:p w:rsidR="00F20AC7" w:rsidRPr="00261F33" w:rsidRDefault="00F20AC7" w:rsidP="00261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27C27" w:rsidRPr="00261F33" w:rsidRDefault="008760F7" w:rsidP="00261F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Calibri" w:hAnsi="Times New Roman" w:cs="Times New Roman"/>
          <w:b/>
          <w:sz w:val="28"/>
          <w:szCs w:val="28"/>
        </w:rPr>
        <w:t>Объё</w:t>
      </w:r>
      <w:r w:rsidR="00BA1082" w:rsidRPr="00261F33">
        <w:rPr>
          <w:rFonts w:ascii="Times New Roman" w:eastAsia="Calibri" w:hAnsi="Times New Roman" w:cs="Times New Roman"/>
          <w:b/>
          <w:sz w:val="28"/>
          <w:szCs w:val="28"/>
        </w:rPr>
        <w:t xml:space="preserve">м и срок реализации: </w:t>
      </w:r>
      <w:r w:rsidR="00BA1082" w:rsidRPr="00261F33">
        <w:rPr>
          <w:rFonts w:ascii="Times New Roman" w:eastAsia="Calibri" w:hAnsi="Times New Roman" w:cs="Times New Roman"/>
          <w:sz w:val="28"/>
          <w:szCs w:val="28"/>
        </w:rPr>
        <w:t>Ср</w:t>
      </w:r>
      <w:r w:rsidR="002233C5" w:rsidRPr="00261F33">
        <w:rPr>
          <w:rFonts w:ascii="Times New Roman" w:eastAsia="Calibri" w:hAnsi="Times New Roman" w:cs="Times New Roman"/>
          <w:sz w:val="28"/>
          <w:szCs w:val="28"/>
        </w:rPr>
        <w:t>ок реализации Программы – 1 год</w:t>
      </w:r>
      <w:r w:rsidR="00BA1082" w:rsidRPr="00261F33">
        <w:rPr>
          <w:rFonts w:ascii="Times New Roman" w:eastAsia="Calibri" w:hAnsi="Times New Roman" w:cs="Times New Roman"/>
          <w:sz w:val="28"/>
          <w:szCs w:val="28"/>
        </w:rPr>
        <w:t>. Общее количество учебных часов:</w:t>
      </w:r>
      <w:r w:rsidR="003E3C13" w:rsidRPr="00261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13A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2233C5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     </w:t>
      </w:r>
    </w:p>
    <w:p w:rsidR="00A453B9" w:rsidRPr="00261F33" w:rsidRDefault="004C4288" w:rsidP="00261F33">
      <w:pPr>
        <w:pStyle w:val="c2"/>
        <w:shd w:val="clear" w:color="auto" w:fill="FFFFFF"/>
        <w:tabs>
          <w:tab w:val="center" w:pos="4960"/>
          <w:tab w:val="left" w:pos="8956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261F33">
        <w:rPr>
          <w:b/>
          <w:bCs/>
          <w:color w:val="000000"/>
          <w:sz w:val="28"/>
          <w:szCs w:val="28"/>
        </w:rPr>
        <w:t>Краткое содержание:</w:t>
      </w:r>
      <w:r w:rsidR="00261F33" w:rsidRPr="00261F33">
        <w:rPr>
          <w:b/>
          <w:bCs/>
          <w:color w:val="000000"/>
          <w:sz w:val="28"/>
          <w:szCs w:val="28"/>
        </w:rPr>
        <w:t xml:space="preserve"> </w:t>
      </w:r>
      <w:r w:rsidRPr="00261F33">
        <w:rPr>
          <w:bCs/>
          <w:sz w:val="28"/>
          <w:szCs w:val="28"/>
        </w:rPr>
        <w:t>Программа определяет те знания и умения, которыми должен овладеть каждый ребенок для успешного интеллектуального и социального развития, адаптации к школьному обучению.</w:t>
      </w:r>
    </w:p>
    <w:p w:rsidR="00A61B4E" w:rsidRPr="00261F33" w:rsidRDefault="002D2ABD" w:rsidP="00261F33">
      <w:pPr>
        <w:pStyle w:val="c2"/>
        <w:shd w:val="clear" w:color="auto" w:fill="FFFFFF"/>
        <w:tabs>
          <w:tab w:val="center" w:pos="4960"/>
          <w:tab w:val="left" w:pos="8956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261F33">
        <w:rPr>
          <w:b/>
          <w:bCs/>
          <w:color w:val="000000"/>
          <w:sz w:val="28"/>
          <w:szCs w:val="28"/>
        </w:rPr>
        <w:tab/>
      </w:r>
    </w:p>
    <w:p w:rsidR="00B55600" w:rsidRPr="00261F33" w:rsidRDefault="00227C27" w:rsidP="00261F33">
      <w:pPr>
        <w:pStyle w:val="c2"/>
        <w:shd w:val="clear" w:color="auto" w:fill="FFFFFF"/>
        <w:tabs>
          <w:tab w:val="center" w:pos="4960"/>
          <w:tab w:val="left" w:pos="8956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61F33">
        <w:rPr>
          <w:b/>
          <w:bCs/>
          <w:color w:val="000000"/>
          <w:sz w:val="28"/>
          <w:szCs w:val="28"/>
        </w:rPr>
        <w:t>ПОЯСНИТЕЛЬНАЯ ЗАПИСКА</w:t>
      </w:r>
    </w:p>
    <w:p w:rsidR="00B55600" w:rsidRPr="00261F33" w:rsidRDefault="00B55600" w:rsidP="00261F3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DDA" w:rsidRPr="00261F33" w:rsidRDefault="005D6B55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общеразвивающая п</w:t>
      </w:r>
      <w:r w:rsidR="004E7DDA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 дороге в школу» </w:t>
      </w:r>
      <w:r w:rsidR="004E7DDA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разрабатывалась на о</w:t>
      </w:r>
      <w:r w:rsidR="00E803A0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4E7DDA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нове следующих нормативно-правовых документов:</w:t>
      </w:r>
    </w:p>
    <w:p w:rsidR="005D6B55" w:rsidRPr="00261F33" w:rsidRDefault="005D6B55" w:rsidP="00261F33">
      <w:pPr>
        <w:pStyle w:val="a9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РФ от 29.12. 2012г. №273 «Об образовании в РФ»;</w:t>
      </w:r>
    </w:p>
    <w:p w:rsidR="005D6B55" w:rsidRPr="00261F33" w:rsidRDefault="005D6B55" w:rsidP="00261F33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программа Российской Федерации «Развитие образования» на 2013-2020 годы;</w:t>
      </w:r>
    </w:p>
    <w:p w:rsidR="005D6B55" w:rsidRPr="00261F33" w:rsidRDefault="005D6B55" w:rsidP="00261F33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D6B55" w:rsidRPr="00261F33" w:rsidRDefault="005D6B55" w:rsidP="00261F33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2;</w:t>
      </w:r>
    </w:p>
    <w:p w:rsidR="005D6B55" w:rsidRPr="00261F33" w:rsidRDefault="005D6B55" w:rsidP="00261F33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sz w:val="28"/>
          <w:szCs w:val="28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28;</w:t>
      </w:r>
    </w:p>
    <w:p w:rsidR="005D6B55" w:rsidRPr="00261F33" w:rsidRDefault="005D6B55" w:rsidP="00261F33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письму Департамента молодежной политики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детей».</w:t>
      </w:r>
    </w:p>
    <w:p w:rsidR="00215381" w:rsidRPr="00261F33" w:rsidRDefault="00261F33" w:rsidP="00261F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составлена с учетом программы «Ступеньки к школе» автор М.М. Безруких (Издательство «Дрофа» 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2018 год.), утверждённая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 образования РФ. Прогр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амма готовит детей к обучению в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школе, осуществляя преемственность между до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школьным и начальным общим образованием.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словам М.М. Безруких, готовно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 – это определенный уровень: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умений, включающих в себя ум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общаться со сверстниками и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взрослыми, оценивать ситуацию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регулировать свое поведение,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тех функций, без которых обучение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 или затруднено (это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внимания и деятельности, речь, развитие моторики, зрительного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восприятия, а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удиальной и визуальной памяти),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 развития, характеризующего самооценку, мотивацию и волевую</w:t>
      </w:r>
      <w:r w:rsidR="00F66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школе.</w:t>
      </w:r>
      <w:r w:rsidR="00F66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детей к школе занимает особое м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есто в системе образования. Это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обусловлено сложной адаптацией ребен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к школе. Школа предъявляет к первокласснику довольно высокие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я. Ребенок дошкольного возраста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быть готов не только к новым фор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 общения. У него должна быть </w:t>
      </w:r>
      <w:r w:rsidR="00B9052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 мотивационная сфера, где любознательность выступает как основа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познавательной активности, сформированы познавательные сферы психических функций. Будущий первоклассник должен владеть элементарными навыками универсальных учебных действий (УУД), коммуникативными и речевыми компетенциями. Развитие потенциальных возможностей ребенка посредством федеральных стандартов начального общего образования, составляет основу начального образования. В связи с этим, создание предпосылок к школьному обучению является еще одной не менее важной целью программы. </w:t>
      </w:r>
    </w:p>
    <w:p w:rsidR="00215381" w:rsidRPr="00261F33" w:rsidRDefault="0080391E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B55600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аправленность</w:t>
      </w:r>
      <w:r w:rsidR="00B55600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Социально-гуманитарная</w:t>
      </w:r>
      <w:r w:rsidR="00F02988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61F33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решает задачи общего развития будущего первоклассника, его физических, социальных и психологических функций, необходимых для систематического обучения в школе.</w:t>
      </w:r>
    </w:p>
    <w:p w:rsidR="00B55600" w:rsidRPr="00261F33" w:rsidRDefault="00B55600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программы заключается в</w:t>
      </w:r>
      <w:r w:rsidR="00270CAA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том, что во время занятий обучающиеся имеют возможность кроме образовательной деятельности, заниматься поисково–познавательной, которая протекает в форме 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экспериментальных действий</w:t>
      </w:r>
      <w:r w:rsidR="00BD554C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познавательной</w:t>
      </w:r>
      <w:r w:rsidR="00270CAA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и развивает познавательную активность детей, приучает действовать </w:t>
      </w:r>
      <w:r w:rsidR="00215381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самостоятельно, планировать</w:t>
      </w:r>
      <w:r w:rsidR="00270CAA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и доводить ее до положительного результата. </w:t>
      </w:r>
    </w:p>
    <w:p w:rsidR="00C052B4" w:rsidRPr="00261F33" w:rsidRDefault="00215381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программы 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обусловлена тем, что происходит сближение содержания программы с требованиями жизни. В дошкольном возрасте большое внимание уделяется подготовке к школе, в результате чего у детей начинают формироваться такие элементы учебной деятельности как умение действовать по образцу, ориентироваться на правило и на способ действия, совершенствуется 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тонкая моторика руки, получает дальнейшее развитие произвольность позна</w:t>
      </w:r>
      <w:r w:rsidR="00C052B4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вательных психических процессов; развиваются такие важные качества личности, как творческая активность, самостоятельность, самореализация, умение работать в коллективе.</w:t>
      </w:r>
    </w:p>
    <w:p w:rsidR="00C052B4" w:rsidRPr="00261F33" w:rsidRDefault="00C052B4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 программы </w:t>
      </w: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обусловлена психофизиологическими особенностями старшего дошкольного возраста. С одной стороны, ведущим видом деятельности для дошкольника остаётся игра. С другой стороны, перед педагогом стоит задача максимально подготовить ребёнка к последующему школьному обучению и сформировать определённый навык анализа и логики.</w:t>
      </w:r>
    </w:p>
    <w:p w:rsidR="00F20AC7" w:rsidRPr="00261F33" w:rsidRDefault="00F20AC7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Основной целью программы является </w:t>
      </w: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у дошкольников устойчивой систематической потребности к саморазвитию и самосовершенствованию в процессе общения со сверстниками, совместной познавательной деятельности взрослого и ребенка через различные виды интеллектуальной и прикладной деятельности и их сочетание. Повышение эффективности педагогической работы по подготовке детей к школьному обучению. Всестороннее развитие детей, подготовка их к переходу от игровой к учебной деятельности.</w:t>
      </w:r>
    </w:p>
    <w:p w:rsidR="00F20AC7" w:rsidRPr="00261F33" w:rsidRDefault="00F20AC7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состоит из следующих модулей:</w:t>
      </w:r>
    </w:p>
    <w:p w:rsidR="00F20AC7" w:rsidRPr="00261F33" w:rsidRDefault="00EC17F4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«Весёлая грамматика»</w:t>
      </w:r>
    </w:p>
    <w:p w:rsidR="00EC17F4" w:rsidRPr="00261F33" w:rsidRDefault="00EC17F4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«Занимательная математика»</w:t>
      </w:r>
    </w:p>
    <w:p w:rsidR="00F20AC7" w:rsidRPr="00261F33" w:rsidRDefault="00F20AC7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20AC7" w:rsidRPr="00261F33" w:rsidRDefault="00F20AC7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Обучающие:</w:t>
      </w:r>
    </w:p>
    <w:p w:rsidR="00F20AC7" w:rsidRPr="00261F33" w:rsidRDefault="008760F7" w:rsidP="00261F33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Приобретать знания, умения и навыки</w:t>
      </w:r>
      <w:r w:rsidR="00F20AC7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учебной деятельности;</w:t>
      </w:r>
    </w:p>
    <w:p w:rsidR="00F20AC7" w:rsidRPr="00261F33" w:rsidRDefault="008760F7" w:rsidP="00261F33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умения</w:t>
      </w:r>
      <w:r w:rsidR="00F20AC7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точно и ясно выражать свои мысли;</w:t>
      </w:r>
    </w:p>
    <w:p w:rsidR="00F20AC7" w:rsidRPr="00261F33" w:rsidRDefault="008760F7" w:rsidP="00261F33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мотивацию</w:t>
      </w:r>
      <w:r w:rsidR="00F20AC7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учебной деятельности.</w:t>
      </w:r>
    </w:p>
    <w:p w:rsidR="00F20AC7" w:rsidRPr="00261F33" w:rsidRDefault="00F20AC7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:rsidR="00F20AC7" w:rsidRPr="00261F33" w:rsidRDefault="00F20AC7" w:rsidP="00261F33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Прививать ответственное отношение к учебе;</w:t>
      </w:r>
    </w:p>
    <w:p w:rsidR="00F20AC7" w:rsidRPr="00261F33" w:rsidRDefault="00F20AC7" w:rsidP="00261F33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Активизировать творческий потенциал;</w:t>
      </w:r>
    </w:p>
    <w:p w:rsidR="00F20AC7" w:rsidRPr="00261F33" w:rsidRDefault="00F20AC7" w:rsidP="00261F33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умение и навыки, необходимые для занятий в начальной школе;</w:t>
      </w:r>
    </w:p>
    <w:p w:rsidR="00F20AC7" w:rsidRPr="00261F33" w:rsidRDefault="00F20AC7" w:rsidP="00261F33">
      <w:pPr>
        <w:pStyle w:val="a9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память, мышление, воображение.</w:t>
      </w:r>
    </w:p>
    <w:p w:rsidR="00F20AC7" w:rsidRPr="00261F33" w:rsidRDefault="00F20AC7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Воспитывающие:</w:t>
      </w:r>
    </w:p>
    <w:p w:rsidR="00F20AC7" w:rsidRPr="00261F33" w:rsidRDefault="00F20AC7" w:rsidP="00261F33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Воспитывать усидчивость, организованность, самостоятельность;</w:t>
      </w:r>
    </w:p>
    <w:p w:rsidR="00F20AC7" w:rsidRPr="00261F33" w:rsidRDefault="00F20AC7" w:rsidP="00261F33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культуру общения друг с другом.</w:t>
      </w:r>
    </w:p>
    <w:p w:rsidR="00F20AC7" w:rsidRPr="00261F33" w:rsidRDefault="00F20AC7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Программы:</w:t>
      </w:r>
    </w:p>
    <w:p w:rsidR="00F20AC7" w:rsidRPr="00261F33" w:rsidRDefault="00F20AC7" w:rsidP="00261F33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– индивидуализация дошкольного образования).</w:t>
      </w:r>
    </w:p>
    <w:p w:rsidR="00F20AC7" w:rsidRPr="00261F33" w:rsidRDefault="00F20AC7" w:rsidP="00261F33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F20AC7" w:rsidRPr="00261F33" w:rsidRDefault="00F20AC7" w:rsidP="00261F33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Поддержка инициативы детей в различных видах деятельности.</w:t>
      </w:r>
    </w:p>
    <w:p w:rsidR="00F20AC7" w:rsidRPr="00261F33" w:rsidRDefault="00F20AC7" w:rsidP="00261F33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Сотрудничество ДОУ с семьей.</w:t>
      </w:r>
    </w:p>
    <w:p w:rsidR="00F20AC7" w:rsidRPr="00261F33" w:rsidRDefault="00F20AC7" w:rsidP="00261F33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Приобщение детей к социокультурным нормам, традициям семьи, общества и государства.</w:t>
      </w:r>
    </w:p>
    <w:p w:rsidR="00F20AC7" w:rsidRPr="00261F33" w:rsidRDefault="00F20AC7" w:rsidP="00261F33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познавательных интересов и познавательных действий ребенка в различных видах деятельности.</w:t>
      </w:r>
    </w:p>
    <w:p w:rsidR="00F20AC7" w:rsidRPr="00261F33" w:rsidRDefault="00F20AC7" w:rsidP="00261F33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85428C" w:rsidRPr="00261F33" w:rsidRDefault="0085428C" w:rsidP="00261F33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достижения цели, задач и усвоения содержания Программы необходимо опираться в процессе обучения на следующие </w:t>
      </w: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принципы и методы обучения:</w:t>
      </w:r>
    </w:p>
    <w:p w:rsidR="0085428C" w:rsidRPr="00261F33" w:rsidRDefault="0085428C" w:rsidP="00261F33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наглядность – демонстрация упражнений педагогом, образный рассказ, имитация движений, таблицы, схемы и т.д.</w:t>
      </w:r>
    </w:p>
    <w:p w:rsidR="0085428C" w:rsidRPr="00261F33" w:rsidRDefault="0085428C" w:rsidP="00261F33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доступность – обучение от простого к сложному, от известного к неизвестному.</w:t>
      </w:r>
    </w:p>
    <w:p w:rsidR="0085428C" w:rsidRPr="00261F33" w:rsidRDefault="0085428C" w:rsidP="00261F33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систематичность – регулярность занятий с постепенным увеличением объёма усваиваемого материала, усложнением способов выполнения заданий.</w:t>
      </w:r>
    </w:p>
    <w:p w:rsidR="0085428C" w:rsidRPr="00261F33" w:rsidRDefault="0085428C" w:rsidP="00261F33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индивидуальный подход – учет особенностей восприятия каждого ребенка.</w:t>
      </w:r>
    </w:p>
    <w:p w:rsidR="0085428C" w:rsidRPr="00261F33" w:rsidRDefault="0085428C" w:rsidP="00261F33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увлеченность – каждый должен в полной мере участвовать в работе.</w:t>
      </w:r>
    </w:p>
    <w:p w:rsidR="0085428C" w:rsidRPr="00261F33" w:rsidRDefault="0085428C" w:rsidP="00261F33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сознательность – понимание выполняемых действий, активность.</w:t>
      </w:r>
    </w:p>
    <w:p w:rsidR="0085428C" w:rsidRPr="00261F33" w:rsidRDefault="0085428C" w:rsidP="00261F33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методы, используемые на занятиях:</w:t>
      </w:r>
    </w:p>
    <w:p w:rsidR="0085428C" w:rsidRPr="00261F33" w:rsidRDefault="0085428C" w:rsidP="00261F33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Эмоциональный настрой – использование музыкальных произведений.</w:t>
      </w:r>
    </w:p>
    <w:p w:rsidR="0085428C" w:rsidRPr="00261F33" w:rsidRDefault="0085428C" w:rsidP="00261F33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Практические – упражнения, игровые методы.</w:t>
      </w:r>
    </w:p>
    <w:p w:rsidR="0085428C" w:rsidRPr="00261F33" w:rsidRDefault="0085428C" w:rsidP="00261F33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Словесные методы – рассказы, беседы, художественное слово, педагогическая драматизация, словесные приемы – объяснения, пояснение.</w:t>
      </w:r>
    </w:p>
    <w:p w:rsidR="0085428C" w:rsidRPr="00261F33" w:rsidRDefault="0085428C" w:rsidP="00261F33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Наглядные приемы и методы – наблюдение, рассматривание, показ образца, показ способов выполнения и др.</w:t>
      </w:r>
    </w:p>
    <w:p w:rsidR="0085428C" w:rsidRPr="00261F33" w:rsidRDefault="0085428C" w:rsidP="00261F33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 вышеперечисленные методы используются в комплексе.</w:t>
      </w:r>
    </w:p>
    <w:p w:rsidR="00270CAA" w:rsidRPr="00261F33" w:rsidRDefault="00B55600" w:rsidP="00261F33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Возраст </w:t>
      </w:r>
      <w:r w:rsidR="00270CAA"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r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85428C"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6-7</w:t>
      </w:r>
      <w:r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лет.</w:t>
      </w:r>
    </w:p>
    <w:p w:rsidR="006F35D0" w:rsidRPr="00261F33" w:rsidRDefault="0085428C" w:rsidP="00261F33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Дети 6–7 лет стоят на пороге интересного этапа в жизни. Им открывается возможность познания мира, окружающей среды, искусства и творчества. А главное, они постепенно готовятся к следующему важному событию – обучению в школе.</w:t>
      </w:r>
    </w:p>
    <w:p w:rsidR="00F64EA8" w:rsidRPr="00261F33" w:rsidRDefault="00BE03C2" w:rsidP="00261F33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реализуется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МДОУ «Детский сад комбинированного вида №28 «Золотой ключик»</w:t>
      </w:r>
      <w:r w:rsidR="00261F33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4EA8" w:rsidRPr="00261F33" w:rsidRDefault="00B55600" w:rsidP="00261F33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программы</w:t>
      </w:r>
      <w:r w:rsidR="00520514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год</w:t>
      </w:r>
      <w:r w:rsidR="00F74E97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73C5E" w:rsidRPr="00261F33" w:rsidRDefault="00873C5E" w:rsidP="00261F33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в модульной форме и состоит из 2 модулей:</w:t>
      </w:r>
    </w:p>
    <w:p w:rsidR="00873C5E" w:rsidRPr="00261F33" w:rsidRDefault="00873C5E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модуль</w:t>
      </w:r>
      <w:r w:rsidR="003A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02</w:t>
      </w:r>
      <w:r w:rsidR="00C319FF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</w:t>
      </w:r>
      <w:r w:rsidR="00BE03C2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тября</w:t>
      </w:r>
      <w:r w:rsidR="003A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</w:t>
      </w:r>
      <w:r w:rsidR="00556F7B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3A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25</w:t>
      </w:r>
      <w:r w:rsidR="00620343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</w:t>
      </w:r>
      <w:r w:rsidR="003A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</w:t>
      </w:r>
      <w:r w:rsidR="00556F7B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620343" w:rsidRPr="00261F33" w:rsidRDefault="003A60F8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модуль – 15</w:t>
      </w:r>
      <w:r w:rsidR="00EF09D5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="00F75B1E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 w:rsidR="00556F7B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30</w:t>
      </w:r>
      <w:r w:rsidR="00C319FF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 w:rsidR="00556F7B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BD554C" w:rsidRPr="00261F33" w:rsidRDefault="00620343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и режим занятий</w:t>
      </w:r>
      <w:r w:rsidR="00B55600"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организации деятельности –</w:t>
      </w:r>
      <w:r w:rsidR="00261F33"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E03C2"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групповая</w:t>
      </w:r>
      <w:r w:rsidR="00261F33"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E03C2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(12-14</w:t>
      </w:r>
      <w:r w:rsidR="00261F33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03C2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человек)</w:t>
      </w:r>
    </w:p>
    <w:p w:rsidR="00620343" w:rsidRPr="00261F33" w:rsidRDefault="00620343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Режим занятий: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раз в неделю</w:t>
      </w:r>
      <w:r w:rsidR="00F10156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1A6E90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минут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343" w:rsidRPr="00261F33" w:rsidRDefault="00F10156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Формы</w:t>
      </w:r>
      <w:r w:rsidR="00261F33"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организации деятельности обучающихся на занятии:</w:t>
      </w:r>
    </w:p>
    <w:p w:rsidR="00F10156" w:rsidRPr="00261F33" w:rsidRDefault="00F10156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="00103D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индивидуальная,</w:t>
      </w:r>
    </w:p>
    <w:p w:rsidR="00F10156" w:rsidRPr="00261F33" w:rsidRDefault="00F10156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03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групповая,</w:t>
      </w:r>
    </w:p>
    <w:p w:rsidR="00F10156" w:rsidRPr="00261F33" w:rsidRDefault="00F10156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03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подгруппам,</w:t>
      </w:r>
    </w:p>
    <w:p w:rsidR="006F35D0" w:rsidRPr="00261F33" w:rsidRDefault="00F10156" w:rsidP="0026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03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паре.</w:t>
      </w:r>
    </w:p>
    <w:p w:rsidR="008807A5" w:rsidRPr="00261F33" w:rsidRDefault="006F35D0" w:rsidP="00261F3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з</w:t>
      </w:r>
      <w:r w:rsidR="00541201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анятия носят в основном практический характер. Теоретические знания вплетены в практическую деятельность. </w:t>
      </w:r>
      <w:r w:rsidR="00541201" w:rsidRPr="00261F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Теоретический материал даётся в начале </w:t>
      </w:r>
      <w:r w:rsidRPr="00261F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каждого раздела</w:t>
      </w:r>
      <w:r w:rsidR="00541201" w:rsidRPr="00261F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форме рассказа,</w:t>
      </w:r>
      <w:r w:rsidR="00CE0562" w:rsidRPr="00261F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сказки,</w:t>
      </w:r>
      <w:r w:rsidR="00541201" w:rsidRPr="00261F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беседы</w:t>
      </w:r>
      <w:r w:rsidR="00CE0562" w:rsidRPr="00261F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презентации.</w:t>
      </w:r>
      <w:r w:rsidR="00261F33" w:rsidRPr="00261F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41201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занятие включает в себя </w:t>
      </w:r>
      <w:r w:rsidR="008807A5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задания, игровые упражнения на развитие, тренировку памяти, внимательности, мышления, воображения, речи, а также развитие творческой деятельности.</w:t>
      </w:r>
    </w:p>
    <w:p w:rsidR="00BD554C" w:rsidRPr="00261F33" w:rsidRDefault="00F10156" w:rsidP="00261F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F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</w:t>
      </w:r>
      <w:r w:rsidR="00B55600" w:rsidRPr="00261F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результаты</w:t>
      </w:r>
      <w:r w:rsidRPr="00261F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способы их проверки</w:t>
      </w:r>
    </w:p>
    <w:p w:rsidR="00CB0BE9" w:rsidRPr="00261F33" w:rsidRDefault="00F10156" w:rsidP="00261F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F33">
        <w:rPr>
          <w:rFonts w:ascii="Times New Roman" w:hAnsi="Times New Roman" w:cs="Times New Roman"/>
          <w:color w:val="000000"/>
          <w:sz w:val="28"/>
          <w:szCs w:val="28"/>
        </w:rPr>
        <w:t xml:space="preserve">К концу года </w:t>
      </w:r>
      <w:r w:rsidR="00F64EA8" w:rsidRPr="00261F33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r w:rsidR="00261F33" w:rsidRPr="00261F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554C" w:rsidRPr="00261F33">
        <w:rPr>
          <w:rFonts w:ascii="Times New Roman" w:hAnsi="Times New Roman" w:cs="Times New Roman"/>
          <w:color w:val="000000"/>
          <w:sz w:val="28"/>
          <w:szCs w:val="28"/>
        </w:rPr>
        <w:t>у обучающихся</w:t>
      </w:r>
      <w:r w:rsidRPr="00261F3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55903" w:rsidRPr="00261F33" w:rsidRDefault="00B55903" w:rsidP="0026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2484D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будут сформированы математические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и развита речь в объёме, необходимом для последующего успешного включения ребёнка в образовательный процесс школы.</w:t>
      </w:r>
    </w:p>
    <w:p w:rsidR="00B55903" w:rsidRPr="00261F33" w:rsidRDefault="00B55903" w:rsidP="0026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2484D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будут сформированы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элементы учебной деятельности как умение действовать по образцу, ориентироваться на правило и на способ действия.</w:t>
      </w:r>
    </w:p>
    <w:p w:rsidR="00B55903" w:rsidRPr="00261F33" w:rsidRDefault="00B55903" w:rsidP="0026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2484D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будет рука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к письму (развита мелкая моторика руки).</w:t>
      </w:r>
    </w:p>
    <w:p w:rsidR="00D2484D" w:rsidRPr="00261F33" w:rsidRDefault="00D2484D" w:rsidP="0026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4.  обучающиеся будут стремиться к самостоятельной познавательной активности, уметь взаимодействовать со сверстниками.</w:t>
      </w:r>
    </w:p>
    <w:p w:rsidR="00D2484D" w:rsidRPr="00261F33" w:rsidRDefault="00D2484D" w:rsidP="00261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55903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будут</w:t>
      </w:r>
      <w:r w:rsidR="00B55903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все условия для развития слухового, зрительного внимания; слуховой и зрительной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памяти; произвольности</w:t>
      </w:r>
      <w:r w:rsidR="00B55903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 и самоконтроля.</w:t>
      </w:r>
    </w:p>
    <w:p w:rsidR="009010B8" w:rsidRPr="00261F33" w:rsidRDefault="00B55600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и способы определения результативности:</w:t>
      </w:r>
    </w:p>
    <w:p w:rsidR="009010B8" w:rsidRPr="00261F33" w:rsidRDefault="000147B8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72744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начальный контроль (ок</w:t>
      </w:r>
      <w:r w:rsidR="009010B8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тябрь);</w:t>
      </w:r>
    </w:p>
    <w:p w:rsidR="009010B8" w:rsidRPr="00261F33" w:rsidRDefault="009010B8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-текущий контроль (в течение всего учебного года);</w:t>
      </w:r>
    </w:p>
    <w:p w:rsidR="00D2484D" w:rsidRPr="00261F33" w:rsidRDefault="009010B8" w:rsidP="00261F33">
      <w:pPr>
        <w:shd w:val="clear" w:color="auto" w:fill="FFFFFF"/>
        <w:tabs>
          <w:tab w:val="left" w:pos="4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72744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контроль (апрель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010B8" w:rsidRPr="00261F33" w:rsidRDefault="00D2484D" w:rsidP="00261F33">
      <w:pPr>
        <w:shd w:val="clear" w:color="auto" w:fill="FFFFFF"/>
        <w:tabs>
          <w:tab w:val="left" w:pos="4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проверки</w:t>
      </w:r>
      <w:r w:rsidR="00072744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освоения программы – диагностическое обследование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 детьми содержания дополнительной общеобразовательной общеразвивающей программы с помощью игровых заданий. Форма </w:t>
      </w:r>
      <w:r w:rsidRPr="00261F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подведения итогов </w:t>
      </w:r>
      <w:r w:rsidRPr="00261F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реализации дополнительной общеобразовательной общеразвивающей программы «По дороге</w:t>
      </w:r>
      <w:r w:rsidR="00F64EA8" w:rsidRPr="00261F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школу</w:t>
      </w:r>
      <w:r w:rsidRPr="00261F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открытое занятие для родителей.</w:t>
      </w:r>
      <w:r w:rsidR="00F74E97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EF5945" w:rsidRPr="00261F33" w:rsidRDefault="00EF5945" w:rsidP="00261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9E" w:rsidRPr="00261F33" w:rsidRDefault="00D62B95" w:rsidP="00261F33">
      <w:pPr>
        <w:shd w:val="clear" w:color="auto" w:fill="FFFFFF"/>
        <w:tabs>
          <w:tab w:val="right" w:pos="99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p w:rsidR="009B67D7" w:rsidRPr="00612D82" w:rsidRDefault="009B67D7" w:rsidP="0072795F">
      <w:pPr>
        <w:shd w:val="clear" w:color="auto" w:fill="FFFFFF"/>
        <w:tabs>
          <w:tab w:val="right" w:pos="99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4"/>
        <w:gridCol w:w="5810"/>
        <w:gridCol w:w="1985"/>
        <w:gridCol w:w="1552"/>
      </w:tblGrid>
      <w:tr w:rsidR="00F40480" w:rsidRPr="00612D82" w:rsidTr="00BD554C">
        <w:tc>
          <w:tcPr>
            <w:tcW w:w="564" w:type="dxa"/>
          </w:tcPr>
          <w:p w:rsidR="003156D3" w:rsidRPr="00612D82" w:rsidRDefault="003156D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0" w:type="dxa"/>
          </w:tcPr>
          <w:p w:rsidR="003156D3" w:rsidRPr="00612D82" w:rsidRDefault="001417F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985" w:type="dxa"/>
          </w:tcPr>
          <w:p w:rsidR="003156D3" w:rsidRPr="00612D82" w:rsidRDefault="001417F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766F7D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оличество занятий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1 год обучения</w:t>
            </w:r>
          </w:p>
        </w:tc>
        <w:tc>
          <w:tcPr>
            <w:tcW w:w="1552" w:type="dxa"/>
          </w:tcPr>
          <w:p w:rsidR="003156D3" w:rsidRPr="00612D82" w:rsidRDefault="001417F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="00766F7D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681428" w:rsidRPr="00612D82" w:rsidTr="00B7127F">
        <w:tc>
          <w:tcPr>
            <w:tcW w:w="9911" w:type="dxa"/>
            <w:gridSpan w:val="4"/>
          </w:tcPr>
          <w:p w:rsidR="00681428" w:rsidRPr="00612D82" w:rsidRDefault="00681428" w:rsidP="007279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1модуль</w:t>
            </w:r>
          </w:p>
        </w:tc>
      </w:tr>
      <w:tr w:rsidR="00F40480" w:rsidRPr="00612D82" w:rsidTr="00BD554C">
        <w:trPr>
          <w:trHeight w:val="285"/>
        </w:trPr>
        <w:tc>
          <w:tcPr>
            <w:tcW w:w="564" w:type="dxa"/>
          </w:tcPr>
          <w:p w:rsidR="00380FB9" w:rsidRPr="00612D82" w:rsidRDefault="005342F0" w:rsidP="007279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0" w:type="dxa"/>
          </w:tcPr>
          <w:p w:rsidR="00655A8C" w:rsidRPr="00612D82" w:rsidRDefault="00655A8C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занятие. Знакомство с детьми.</w:t>
            </w:r>
          </w:p>
          <w:p w:rsidR="00655A8C" w:rsidRPr="00612D82" w:rsidRDefault="00655A8C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 со школьными предметами.</w:t>
            </w:r>
            <w:r w:rsidR="00EF6BAE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Презентация «Скоро в школу мы пойдём»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Введение правил поведения на уроке: звонок, введение понятия: «урок, </w:t>
            </w:r>
            <w:r w:rsidR="00EF6BAE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учитель, парта».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Правила поведения за партой, правила поведения на уроке и в </w:t>
            </w:r>
            <w:r w:rsidR="00BD554C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школе. Школьные принадлежности: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тетради, ручки, резинки, пенал. Правила держания карандаша, положения тетради. </w:t>
            </w:r>
          </w:p>
        </w:tc>
        <w:tc>
          <w:tcPr>
            <w:tcW w:w="1985" w:type="dxa"/>
          </w:tcPr>
          <w:p w:rsidR="003156D3" w:rsidRPr="00612D82" w:rsidRDefault="00EA1869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3156D3" w:rsidRPr="00612D82" w:rsidRDefault="002500D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0480" w:rsidRPr="00612D82" w:rsidTr="00BD554C">
        <w:trPr>
          <w:trHeight w:val="354"/>
        </w:trPr>
        <w:tc>
          <w:tcPr>
            <w:tcW w:w="564" w:type="dxa"/>
          </w:tcPr>
          <w:p w:rsidR="00380FB9" w:rsidRPr="00612D82" w:rsidRDefault="00380FB9" w:rsidP="007279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810" w:type="dxa"/>
          </w:tcPr>
          <w:p w:rsidR="00F40480" w:rsidRPr="00612D82" w:rsidRDefault="00655A8C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Общее понятие: звук,</w:t>
            </w:r>
            <w:r w:rsidR="007E57B6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слог, слово, предложение. Звуки:</w:t>
            </w:r>
            <w:r w:rsidR="00B7127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(согласные и гласные, отличие; игры на различение согласных и гласных звуков</w:t>
            </w:r>
            <w:r w:rsidR="007B64D4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); слог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слово, предложение. </w:t>
            </w:r>
            <w:r w:rsidR="00EC17F4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Деление слов на слоги;</w:t>
            </w:r>
            <w:r w:rsidR="00BD554C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подсчёт слогов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словах (хлопок)</w:t>
            </w:r>
            <w:r w:rsidR="00F40480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E67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0480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Игры на логику – продолжение: палец – рука, ступня – </w:t>
            </w:r>
            <w:r w:rsidR="007E57B6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нога…Работа в тетрадях.</w:t>
            </w:r>
          </w:p>
        </w:tc>
        <w:tc>
          <w:tcPr>
            <w:tcW w:w="1985" w:type="dxa"/>
          </w:tcPr>
          <w:p w:rsidR="00380FB9" w:rsidRPr="00612D82" w:rsidRDefault="00380FB9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380FB9" w:rsidRPr="00612D82" w:rsidRDefault="00380FB9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0480" w:rsidRPr="00612D82" w:rsidTr="00BD554C">
        <w:trPr>
          <w:trHeight w:val="354"/>
        </w:trPr>
        <w:tc>
          <w:tcPr>
            <w:tcW w:w="564" w:type="dxa"/>
          </w:tcPr>
          <w:p w:rsidR="00F40480" w:rsidRPr="00612D82" w:rsidRDefault="00B7127F" w:rsidP="007279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0" w:type="dxa"/>
          </w:tcPr>
          <w:p w:rsidR="00F40480" w:rsidRPr="00612D82" w:rsidRDefault="00F4048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Согласные звуки: твердые и мягкие. Игры на смягчение зву</w:t>
            </w:r>
            <w:r w:rsidR="007E57B6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 с мячом. Работа в тетрадях.</w:t>
            </w:r>
          </w:p>
        </w:tc>
        <w:tc>
          <w:tcPr>
            <w:tcW w:w="1985" w:type="dxa"/>
          </w:tcPr>
          <w:p w:rsidR="00F40480" w:rsidRPr="00612D82" w:rsidRDefault="000E093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F40480" w:rsidRPr="00612D82" w:rsidRDefault="000E093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0480" w:rsidRPr="00612D82" w:rsidTr="00BD554C">
        <w:trPr>
          <w:trHeight w:val="240"/>
        </w:trPr>
        <w:tc>
          <w:tcPr>
            <w:tcW w:w="564" w:type="dxa"/>
          </w:tcPr>
          <w:p w:rsidR="00EA1869" w:rsidRPr="00612D82" w:rsidRDefault="00B7127F" w:rsidP="007279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0" w:type="dxa"/>
          </w:tcPr>
          <w:p w:rsidR="00EA1869" w:rsidRPr="00612D82" w:rsidRDefault="00E26E0A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Определение позиции звука в слове. Анализ слогов. Составление слов из букв разрезной азбуки. </w:t>
            </w:r>
            <w:r w:rsidR="00EC17F4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предложений по картинкам. Составление схем предложений</w:t>
            </w:r>
            <w:r w:rsidR="007E57B6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Отгадывание загадок. Работа в тетрадях. </w:t>
            </w:r>
          </w:p>
        </w:tc>
        <w:tc>
          <w:tcPr>
            <w:tcW w:w="1985" w:type="dxa"/>
          </w:tcPr>
          <w:p w:rsidR="00EA1869" w:rsidRPr="00612D82" w:rsidRDefault="00F4048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EA1869" w:rsidRPr="00612D82" w:rsidRDefault="00F4048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0480" w:rsidRPr="00612D82" w:rsidTr="00BD554C">
        <w:trPr>
          <w:trHeight w:val="240"/>
        </w:trPr>
        <w:tc>
          <w:tcPr>
            <w:tcW w:w="564" w:type="dxa"/>
          </w:tcPr>
          <w:p w:rsidR="00F40480" w:rsidRPr="00612D82" w:rsidRDefault="00B7127F" w:rsidP="007279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0" w:type="dxa"/>
          </w:tcPr>
          <w:p w:rsidR="00F40480" w:rsidRPr="00612D82" w:rsidRDefault="00F4048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Стихотво</w:t>
            </w:r>
            <w:r w:rsidR="00694F14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рение. Разучивание стихотворений с помощью приёмов мнемотехники. </w:t>
            </w:r>
            <w:r w:rsidR="007E57B6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в тетрадях.</w:t>
            </w:r>
          </w:p>
        </w:tc>
        <w:tc>
          <w:tcPr>
            <w:tcW w:w="1985" w:type="dxa"/>
          </w:tcPr>
          <w:p w:rsidR="00F40480" w:rsidRPr="00612D82" w:rsidRDefault="00F4048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F40480" w:rsidRPr="00612D82" w:rsidRDefault="00F4048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0480" w:rsidRPr="00612D82" w:rsidTr="00BD554C">
        <w:trPr>
          <w:trHeight w:val="240"/>
        </w:trPr>
        <w:tc>
          <w:tcPr>
            <w:tcW w:w="564" w:type="dxa"/>
          </w:tcPr>
          <w:p w:rsidR="00F40480" w:rsidRPr="00612D82" w:rsidRDefault="00B7127F" w:rsidP="007279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0" w:type="dxa"/>
          </w:tcPr>
          <w:p w:rsidR="00F40480" w:rsidRPr="00612D82" w:rsidRDefault="00694F1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Рассказ. Обучение пересказу рассказа с использованием технологии мнемотехника.</w:t>
            </w:r>
          </w:p>
        </w:tc>
        <w:tc>
          <w:tcPr>
            <w:tcW w:w="1985" w:type="dxa"/>
          </w:tcPr>
          <w:p w:rsidR="00F40480" w:rsidRPr="00612D82" w:rsidRDefault="00F4048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F40480" w:rsidRPr="00612D82" w:rsidRDefault="00F4048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0480" w:rsidRPr="00612D82" w:rsidTr="00BD554C">
        <w:trPr>
          <w:trHeight w:val="240"/>
        </w:trPr>
        <w:tc>
          <w:tcPr>
            <w:tcW w:w="564" w:type="dxa"/>
          </w:tcPr>
          <w:p w:rsidR="00F40480" w:rsidRPr="00612D82" w:rsidRDefault="00B7127F" w:rsidP="007279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0" w:type="dxa"/>
          </w:tcPr>
          <w:p w:rsidR="00F40480" w:rsidRPr="00612D82" w:rsidRDefault="00F4048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Разные жанры устной речи. Сказка, стихотворение, рассказ. Сочинение закончить фразу слов</w:t>
            </w:r>
            <w:r w:rsidR="007E57B6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ом. «Путешествие по сказкам»</w:t>
            </w:r>
          </w:p>
        </w:tc>
        <w:tc>
          <w:tcPr>
            <w:tcW w:w="1985" w:type="dxa"/>
          </w:tcPr>
          <w:p w:rsidR="00F40480" w:rsidRPr="00612D82" w:rsidRDefault="00F4048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F40480" w:rsidRPr="00612D82" w:rsidRDefault="00F4048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0480" w:rsidRPr="00612D82" w:rsidTr="00BD554C">
        <w:tc>
          <w:tcPr>
            <w:tcW w:w="564" w:type="dxa"/>
          </w:tcPr>
          <w:p w:rsidR="003156D3" w:rsidRPr="00612D82" w:rsidRDefault="00B7127F" w:rsidP="007279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0" w:type="dxa"/>
          </w:tcPr>
          <w:p w:rsidR="003156D3" w:rsidRPr="00612D82" w:rsidRDefault="00122B97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Дифференциация «Р-Л» Д/упр. «Найди лишнее слово», </w:t>
            </w:r>
            <w:r w:rsidR="007E57B6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Д/и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«Хлопни в ладоши», </w:t>
            </w:r>
            <w:r w:rsidR="007E57B6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Д/и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«Повтори слоговой ряд», </w:t>
            </w:r>
            <w:r w:rsidR="007E57B6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Д/и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«Разложи картинки на две стопки (Ль-</w:t>
            </w:r>
            <w:proofErr w:type="spellStart"/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Рь</w:t>
            </w:r>
            <w:proofErr w:type="spellEnd"/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). Составь предложения со словами: корабль, камель, ла</w:t>
            </w:r>
            <w:r w:rsidR="007E57B6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герь, ларек, зеркало, карусель.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Преобразование слов с помощью разрезной азбуки: игла-игра: иглы-игры, лак-рак; лама-рама; жил-жир и др.</w:t>
            </w:r>
          </w:p>
        </w:tc>
        <w:tc>
          <w:tcPr>
            <w:tcW w:w="1985" w:type="dxa"/>
          </w:tcPr>
          <w:p w:rsidR="003156D3" w:rsidRPr="00612D82" w:rsidRDefault="00122B97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3156D3" w:rsidRPr="00612D82" w:rsidRDefault="00122B97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0480" w:rsidRPr="00612D82" w:rsidTr="00BD554C">
        <w:trPr>
          <w:trHeight w:val="285"/>
        </w:trPr>
        <w:tc>
          <w:tcPr>
            <w:tcW w:w="564" w:type="dxa"/>
          </w:tcPr>
          <w:p w:rsidR="00390CC6" w:rsidRPr="00612D82" w:rsidRDefault="00B7127F" w:rsidP="007279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0" w:type="dxa"/>
          </w:tcPr>
          <w:p w:rsidR="007E57B6" w:rsidRPr="00612D82" w:rsidRDefault="00655A8C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слогов, слов и предложений из букв разрезной азбуки. Работа с предложением: составь предложение из предложенных слов, составь предложений с предлогом «в-на-за»</w:t>
            </w:r>
            <w:r w:rsidR="00122B97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  <w:p w:rsidR="00390CC6" w:rsidRPr="00612D82" w:rsidRDefault="007E57B6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в тетрадях.</w:t>
            </w:r>
          </w:p>
        </w:tc>
        <w:tc>
          <w:tcPr>
            <w:tcW w:w="1985" w:type="dxa"/>
          </w:tcPr>
          <w:p w:rsidR="00390CC6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390CC6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22B97" w:rsidRPr="00612D82" w:rsidTr="00BD554C">
        <w:trPr>
          <w:trHeight w:val="285"/>
        </w:trPr>
        <w:tc>
          <w:tcPr>
            <w:tcW w:w="564" w:type="dxa"/>
          </w:tcPr>
          <w:p w:rsidR="00122B97" w:rsidRPr="00612D82" w:rsidRDefault="00B7127F" w:rsidP="007279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0" w:type="dxa"/>
          </w:tcPr>
          <w:p w:rsidR="00122B97" w:rsidRPr="00612D82" w:rsidRDefault="00122B97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Звуко</w:t>
            </w:r>
            <w:r w:rsidR="00694F14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spellEnd"/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-слоговой </w:t>
            </w:r>
            <w:r w:rsidR="007B64D4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слов, составление схем из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кружков; выкладывание </w:t>
            </w:r>
            <w:r w:rsidR="007373A5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слов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 букв разрезной азбуки, чтение, списывание; подсчет слов в предложении, нахождение предлога и определение его места в предложении. (Н-р: Вот Сима. У </w:t>
            </w:r>
            <w:proofErr w:type="spellStart"/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Симы</w:t>
            </w:r>
            <w:proofErr w:type="spellEnd"/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стакан. У </w:t>
            </w:r>
            <w:proofErr w:type="spellStart"/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Симы</w:t>
            </w:r>
            <w:proofErr w:type="spellEnd"/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сок. У Тимы и Димы стаканы. Там сок)</w:t>
            </w:r>
            <w:r w:rsidR="007E57B6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Работа в тетрадях.</w:t>
            </w:r>
          </w:p>
        </w:tc>
        <w:tc>
          <w:tcPr>
            <w:tcW w:w="1985" w:type="dxa"/>
          </w:tcPr>
          <w:p w:rsidR="00122B97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122B97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94F14" w:rsidRPr="00612D82" w:rsidTr="00BD554C">
        <w:trPr>
          <w:trHeight w:val="285"/>
        </w:trPr>
        <w:tc>
          <w:tcPr>
            <w:tcW w:w="564" w:type="dxa"/>
          </w:tcPr>
          <w:p w:rsidR="00694F14" w:rsidRPr="00612D82" w:rsidRDefault="00694F14" w:rsidP="007279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0" w:type="dxa"/>
          </w:tcPr>
          <w:p w:rsidR="00694F14" w:rsidRPr="00612D82" w:rsidRDefault="00694F1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Дидактическое упражнение «Замени звук «Ч» на «Т». Дидактические игры. Работа в тетрадях.</w:t>
            </w:r>
          </w:p>
        </w:tc>
        <w:tc>
          <w:tcPr>
            <w:tcW w:w="1985" w:type="dxa"/>
          </w:tcPr>
          <w:p w:rsidR="00694F14" w:rsidRPr="00612D82" w:rsidRDefault="00694F1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</w:tcPr>
          <w:p w:rsidR="00694F14" w:rsidRPr="00612D82" w:rsidRDefault="00694F1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2B97" w:rsidRPr="00612D82" w:rsidTr="00BD554C">
        <w:trPr>
          <w:trHeight w:val="285"/>
        </w:trPr>
        <w:tc>
          <w:tcPr>
            <w:tcW w:w="564" w:type="dxa"/>
          </w:tcPr>
          <w:p w:rsidR="00122B97" w:rsidRPr="00612D82" w:rsidRDefault="00694F14" w:rsidP="007279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0" w:type="dxa"/>
          </w:tcPr>
          <w:p w:rsidR="00122B97" w:rsidRPr="00612D82" w:rsidRDefault="00122B97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Самостоятельный </w:t>
            </w:r>
            <w:proofErr w:type="spellStart"/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слого</w:t>
            </w:r>
            <w:proofErr w:type="spellEnd"/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-звуковой анализ слов, письмо печатными буквами, чтение слов: май, чайник, лайка, зайка. Преобразование слов с помощь</w:t>
            </w:r>
            <w:r w:rsidR="0072795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 букв разрезной азбуки: зайка-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майка-га</w:t>
            </w:r>
            <w:r w:rsidR="00A33385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йка-шайка-чайка. Чтение с доски</w:t>
            </w:r>
            <w:r w:rsidR="003A78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3385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(Н-р,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Кто тут? Тут Зина. У Зины зайка. Тут Дима. У Димы майка. Тут Сима. У </w:t>
            </w:r>
            <w:proofErr w:type="spellStart"/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Симы</w:t>
            </w:r>
            <w:proofErr w:type="spellEnd"/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чайка</w:t>
            </w:r>
            <w:r w:rsidR="00A33385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др. тексты)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8F55C2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 в тетрадях.</w:t>
            </w:r>
          </w:p>
        </w:tc>
        <w:tc>
          <w:tcPr>
            <w:tcW w:w="1985" w:type="dxa"/>
          </w:tcPr>
          <w:p w:rsidR="00122B97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122B97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22B97" w:rsidRPr="00612D82" w:rsidTr="00BD554C">
        <w:trPr>
          <w:trHeight w:val="285"/>
        </w:trPr>
        <w:tc>
          <w:tcPr>
            <w:tcW w:w="564" w:type="dxa"/>
          </w:tcPr>
          <w:p w:rsidR="00122B97" w:rsidRPr="00612D82" w:rsidRDefault="00694F14" w:rsidP="007279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0" w:type="dxa"/>
          </w:tcPr>
          <w:p w:rsidR="00122B97" w:rsidRPr="00612D82" w:rsidRDefault="00B7127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Итоговое. «В стране </w:t>
            </w:r>
            <w:proofErr w:type="spellStart"/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Звуковичков</w:t>
            </w:r>
            <w:proofErr w:type="spellEnd"/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Закрепление пройденного материала: игры со словами, </w:t>
            </w:r>
            <w:r w:rsidR="00A33385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разгадывание ребуса, кроссворда,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загадывание загадок. </w:t>
            </w:r>
            <w:r w:rsidR="00A33385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Составление предложений с предлогами по предложенной схеме.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короткого рассказа.</w:t>
            </w:r>
          </w:p>
        </w:tc>
        <w:tc>
          <w:tcPr>
            <w:tcW w:w="1985" w:type="dxa"/>
          </w:tcPr>
          <w:p w:rsidR="00122B97" w:rsidRPr="00612D82" w:rsidRDefault="00B7127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2" w:type="dxa"/>
          </w:tcPr>
          <w:p w:rsidR="00122B97" w:rsidRPr="00612D82" w:rsidRDefault="00B7127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0480" w:rsidRPr="00612D82" w:rsidTr="00BD554C">
        <w:trPr>
          <w:trHeight w:val="354"/>
        </w:trPr>
        <w:tc>
          <w:tcPr>
            <w:tcW w:w="564" w:type="dxa"/>
          </w:tcPr>
          <w:p w:rsidR="00390CC6" w:rsidRPr="00612D82" w:rsidRDefault="00390CC6" w:rsidP="0072795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</w:tcPr>
          <w:p w:rsidR="00390CC6" w:rsidRPr="00612D82" w:rsidRDefault="00390CC6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</w:tcPr>
          <w:p w:rsidR="00390CC6" w:rsidRPr="00612D82" w:rsidRDefault="00694F1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2" w:type="dxa"/>
          </w:tcPr>
          <w:p w:rsidR="00390CC6" w:rsidRPr="00612D82" w:rsidRDefault="00694F1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81428" w:rsidRPr="00612D82" w:rsidTr="00B7127F">
        <w:trPr>
          <w:trHeight w:val="348"/>
        </w:trPr>
        <w:tc>
          <w:tcPr>
            <w:tcW w:w="9911" w:type="dxa"/>
            <w:gridSpan w:val="4"/>
          </w:tcPr>
          <w:p w:rsidR="00681428" w:rsidRPr="00612D82" w:rsidRDefault="00681428" w:rsidP="007279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модуль</w:t>
            </w:r>
          </w:p>
        </w:tc>
      </w:tr>
      <w:tr w:rsidR="00F40480" w:rsidRPr="00612D82" w:rsidTr="00BD554C">
        <w:trPr>
          <w:trHeight w:val="360"/>
        </w:trPr>
        <w:tc>
          <w:tcPr>
            <w:tcW w:w="564" w:type="dxa"/>
          </w:tcPr>
          <w:p w:rsidR="003156D3" w:rsidRPr="00612D82" w:rsidRDefault="00EF5945" w:rsidP="0072795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0" w:type="dxa"/>
          </w:tcPr>
          <w:p w:rsidR="00EA1869" w:rsidRPr="00612D82" w:rsidRDefault="001E572B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Вводное. </w:t>
            </w:r>
            <w:r w:rsidR="009B699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Диагностическое занятие с целью определения начального уровня подготовленности к школьному обучению.</w:t>
            </w:r>
          </w:p>
        </w:tc>
        <w:tc>
          <w:tcPr>
            <w:tcW w:w="1985" w:type="dxa"/>
          </w:tcPr>
          <w:p w:rsidR="003156D3" w:rsidRPr="00612D82" w:rsidRDefault="000E093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3156D3" w:rsidRPr="00612D82" w:rsidRDefault="000E093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0480" w:rsidRPr="00612D82" w:rsidTr="00BD554C">
        <w:trPr>
          <w:trHeight w:val="276"/>
        </w:trPr>
        <w:tc>
          <w:tcPr>
            <w:tcW w:w="564" w:type="dxa"/>
          </w:tcPr>
          <w:p w:rsidR="00EA1869" w:rsidRPr="00612D82" w:rsidRDefault="00EF5945" w:rsidP="0072795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0" w:type="dxa"/>
          </w:tcPr>
          <w:p w:rsidR="00EA1869" w:rsidRPr="00612D82" w:rsidRDefault="00262D6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Геометрические фигуры: </w:t>
            </w:r>
            <w:r w:rsidR="009B699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шар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его свойства</w:t>
            </w:r>
            <w:r w:rsidR="009B699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Прямой и</w:t>
            </w:r>
            <w:r w:rsidR="003A78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699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обратный счет в пределах 10</w:t>
            </w:r>
            <w:r w:rsidR="0072795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9B699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Прямой счет в пределах 20</w:t>
            </w:r>
            <w:r w:rsidR="003C5E51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B699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с мячом</w:t>
            </w:r>
            <w:r w:rsidR="0072795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9B699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Прямой счет в пределах 20</w:t>
            </w:r>
            <w:r w:rsidR="00B078DE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9B699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Прямой счет в пределах 10 с</w:t>
            </w:r>
            <w:r w:rsidR="003A78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699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пропуском запрещенной цифры».</w:t>
            </w:r>
            <w:r w:rsidR="008F55C2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 в тетрадях.</w:t>
            </w:r>
          </w:p>
        </w:tc>
        <w:tc>
          <w:tcPr>
            <w:tcW w:w="1985" w:type="dxa"/>
          </w:tcPr>
          <w:p w:rsidR="00EA1869" w:rsidRPr="00612D82" w:rsidRDefault="003C5E51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EA1869" w:rsidRPr="00612D82" w:rsidRDefault="003C5E51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C5E51" w:rsidRPr="00612D82" w:rsidTr="00BD554C">
        <w:trPr>
          <w:trHeight w:val="276"/>
        </w:trPr>
        <w:tc>
          <w:tcPr>
            <w:tcW w:w="564" w:type="dxa"/>
          </w:tcPr>
          <w:p w:rsidR="003C5E51" w:rsidRPr="00612D82" w:rsidRDefault="00EF5945" w:rsidP="0072795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0" w:type="dxa"/>
          </w:tcPr>
          <w:p w:rsidR="003C5E51" w:rsidRPr="00612D82" w:rsidRDefault="003C5E51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Геометрические ф</w:t>
            </w:r>
            <w:r w:rsidR="00262D6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игуры: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куб</w:t>
            </w:r>
            <w:r w:rsidR="00262D6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его свойства. Знакомство со школьной тетрадью: строчка, столбик, клетка. Д/и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«Разукрась клеточку цветными бусинками (верхний левый угол – красной точкой, верхний правый угол – зеленой точкой и т.д.) знакомство с клеточкой. Ориентировка на листе бумаги. </w:t>
            </w:r>
            <w:r w:rsidR="008F55C2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Работа со счётными палочками и пластилином. </w:t>
            </w:r>
          </w:p>
        </w:tc>
        <w:tc>
          <w:tcPr>
            <w:tcW w:w="1985" w:type="dxa"/>
          </w:tcPr>
          <w:p w:rsidR="003C5E51" w:rsidRPr="00612D82" w:rsidRDefault="003C5E51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3C5E51" w:rsidRPr="00612D82" w:rsidRDefault="003C5E51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C5E51" w:rsidRPr="00612D82" w:rsidTr="00BD554C">
        <w:trPr>
          <w:trHeight w:val="276"/>
        </w:trPr>
        <w:tc>
          <w:tcPr>
            <w:tcW w:w="564" w:type="dxa"/>
          </w:tcPr>
          <w:p w:rsidR="003C5E51" w:rsidRPr="00612D82" w:rsidRDefault="00EF5945" w:rsidP="0072795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0" w:type="dxa"/>
          </w:tcPr>
          <w:p w:rsidR="003C5E51" w:rsidRPr="00612D82" w:rsidRDefault="003C5E51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Геоме</w:t>
            </w:r>
            <w:r w:rsidR="00262D6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трические фигуры: к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онус</w:t>
            </w:r>
            <w:r w:rsidR="00262D6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его свойства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3A78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62D6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Танграмм</w:t>
            </w:r>
            <w:proofErr w:type="spellEnd"/>
            <w:r w:rsidR="00262D6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Величина предметов. Сравнение предметов по величине: больше – меньше, выше – ниже, уже – шире, длиннее – короче. Измерение предметов с помощью весов, линейки</w:t>
            </w:r>
            <w:r w:rsidR="008F55C2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3A78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572B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="001E572B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танграммом</w:t>
            </w:r>
            <w:proofErr w:type="spellEnd"/>
            <w:r w:rsidR="001E572B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Конструирование фигурок животных из треугольников </w:t>
            </w:r>
            <w:proofErr w:type="spellStart"/>
            <w:r w:rsidR="001E572B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танграмма</w:t>
            </w:r>
            <w:proofErr w:type="spellEnd"/>
            <w:r w:rsidR="001E572B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3C5E51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3C5E51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C5E51" w:rsidRPr="00612D82" w:rsidTr="00BD554C">
        <w:trPr>
          <w:trHeight w:val="276"/>
        </w:trPr>
        <w:tc>
          <w:tcPr>
            <w:tcW w:w="564" w:type="dxa"/>
          </w:tcPr>
          <w:p w:rsidR="003C5E51" w:rsidRPr="00612D82" w:rsidRDefault="00EF5945" w:rsidP="0072795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0" w:type="dxa"/>
          </w:tcPr>
          <w:p w:rsidR="003C5E51" w:rsidRPr="00612D82" w:rsidRDefault="003C5E51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Геометрические фиг</w:t>
            </w:r>
            <w:r w:rsidR="00262D6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уры: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паралл</w:t>
            </w:r>
            <w:r w:rsidR="0072795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елепипед. Задание на логику или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внимание. Д/упр</w:t>
            </w:r>
            <w:r w:rsidR="00E062B3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«Впиши в окошки соседей чисе</w:t>
            </w:r>
            <w:r w:rsidR="001C4262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л». Дни недели. </w:t>
            </w:r>
            <w:r w:rsidR="007167CC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Месяцы года. </w:t>
            </w:r>
            <w:r w:rsidR="001C4262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Ориентировка во времени.</w:t>
            </w:r>
            <w:r w:rsidR="00E062B3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</w:t>
            </w:r>
            <w:r w:rsidR="0072795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 в тетрадях</w:t>
            </w:r>
            <w:r w:rsidR="00E062B3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8F55C2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графический диктант</w:t>
            </w:r>
            <w:r w:rsidR="00E062B3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8F55C2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3C5E51" w:rsidRPr="00612D82" w:rsidRDefault="003C5E51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3C5E51" w:rsidRPr="00612D82" w:rsidRDefault="003C5E51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C5E51" w:rsidRPr="00612D82" w:rsidTr="00BD554C">
        <w:trPr>
          <w:trHeight w:val="276"/>
        </w:trPr>
        <w:tc>
          <w:tcPr>
            <w:tcW w:w="564" w:type="dxa"/>
          </w:tcPr>
          <w:p w:rsidR="003C5E51" w:rsidRPr="00612D82" w:rsidRDefault="00EF5945" w:rsidP="0072795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0" w:type="dxa"/>
          </w:tcPr>
          <w:p w:rsidR="003C5E51" w:rsidRPr="00612D82" w:rsidRDefault="008F55C2" w:rsidP="0072795F">
            <w:pPr>
              <w:jc w:val="both"/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Математические з</w:t>
            </w:r>
            <w:r w:rsidR="003C5E51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наки «+» и «-», </w:t>
            </w:r>
            <w:r w:rsidR="00B078DE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«=», «больше», «меньше». </w:t>
            </w:r>
            <w:r w:rsidR="0063371D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 «Больше, меньше, равно».</w:t>
            </w:r>
            <w:r w:rsidR="001C4262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Состав числа из двух меньших. </w:t>
            </w:r>
            <w:r w:rsidR="00B078DE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арифме</w:t>
            </w:r>
            <w:r w:rsidR="001C4262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тических задач.</w:t>
            </w:r>
            <w:r w:rsidR="00E062B3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Д/упр. «Придумай задачу, запиши решение»</w:t>
            </w:r>
            <w:r w:rsidR="0072795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 в тетрадях.</w:t>
            </w:r>
            <w:r w:rsidRPr="00612D82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85" w:type="dxa"/>
          </w:tcPr>
          <w:p w:rsidR="003C5E51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2" w:type="dxa"/>
          </w:tcPr>
          <w:p w:rsidR="003C5E51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C4262" w:rsidRPr="00612D82" w:rsidTr="00BD554C">
        <w:trPr>
          <w:trHeight w:val="276"/>
        </w:trPr>
        <w:tc>
          <w:tcPr>
            <w:tcW w:w="564" w:type="dxa"/>
          </w:tcPr>
          <w:p w:rsidR="001C4262" w:rsidRPr="00612D82" w:rsidRDefault="00EF5945" w:rsidP="0072795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0" w:type="dxa"/>
          </w:tcPr>
          <w:p w:rsidR="001C4262" w:rsidRPr="00612D82" w:rsidRDefault="001C4262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Знакомство с понятием «десяток». Соотнесение количества предметов с числом. Независимость числа от пространственного расположения предметов, состав числа из двух меньших. </w:t>
            </w:r>
            <w:r w:rsidR="0063371D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Математическая разминка</w:t>
            </w:r>
            <w:r w:rsidR="0072795F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3371D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Д/и «Кто знает, пусть дальше считает», Д/и «Найди нужную цифру», Д/и «Составь число», Д/и «Назови соседей», Д/и «Назови предыдущее, последующее число». </w:t>
            </w:r>
            <w:r w:rsidR="00E062B3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в тетрадях (г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рафический диктант</w:t>
            </w:r>
            <w:r w:rsidR="00E062B3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1C4262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1C4262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C4262" w:rsidRPr="00612D82" w:rsidTr="00BD554C">
        <w:trPr>
          <w:trHeight w:val="276"/>
        </w:trPr>
        <w:tc>
          <w:tcPr>
            <w:tcW w:w="564" w:type="dxa"/>
          </w:tcPr>
          <w:p w:rsidR="001C4262" w:rsidRPr="00612D82" w:rsidRDefault="00EF5945" w:rsidP="0072795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0" w:type="dxa"/>
          </w:tcPr>
          <w:p w:rsidR="001C4262" w:rsidRPr="00612D82" w:rsidRDefault="001C4262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 с часами.</w:t>
            </w:r>
            <w:r w:rsidR="008F55C2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Рассматривание мини-музея «Виды часов», Д/и «Когда это бывает?», Д/и «</w:t>
            </w:r>
            <w:r w:rsidR="0063371D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Ходят стрелочки по кругу»</w:t>
            </w:r>
            <w:r w:rsidR="00E062B3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Д/и «Покажите на часах, какое время скажу» Определение времени по часам (работа </w:t>
            </w:r>
            <w:r w:rsidR="00E062B3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 часами – будильниками). Работа в тетрадях (г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рафический диктант</w:t>
            </w:r>
            <w:r w:rsidR="00E062B3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</w:tcPr>
          <w:p w:rsidR="001C4262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52" w:type="dxa"/>
          </w:tcPr>
          <w:p w:rsidR="001C4262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C4262" w:rsidRPr="00612D82" w:rsidTr="00BD554C">
        <w:trPr>
          <w:trHeight w:val="276"/>
        </w:trPr>
        <w:tc>
          <w:tcPr>
            <w:tcW w:w="564" w:type="dxa"/>
          </w:tcPr>
          <w:p w:rsidR="001C4262" w:rsidRPr="00612D82" w:rsidRDefault="00EF5945" w:rsidP="0072795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810" w:type="dxa"/>
          </w:tcPr>
          <w:p w:rsidR="001C4262" w:rsidRPr="00612D82" w:rsidRDefault="0056493E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 с ч</w:t>
            </w:r>
            <w:r w:rsidR="007167CC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исла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</w:t>
            </w:r>
            <w:r w:rsidR="00E062B3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второго десятка 12</w:t>
            </w:r>
            <w:r w:rsidR="007167CC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13, 14, 15, </w:t>
            </w:r>
            <w:r w:rsidR="00D74F4C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="007167CC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E062B3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Интеллектуальная разминка. Работа со счётными палочками.</w:t>
            </w:r>
            <w:r w:rsidR="003A78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Соотнесение количества предметов с цифрой. </w:t>
            </w:r>
            <w:r w:rsidR="007167CC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Счет по образцу и названному числу, решение арифметических задач,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со схемами (развитие пространственного мышления, внимания, восприятия)</w:t>
            </w:r>
            <w:r w:rsidR="00E062B3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Д/и «Считай со мной», Д/и «Что потом?», Д/и «Вопрос – ответ». Работа в тетрадях (графический диктант).</w:t>
            </w:r>
          </w:p>
        </w:tc>
        <w:tc>
          <w:tcPr>
            <w:tcW w:w="1985" w:type="dxa"/>
          </w:tcPr>
          <w:p w:rsidR="001C4262" w:rsidRPr="00612D82" w:rsidRDefault="00EF5945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1C4262" w:rsidRPr="00612D82" w:rsidRDefault="00EF5945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C4262" w:rsidRPr="00612D82" w:rsidTr="00BD554C">
        <w:trPr>
          <w:trHeight w:val="276"/>
        </w:trPr>
        <w:tc>
          <w:tcPr>
            <w:tcW w:w="564" w:type="dxa"/>
          </w:tcPr>
          <w:p w:rsidR="001C4262" w:rsidRPr="00612D82" w:rsidRDefault="00EF5945" w:rsidP="0072795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0" w:type="dxa"/>
          </w:tcPr>
          <w:p w:rsidR="001C4262" w:rsidRPr="00612D82" w:rsidRDefault="00B078DE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Знакомство с числами</w:t>
            </w:r>
            <w:r w:rsidR="00E062B3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второго десятка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17, 18, 19. Соотнесение количества предметов с цифрой. Счет по образцу и</w:t>
            </w:r>
            <w:r w:rsidR="00E062B3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названному числу. Д/упр. «Сосчитай, найди цифру», Д/упр. «Вопросы на смекалку», решение задач на логику, работа с пиктограммами. Работа в тетрадях (графический диктант).</w:t>
            </w:r>
          </w:p>
        </w:tc>
        <w:tc>
          <w:tcPr>
            <w:tcW w:w="1985" w:type="dxa"/>
          </w:tcPr>
          <w:p w:rsidR="001C4262" w:rsidRPr="00612D82" w:rsidRDefault="00F813AD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1C4262" w:rsidRPr="00612D82" w:rsidRDefault="00F813AD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493E" w:rsidRPr="00612D82" w:rsidTr="00BD554C">
        <w:trPr>
          <w:trHeight w:val="276"/>
        </w:trPr>
        <w:tc>
          <w:tcPr>
            <w:tcW w:w="564" w:type="dxa"/>
          </w:tcPr>
          <w:p w:rsidR="0056493E" w:rsidRPr="00612D82" w:rsidRDefault="00EF5945" w:rsidP="0072795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0" w:type="dxa"/>
          </w:tcPr>
          <w:p w:rsidR="0056493E" w:rsidRPr="00612D82" w:rsidRDefault="00B078DE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Сравн</w:t>
            </w:r>
            <w:r w:rsidR="00F813AD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ение</w:t>
            </w:r>
            <w:r w:rsidR="00E062B3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предметов по длине, массе, объё</w:t>
            </w:r>
            <w:r w:rsidR="00F813AD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 (непосредственное и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опосредованное с помощью различных мерок)</w:t>
            </w:r>
            <w:proofErr w:type="gramStart"/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7A44A4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="007A44A4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/упр. на определение длины, ширины, массы, объёма предметов. </w:t>
            </w:r>
            <w:r w:rsidR="00F813AD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примеров в пределах 10. Д/упр. «Дорисуй фигу</w:t>
            </w:r>
            <w:r w:rsidR="007A44A4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ры». Работа в тетрадях (графический диктант).</w:t>
            </w:r>
          </w:p>
        </w:tc>
        <w:tc>
          <w:tcPr>
            <w:tcW w:w="1985" w:type="dxa"/>
          </w:tcPr>
          <w:p w:rsidR="0056493E" w:rsidRPr="00612D82" w:rsidRDefault="0041413A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2" w:type="dxa"/>
          </w:tcPr>
          <w:p w:rsidR="0056493E" w:rsidRPr="00612D82" w:rsidRDefault="0041413A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493E" w:rsidRPr="00612D82" w:rsidTr="00BD554C">
        <w:trPr>
          <w:trHeight w:val="276"/>
        </w:trPr>
        <w:tc>
          <w:tcPr>
            <w:tcW w:w="564" w:type="dxa"/>
          </w:tcPr>
          <w:p w:rsidR="0056493E" w:rsidRPr="00612D82" w:rsidRDefault="00EF5945" w:rsidP="0072795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0" w:type="dxa"/>
          </w:tcPr>
          <w:p w:rsidR="0056493E" w:rsidRPr="00612D82" w:rsidRDefault="00F813AD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Итоговое. «В стране занимательной математики»</w:t>
            </w:r>
            <w:r w:rsidR="003A78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Закрепление пройденного материала: </w:t>
            </w:r>
            <w:r w:rsidR="000118E5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знание цифр, знаков, геометрических фигур, дней недели, месяцев года, решение арифметических задач, </w:t>
            </w:r>
            <w:r w:rsidR="007B64D4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определение времени по часам.</w:t>
            </w:r>
          </w:p>
        </w:tc>
        <w:tc>
          <w:tcPr>
            <w:tcW w:w="1985" w:type="dxa"/>
          </w:tcPr>
          <w:p w:rsidR="0056493E" w:rsidRPr="00612D82" w:rsidRDefault="007B64D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</w:tcPr>
          <w:p w:rsidR="0056493E" w:rsidRPr="00612D82" w:rsidRDefault="007B64D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0480" w:rsidRPr="00612D82" w:rsidTr="00BD554C">
        <w:trPr>
          <w:trHeight w:val="308"/>
        </w:trPr>
        <w:tc>
          <w:tcPr>
            <w:tcW w:w="564" w:type="dxa"/>
          </w:tcPr>
          <w:p w:rsidR="00390CC6" w:rsidRPr="00612D82" w:rsidRDefault="00390CC6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</w:tcPr>
          <w:p w:rsidR="00390CC6" w:rsidRPr="00612D82" w:rsidRDefault="00390CC6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</w:tcPr>
          <w:p w:rsidR="00390CC6" w:rsidRPr="00612D82" w:rsidRDefault="0041413A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2" w:type="dxa"/>
          </w:tcPr>
          <w:p w:rsidR="00390CC6" w:rsidRPr="00612D82" w:rsidRDefault="0041413A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F40480" w:rsidRPr="00612D82" w:rsidTr="00BD554C">
        <w:trPr>
          <w:trHeight w:val="331"/>
        </w:trPr>
        <w:tc>
          <w:tcPr>
            <w:tcW w:w="564" w:type="dxa"/>
          </w:tcPr>
          <w:p w:rsidR="00390CC6" w:rsidRPr="00612D82" w:rsidRDefault="00390CC6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0" w:type="dxa"/>
          </w:tcPr>
          <w:p w:rsidR="00390CC6" w:rsidRPr="00612D82" w:rsidRDefault="00390CC6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="00EF6D4C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1 и 2 модуль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</w:tcPr>
          <w:p w:rsidR="00390CC6" w:rsidRPr="00612D82" w:rsidRDefault="0041413A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2" w:type="dxa"/>
          </w:tcPr>
          <w:p w:rsidR="00390CC6" w:rsidRPr="00612D82" w:rsidRDefault="0041413A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</w:tbl>
    <w:p w:rsidR="00EF5945" w:rsidRPr="00612D82" w:rsidRDefault="00EF5945" w:rsidP="00727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1EDB" w:rsidRPr="00261F33" w:rsidRDefault="00CD4BDA" w:rsidP="00727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CD7B90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ЧЕБНО-</w:t>
      </w:r>
      <w:r w:rsidR="00D62B95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ТЕМАТИЧЕСКИЙ ПЛАН</w:t>
      </w:r>
    </w:p>
    <w:p w:rsidR="0010781A" w:rsidRPr="00612D82" w:rsidRDefault="0010781A" w:rsidP="0072795F">
      <w:pPr>
        <w:shd w:val="clear" w:color="auto" w:fill="FFFFFF"/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c"/>
        <w:tblW w:w="10137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1134"/>
        <w:gridCol w:w="1021"/>
        <w:gridCol w:w="2204"/>
      </w:tblGrid>
      <w:tr w:rsidR="00242968" w:rsidRPr="00612D82" w:rsidTr="00BD554C">
        <w:trPr>
          <w:trHeight w:val="375"/>
        </w:trPr>
        <w:tc>
          <w:tcPr>
            <w:tcW w:w="675" w:type="dxa"/>
            <w:vMerge w:val="restart"/>
          </w:tcPr>
          <w:p w:rsidR="009D05FA" w:rsidRPr="00612D82" w:rsidRDefault="009D05FA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</w:tcPr>
          <w:p w:rsidR="009D05FA" w:rsidRPr="00612D82" w:rsidRDefault="009D05FA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9D05FA" w:rsidRPr="00612D82" w:rsidRDefault="009D05FA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D05FA" w:rsidRPr="00612D82" w:rsidRDefault="009D05FA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3"/>
          </w:tcPr>
          <w:p w:rsidR="009D05FA" w:rsidRPr="00612D82" w:rsidRDefault="009D05FA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04" w:type="dxa"/>
            <w:vMerge w:val="restart"/>
          </w:tcPr>
          <w:p w:rsidR="009D05FA" w:rsidRPr="00612D82" w:rsidRDefault="009D05FA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A92B87" w:rsidRPr="00612D82" w:rsidTr="00BD554C">
        <w:trPr>
          <w:trHeight w:val="585"/>
        </w:trPr>
        <w:tc>
          <w:tcPr>
            <w:tcW w:w="675" w:type="dxa"/>
            <w:vMerge/>
          </w:tcPr>
          <w:p w:rsidR="009D05FA" w:rsidRPr="00612D82" w:rsidRDefault="009D05FA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9D05FA" w:rsidRPr="00612D82" w:rsidRDefault="009D05FA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D05FA" w:rsidRPr="00612D82" w:rsidRDefault="009D05FA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9D05FA" w:rsidRPr="00612D82" w:rsidRDefault="009D05FA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021" w:type="dxa"/>
          </w:tcPr>
          <w:p w:rsidR="009D05FA" w:rsidRPr="00612D82" w:rsidRDefault="009D05FA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204" w:type="dxa"/>
            <w:vMerge/>
          </w:tcPr>
          <w:p w:rsidR="009D05FA" w:rsidRPr="00612D82" w:rsidRDefault="009D05FA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762D6" w:rsidRPr="00612D82" w:rsidTr="00897694">
        <w:trPr>
          <w:trHeight w:val="323"/>
        </w:trPr>
        <w:tc>
          <w:tcPr>
            <w:tcW w:w="675" w:type="dxa"/>
          </w:tcPr>
          <w:p w:rsidR="00F762D6" w:rsidRPr="00612D82" w:rsidRDefault="00F762D6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62" w:type="dxa"/>
            <w:gridSpan w:val="5"/>
          </w:tcPr>
          <w:p w:rsidR="00F762D6" w:rsidRPr="00612D82" w:rsidRDefault="00F762D6" w:rsidP="007279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</w:tr>
      <w:tr w:rsidR="00982689" w:rsidRPr="00612D82" w:rsidTr="00BD554C">
        <w:trPr>
          <w:trHeight w:val="747"/>
        </w:trPr>
        <w:tc>
          <w:tcPr>
            <w:tcW w:w="675" w:type="dxa"/>
          </w:tcPr>
          <w:p w:rsidR="00982689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982689" w:rsidRPr="00612D82" w:rsidRDefault="00BD554C" w:rsidP="0072795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Вводное</w:t>
            </w:r>
          </w:p>
        </w:tc>
        <w:tc>
          <w:tcPr>
            <w:tcW w:w="1134" w:type="dxa"/>
          </w:tcPr>
          <w:p w:rsidR="00982689" w:rsidRPr="00612D82" w:rsidRDefault="00982689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82689" w:rsidRPr="00612D82" w:rsidRDefault="002A792F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</w:tcPr>
          <w:p w:rsidR="00982689" w:rsidRPr="00612D82" w:rsidRDefault="002A792F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04" w:type="dxa"/>
          </w:tcPr>
          <w:p w:rsidR="00982689" w:rsidRPr="00612D82" w:rsidRDefault="00243FCE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</w:t>
            </w:r>
            <w:r w:rsidR="00982689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наблюдение</w:t>
            </w:r>
          </w:p>
        </w:tc>
      </w:tr>
      <w:tr w:rsidR="00982689" w:rsidRPr="00612D82" w:rsidTr="00BD554C">
        <w:trPr>
          <w:trHeight w:val="539"/>
        </w:trPr>
        <w:tc>
          <w:tcPr>
            <w:tcW w:w="675" w:type="dxa"/>
          </w:tcPr>
          <w:p w:rsidR="00982689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982689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понятие</w:t>
            </w:r>
            <w:r w:rsidR="00B90839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BD554C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звук, слог, слово, предложение</w:t>
            </w:r>
          </w:p>
          <w:p w:rsidR="007B64D4" w:rsidRPr="00612D82" w:rsidRDefault="007B64D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689" w:rsidRPr="00612D82" w:rsidRDefault="00982689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82689" w:rsidRPr="00612D82" w:rsidRDefault="00982689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</w:tcPr>
          <w:p w:rsidR="00982689" w:rsidRPr="00612D82" w:rsidRDefault="00982689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04" w:type="dxa"/>
          </w:tcPr>
          <w:p w:rsidR="00982689" w:rsidRPr="00612D82" w:rsidRDefault="00243FCE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</w:t>
            </w:r>
            <w:r w:rsidR="00982689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наблюдение</w:t>
            </w:r>
          </w:p>
        </w:tc>
      </w:tr>
      <w:tr w:rsidR="00982689" w:rsidRPr="00612D82" w:rsidTr="00522441">
        <w:trPr>
          <w:trHeight w:val="918"/>
        </w:trPr>
        <w:tc>
          <w:tcPr>
            <w:tcW w:w="675" w:type="dxa"/>
          </w:tcPr>
          <w:p w:rsidR="00982689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982689" w:rsidRPr="00612D82" w:rsidRDefault="00982689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982689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Согласные звуки</w:t>
            </w:r>
            <w:r w:rsidR="00681D7B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твёрдые и мягкие</w:t>
            </w:r>
          </w:p>
          <w:p w:rsidR="007B64D4" w:rsidRPr="00612D82" w:rsidRDefault="007B64D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689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982689" w:rsidRPr="00612D82" w:rsidRDefault="00982689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2689" w:rsidRPr="00612D82" w:rsidRDefault="000E093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  <w:p w:rsidR="00982689" w:rsidRPr="00612D82" w:rsidRDefault="00982689" w:rsidP="00727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689" w:rsidRPr="00612D82" w:rsidRDefault="00982689" w:rsidP="00727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982689" w:rsidRPr="00612D82" w:rsidRDefault="000E093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  <w:p w:rsidR="00982689" w:rsidRPr="00612D82" w:rsidRDefault="00982689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:rsidR="00A33385" w:rsidRPr="00522441" w:rsidRDefault="00243FCE" w:rsidP="0052244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</w:t>
            </w:r>
            <w:r w:rsidR="00982689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наблюдение</w:t>
            </w:r>
          </w:p>
        </w:tc>
      </w:tr>
      <w:tr w:rsidR="00A33385" w:rsidRPr="00612D82" w:rsidTr="00522441">
        <w:trPr>
          <w:trHeight w:val="873"/>
        </w:trPr>
        <w:tc>
          <w:tcPr>
            <w:tcW w:w="675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Определение позиции звука в слове</w:t>
            </w:r>
          </w:p>
        </w:tc>
        <w:tc>
          <w:tcPr>
            <w:tcW w:w="1134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33385" w:rsidRPr="00612D82" w:rsidRDefault="000E093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</w:tcPr>
          <w:p w:rsidR="00A33385" w:rsidRPr="00612D82" w:rsidRDefault="000E093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04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A33385" w:rsidRPr="00612D82" w:rsidTr="00BD554C">
        <w:trPr>
          <w:trHeight w:val="1015"/>
        </w:trPr>
        <w:tc>
          <w:tcPr>
            <w:tcW w:w="675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69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Стихотворение</w:t>
            </w:r>
          </w:p>
        </w:tc>
        <w:tc>
          <w:tcPr>
            <w:tcW w:w="1134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A33385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4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A33385" w:rsidRPr="00612D82" w:rsidTr="00BD554C">
        <w:trPr>
          <w:trHeight w:val="1015"/>
        </w:trPr>
        <w:tc>
          <w:tcPr>
            <w:tcW w:w="675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</w:t>
            </w:r>
          </w:p>
        </w:tc>
        <w:tc>
          <w:tcPr>
            <w:tcW w:w="1134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A33385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4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A33385" w:rsidRPr="00612D82" w:rsidTr="00BD554C">
        <w:trPr>
          <w:trHeight w:val="1015"/>
        </w:trPr>
        <w:tc>
          <w:tcPr>
            <w:tcW w:w="675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Разные жанры устной речи</w:t>
            </w:r>
          </w:p>
        </w:tc>
        <w:tc>
          <w:tcPr>
            <w:tcW w:w="1134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04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A33385" w:rsidRPr="00612D82" w:rsidTr="00BD554C">
        <w:trPr>
          <w:trHeight w:val="1015"/>
        </w:trPr>
        <w:tc>
          <w:tcPr>
            <w:tcW w:w="675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Дифференциация «Р-Л»</w:t>
            </w:r>
          </w:p>
        </w:tc>
        <w:tc>
          <w:tcPr>
            <w:tcW w:w="1134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04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A33385" w:rsidRPr="00612D82" w:rsidTr="00BD554C">
        <w:trPr>
          <w:trHeight w:val="1015"/>
        </w:trPr>
        <w:tc>
          <w:tcPr>
            <w:tcW w:w="675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:rsidR="00A33385" w:rsidRPr="00612D82" w:rsidRDefault="00A3338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Составление слогов, слов и пред</w:t>
            </w:r>
            <w:r w:rsidR="00681D7B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ложений</w:t>
            </w:r>
          </w:p>
        </w:tc>
        <w:tc>
          <w:tcPr>
            <w:tcW w:w="1134" w:type="dxa"/>
          </w:tcPr>
          <w:p w:rsidR="00A33385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33385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</w:tcPr>
          <w:p w:rsidR="00A33385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897694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204" w:type="dxa"/>
          </w:tcPr>
          <w:p w:rsidR="00A33385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897694" w:rsidRPr="00612D82" w:rsidTr="00BD554C">
        <w:trPr>
          <w:trHeight w:val="1015"/>
        </w:trPr>
        <w:tc>
          <w:tcPr>
            <w:tcW w:w="675" w:type="dxa"/>
          </w:tcPr>
          <w:p w:rsidR="00897694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:rsidR="00897694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Звуково</w:t>
            </w:r>
            <w:proofErr w:type="spellEnd"/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-слоговой анализ с</w:t>
            </w:r>
            <w:r w:rsidR="00681D7B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лов</w:t>
            </w:r>
          </w:p>
        </w:tc>
        <w:tc>
          <w:tcPr>
            <w:tcW w:w="1134" w:type="dxa"/>
          </w:tcPr>
          <w:p w:rsidR="00897694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97694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</w:tcPr>
          <w:p w:rsidR="00897694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897694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204" w:type="dxa"/>
          </w:tcPr>
          <w:p w:rsidR="00897694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6C4973" w:rsidRPr="00612D82" w:rsidTr="00BD554C">
        <w:trPr>
          <w:trHeight w:val="1015"/>
        </w:trPr>
        <w:tc>
          <w:tcPr>
            <w:tcW w:w="675" w:type="dxa"/>
          </w:tcPr>
          <w:p w:rsidR="006C4973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</w:tcPr>
          <w:p w:rsidR="006C4973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Дидактическое упражнение «Замени звук «Ч» на «Т». Дидактические игры. Работа в тетрадях.</w:t>
            </w:r>
          </w:p>
        </w:tc>
        <w:tc>
          <w:tcPr>
            <w:tcW w:w="1134" w:type="dxa"/>
          </w:tcPr>
          <w:p w:rsidR="006C4973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C4973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</w:tcPr>
          <w:p w:rsidR="006C4973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04" w:type="dxa"/>
          </w:tcPr>
          <w:p w:rsidR="006C4973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897694" w:rsidRPr="00612D82" w:rsidTr="00BD554C">
        <w:trPr>
          <w:trHeight w:val="1015"/>
        </w:trPr>
        <w:tc>
          <w:tcPr>
            <w:tcW w:w="675" w:type="dxa"/>
          </w:tcPr>
          <w:p w:rsidR="00897694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</w:tcPr>
          <w:p w:rsidR="00897694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Самостоятельный </w:t>
            </w:r>
            <w:proofErr w:type="spellStart"/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слого</w:t>
            </w:r>
            <w:proofErr w:type="spellEnd"/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-звуковой анализ слов»</w:t>
            </w:r>
          </w:p>
        </w:tc>
        <w:tc>
          <w:tcPr>
            <w:tcW w:w="1134" w:type="dxa"/>
          </w:tcPr>
          <w:p w:rsidR="00897694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97694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</w:tcPr>
          <w:p w:rsidR="00897694" w:rsidRPr="00612D82" w:rsidRDefault="00C319FF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897694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204" w:type="dxa"/>
          </w:tcPr>
          <w:p w:rsidR="00897694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897694" w:rsidRPr="00612D82" w:rsidTr="00BD554C">
        <w:trPr>
          <w:trHeight w:val="1015"/>
        </w:trPr>
        <w:tc>
          <w:tcPr>
            <w:tcW w:w="675" w:type="dxa"/>
          </w:tcPr>
          <w:p w:rsidR="00897694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</w:tcPr>
          <w:p w:rsidR="00897694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</w:t>
            </w:r>
            <w:r w:rsidR="00681D7B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«В стране </w:t>
            </w:r>
            <w:proofErr w:type="spellStart"/>
            <w:r w:rsidR="00681D7B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Звуковичков</w:t>
            </w:r>
            <w:proofErr w:type="spellEnd"/>
            <w:r w:rsidR="00681D7B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897694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97694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897694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4" w:type="dxa"/>
          </w:tcPr>
          <w:p w:rsidR="00897694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AF36E7" w:rsidRPr="00612D82" w:rsidTr="00BD554C">
        <w:trPr>
          <w:trHeight w:val="385"/>
        </w:trPr>
        <w:tc>
          <w:tcPr>
            <w:tcW w:w="675" w:type="dxa"/>
          </w:tcPr>
          <w:p w:rsidR="00AF36E7" w:rsidRPr="00612D82" w:rsidRDefault="00AF36E7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F36E7" w:rsidRPr="00612D82" w:rsidRDefault="00AF36E7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AF36E7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AF36E7" w:rsidRPr="00612D82" w:rsidRDefault="00F64EA8" w:rsidP="007279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</w:tcPr>
          <w:p w:rsidR="00AF36E7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4" w:type="dxa"/>
          </w:tcPr>
          <w:p w:rsidR="00AF36E7" w:rsidRPr="00612D82" w:rsidRDefault="00AF36E7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87F9B" w:rsidRPr="00612D82" w:rsidTr="00897694">
        <w:trPr>
          <w:trHeight w:val="315"/>
        </w:trPr>
        <w:tc>
          <w:tcPr>
            <w:tcW w:w="10137" w:type="dxa"/>
            <w:gridSpan w:val="6"/>
          </w:tcPr>
          <w:p w:rsidR="00187F9B" w:rsidRPr="00612D82" w:rsidRDefault="00187F9B" w:rsidP="007279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модуль</w:t>
            </w:r>
          </w:p>
        </w:tc>
      </w:tr>
      <w:tr w:rsidR="00433A4E" w:rsidRPr="00612D82" w:rsidTr="00BD554C">
        <w:trPr>
          <w:trHeight w:val="986"/>
        </w:trPr>
        <w:tc>
          <w:tcPr>
            <w:tcW w:w="675" w:type="dxa"/>
          </w:tcPr>
          <w:p w:rsidR="00433A4E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  <w:p w:rsidR="00433A4E" w:rsidRPr="00612D82" w:rsidRDefault="00433A4E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3A4E" w:rsidRPr="00612D82" w:rsidRDefault="001E572B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Вводное</w:t>
            </w:r>
          </w:p>
          <w:p w:rsidR="00897694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33A4E" w:rsidRPr="00612D82" w:rsidRDefault="001E572B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33A4E" w:rsidRPr="00612D82" w:rsidRDefault="00433A4E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433A4E" w:rsidRPr="00612D82" w:rsidRDefault="001E572B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433A4E" w:rsidRPr="00612D82" w:rsidRDefault="00433A4E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:rsidR="001E572B" w:rsidRPr="00612D82" w:rsidRDefault="003B764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</w:t>
            </w:r>
            <w:r w:rsidR="001E572B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наблюдение</w:t>
            </w:r>
          </w:p>
        </w:tc>
      </w:tr>
      <w:tr w:rsidR="00433A4E" w:rsidRPr="00612D82" w:rsidTr="00BD554C">
        <w:trPr>
          <w:trHeight w:val="986"/>
        </w:trPr>
        <w:tc>
          <w:tcPr>
            <w:tcW w:w="675" w:type="dxa"/>
          </w:tcPr>
          <w:p w:rsidR="00433A4E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  <w:p w:rsidR="00433A4E" w:rsidRPr="00612D82" w:rsidRDefault="00433A4E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433A4E" w:rsidRPr="00612D82" w:rsidRDefault="00681D7B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Геометрическое тело: шар и его свойства</w:t>
            </w:r>
          </w:p>
          <w:p w:rsidR="00897694" w:rsidRPr="00612D82" w:rsidRDefault="00897694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33A4E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433A4E" w:rsidRPr="00612D82" w:rsidRDefault="00433A4E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33A4E" w:rsidRPr="00612D82" w:rsidRDefault="00433A4E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33A4E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</w:tcPr>
          <w:p w:rsidR="003B00E8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  <w:p w:rsidR="003B00E8" w:rsidRPr="00612D82" w:rsidRDefault="003B00E8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33A4E" w:rsidRPr="00612D82" w:rsidRDefault="00433A4E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</w:tcPr>
          <w:p w:rsidR="00433A4E" w:rsidRPr="00612D82" w:rsidRDefault="003B764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</w:t>
            </w:r>
            <w:r w:rsidR="003B00E8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наблюдение</w:t>
            </w:r>
          </w:p>
        </w:tc>
      </w:tr>
      <w:tr w:rsidR="004B3160" w:rsidRPr="00612D82" w:rsidTr="00BD554C">
        <w:trPr>
          <w:trHeight w:val="1116"/>
        </w:trPr>
        <w:tc>
          <w:tcPr>
            <w:tcW w:w="675" w:type="dxa"/>
          </w:tcPr>
          <w:p w:rsidR="004B3160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</w:tcPr>
          <w:p w:rsidR="00B77B46" w:rsidRPr="00612D82" w:rsidRDefault="00681D7B" w:rsidP="007279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Геометрическое тело</w:t>
            </w:r>
            <w:r w:rsidR="00D74F4C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куб</w:t>
            </w: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его свойства</w:t>
            </w:r>
          </w:p>
          <w:p w:rsidR="00897694" w:rsidRPr="00612D82" w:rsidRDefault="00897694" w:rsidP="00727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3160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D95B00" w:rsidRPr="00612D82" w:rsidRDefault="00D95B0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3160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4B3160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  <w:p w:rsidR="00D95B00" w:rsidRPr="00612D82" w:rsidRDefault="00D95B0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4B3160" w:rsidRPr="00612D82" w:rsidRDefault="003B7640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</w:t>
            </w:r>
            <w:r w:rsidR="004B3160"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наблюдение</w:t>
            </w:r>
          </w:p>
        </w:tc>
      </w:tr>
      <w:tr w:rsidR="00D74F4C" w:rsidRPr="00612D82" w:rsidTr="00BD554C">
        <w:trPr>
          <w:trHeight w:val="1015"/>
        </w:trPr>
        <w:tc>
          <w:tcPr>
            <w:tcW w:w="675" w:type="dxa"/>
          </w:tcPr>
          <w:p w:rsidR="00D74F4C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9" w:type="dxa"/>
          </w:tcPr>
          <w:p w:rsidR="00D74F4C" w:rsidRPr="00612D82" w:rsidRDefault="00D74F4C" w:rsidP="007279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</w:t>
            </w:r>
            <w:r w:rsidR="00681D7B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трическое тело: </w:t>
            </w: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конус</w:t>
            </w:r>
            <w:r w:rsidR="00681D7B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его свойства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E5707B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74F4C" w:rsidRPr="00612D82" w:rsidRDefault="00E5707B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D74F4C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D74F4C" w:rsidRPr="00612D82" w:rsidTr="00BD554C">
        <w:trPr>
          <w:trHeight w:val="1015"/>
        </w:trPr>
        <w:tc>
          <w:tcPr>
            <w:tcW w:w="675" w:type="dxa"/>
          </w:tcPr>
          <w:p w:rsidR="00D74F4C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969" w:type="dxa"/>
          </w:tcPr>
          <w:p w:rsidR="00D74F4C" w:rsidRPr="00612D82" w:rsidRDefault="00D74F4C" w:rsidP="007279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</w:t>
            </w:r>
            <w:r w:rsidR="00E14D32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ическая фигура</w:t>
            </w:r>
            <w:r w:rsidR="00681D7B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параллелепипед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D74F4C" w:rsidRPr="00612D82" w:rsidTr="00BD554C">
        <w:trPr>
          <w:trHeight w:val="1015"/>
        </w:trPr>
        <w:tc>
          <w:tcPr>
            <w:tcW w:w="675" w:type="dxa"/>
          </w:tcPr>
          <w:p w:rsidR="00D74F4C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</w:tcPr>
          <w:p w:rsidR="00D74F4C" w:rsidRPr="00612D82" w:rsidRDefault="00681D7B" w:rsidP="007279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Математические з</w:t>
            </w:r>
            <w:r w:rsidR="00D74F4C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D74F4C" w:rsidRPr="00612D82" w:rsidTr="00BD554C">
        <w:trPr>
          <w:trHeight w:val="1015"/>
        </w:trPr>
        <w:tc>
          <w:tcPr>
            <w:tcW w:w="675" w:type="dxa"/>
          </w:tcPr>
          <w:p w:rsidR="00D74F4C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</w:tcPr>
          <w:p w:rsidR="00D74F4C" w:rsidRPr="00612D82" w:rsidRDefault="00D74F4C" w:rsidP="007279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Знакомство с понятием «десяток»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E5707B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74F4C" w:rsidRPr="00612D82" w:rsidRDefault="00E5707B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D74F4C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D74F4C" w:rsidRPr="00612D82" w:rsidTr="00BD554C">
        <w:trPr>
          <w:trHeight w:val="1015"/>
        </w:trPr>
        <w:tc>
          <w:tcPr>
            <w:tcW w:w="675" w:type="dxa"/>
          </w:tcPr>
          <w:p w:rsidR="00D74F4C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9" w:type="dxa"/>
          </w:tcPr>
          <w:p w:rsidR="00D74F4C" w:rsidRPr="00612D82" w:rsidRDefault="00D74F4C" w:rsidP="007279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Знакомство с часами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E5707B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74F4C" w:rsidRPr="00612D82" w:rsidRDefault="00E5707B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74F4C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D74F4C" w:rsidRPr="00612D82" w:rsidTr="00BD554C">
        <w:trPr>
          <w:trHeight w:val="1015"/>
        </w:trPr>
        <w:tc>
          <w:tcPr>
            <w:tcW w:w="675" w:type="dxa"/>
          </w:tcPr>
          <w:p w:rsidR="00D74F4C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9" w:type="dxa"/>
          </w:tcPr>
          <w:p w:rsidR="00D74F4C" w:rsidRPr="00612D82" w:rsidRDefault="00D74F4C" w:rsidP="007279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Знакомство с числами </w:t>
            </w:r>
            <w:r w:rsidR="00681D7B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второго десятка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EF594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74F4C" w:rsidRPr="00612D82" w:rsidRDefault="00EF5945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D74F4C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D74F4C" w:rsidRPr="00612D82" w:rsidTr="00BD554C">
        <w:trPr>
          <w:trHeight w:val="1015"/>
        </w:trPr>
        <w:tc>
          <w:tcPr>
            <w:tcW w:w="675" w:type="dxa"/>
          </w:tcPr>
          <w:p w:rsidR="00D74F4C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</w:tcPr>
          <w:p w:rsidR="00D74F4C" w:rsidRPr="00612D82" w:rsidRDefault="00D74F4C" w:rsidP="007279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Знакомство с числами </w:t>
            </w:r>
            <w:r w:rsidR="00681D7B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второго </w:t>
            </w:r>
            <w:r w:rsidR="00F415F7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десятка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D74F4C" w:rsidRPr="00612D82" w:rsidTr="00BD554C">
        <w:trPr>
          <w:trHeight w:val="1015"/>
        </w:trPr>
        <w:tc>
          <w:tcPr>
            <w:tcW w:w="675" w:type="dxa"/>
          </w:tcPr>
          <w:p w:rsidR="00D74F4C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</w:tcPr>
          <w:p w:rsidR="00D74F4C" w:rsidRPr="00612D82" w:rsidRDefault="00D74F4C" w:rsidP="007279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Сравнение предметов по длине, </w:t>
            </w:r>
            <w:r w:rsidR="00F415F7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ширине, </w:t>
            </w: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массе, объёму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41413A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74F4C" w:rsidRPr="00612D82" w:rsidRDefault="0041413A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74F4C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D74F4C" w:rsidRPr="00612D82" w:rsidTr="00BD554C">
        <w:trPr>
          <w:trHeight w:val="1015"/>
        </w:trPr>
        <w:tc>
          <w:tcPr>
            <w:tcW w:w="675" w:type="dxa"/>
          </w:tcPr>
          <w:p w:rsidR="00D74F4C" w:rsidRPr="00612D82" w:rsidRDefault="006C4973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9" w:type="dxa"/>
          </w:tcPr>
          <w:p w:rsidR="00D74F4C" w:rsidRPr="00612D82" w:rsidRDefault="00D74F4C" w:rsidP="007279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</w:t>
            </w:r>
            <w:r w:rsidR="00F415F7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«В с</w:t>
            </w:r>
            <w:r w:rsidR="00BD554C"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тране занимательной математики»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D74F4C" w:rsidRPr="00612D82" w:rsidRDefault="00D74F4C" w:rsidP="0072795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EF6D4C" w:rsidRPr="00612D82" w:rsidTr="00BD554C">
        <w:trPr>
          <w:trHeight w:val="308"/>
        </w:trPr>
        <w:tc>
          <w:tcPr>
            <w:tcW w:w="675" w:type="dxa"/>
          </w:tcPr>
          <w:p w:rsidR="00EF6D4C" w:rsidRPr="00612D82" w:rsidRDefault="00EF6D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EF6D4C" w:rsidRPr="00612D82" w:rsidRDefault="00EF6D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EF6D4C" w:rsidRPr="00612D82" w:rsidRDefault="00315140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EF6D4C" w:rsidRPr="00612D82" w:rsidRDefault="00FB5D23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</w:tcPr>
          <w:p w:rsidR="00EF6D4C" w:rsidRPr="00612D82" w:rsidRDefault="00315140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4" w:type="dxa"/>
          </w:tcPr>
          <w:p w:rsidR="00EF6D4C" w:rsidRPr="00612D82" w:rsidRDefault="00EF6D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F6D4C" w:rsidRPr="00612D82" w:rsidTr="00BD554C">
        <w:trPr>
          <w:trHeight w:val="331"/>
        </w:trPr>
        <w:tc>
          <w:tcPr>
            <w:tcW w:w="675" w:type="dxa"/>
          </w:tcPr>
          <w:p w:rsidR="00EF6D4C" w:rsidRPr="00612D82" w:rsidRDefault="00EF6D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F6D4C" w:rsidRPr="00612D82" w:rsidRDefault="00EF6D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за 1 и 2 модули:</w:t>
            </w:r>
          </w:p>
        </w:tc>
        <w:tc>
          <w:tcPr>
            <w:tcW w:w="1134" w:type="dxa"/>
          </w:tcPr>
          <w:p w:rsidR="00EF6D4C" w:rsidRPr="00612D82" w:rsidRDefault="0041413A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EF6D4C" w:rsidRPr="00612D82" w:rsidRDefault="00FB5D23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1" w:type="dxa"/>
          </w:tcPr>
          <w:p w:rsidR="00EF6D4C" w:rsidRPr="00612D82" w:rsidRDefault="00315140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04" w:type="dxa"/>
          </w:tcPr>
          <w:p w:rsidR="00EF6D4C" w:rsidRPr="00612D82" w:rsidRDefault="00EF6D4C" w:rsidP="0072795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A44A4" w:rsidRPr="00612D82" w:rsidRDefault="007A44A4" w:rsidP="009C0F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5308" w:rsidRPr="00261F33" w:rsidRDefault="00DF5308" w:rsidP="00727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072668" w:rsidRPr="00261F33" w:rsidRDefault="00072668" w:rsidP="0072795F">
      <w:pPr>
        <w:shd w:val="clear" w:color="auto" w:fill="FFFFFF"/>
        <w:tabs>
          <w:tab w:val="center" w:pos="4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модуль</w:t>
      </w:r>
      <w:r w:rsidR="00421B8B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421B8B" w:rsidRPr="00261F33" w:rsidRDefault="00421B8B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Вводное.</w:t>
      </w:r>
      <w:r w:rsidR="00D92BD8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«Знакомство со школьными предметами</w:t>
      </w: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21B8B" w:rsidRPr="00261F33" w:rsidRDefault="00D92BD8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Теория. </w:t>
      </w:r>
      <w:r w:rsidR="002A792F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Презентация «Скоро в школу мы идём»</w:t>
      </w:r>
    </w:p>
    <w:p w:rsidR="002A792F" w:rsidRPr="00261F33" w:rsidRDefault="002A792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Практика. </w:t>
      </w:r>
      <w:r w:rsidR="00B90839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Д/и «Приветствие», </w:t>
      </w: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Д/и «</w:t>
      </w:r>
      <w:r w:rsidR="00AA48AC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Найди лишнее», Д/и «Можно – нельзя»</w:t>
      </w:r>
      <w:r w:rsidR="00B90839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«Найди два одинаковых предмета и раскрась их»</w:t>
      </w:r>
    </w:p>
    <w:p w:rsidR="00DF5308" w:rsidRPr="00261F33" w:rsidRDefault="00421B8B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F5308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90839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Общее понятие: звук, слог, слово, предложение»</w:t>
      </w:r>
    </w:p>
    <w:p w:rsidR="00DF5308" w:rsidRPr="00261F33" w:rsidRDefault="001D198A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07727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Звук, слово, слово, предложение.</w:t>
      </w:r>
    </w:p>
    <w:p w:rsidR="00907727" w:rsidRPr="00261F33" w:rsidRDefault="001D198A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Практика. </w:t>
      </w:r>
      <w:r w:rsidR="00907727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Д/и «Какой? Согласный или гласный», Д/и «Слушай – хлопай», Ритмическая </w:t>
      </w:r>
      <w:proofErr w:type="spellStart"/>
      <w:r w:rsidR="00907727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нейроигра</w:t>
      </w:r>
      <w:proofErr w:type="spellEnd"/>
      <w:r w:rsidR="00907727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работа в тетрадях «Обведи картинки, названия которых начинаются с гласных красным цветом, а согласных – синим».</w:t>
      </w:r>
    </w:p>
    <w:p w:rsidR="007B15B1" w:rsidRPr="00261F33" w:rsidRDefault="00907727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</w:t>
      </w:r>
      <w:r w:rsidR="004C0E34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гласные звуки: твёрдые и мягкие</w:t>
      </w:r>
    </w:p>
    <w:p w:rsidR="00907727" w:rsidRPr="00261F33" w:rsidRDefault="00907727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Теория: Твёрдые и мягкие звуки.</w:t>
      </w:r>
    </w:p>
    <w:p w:rsidR="00907727" w:rsidRPr="00261F33" w:rsidRDefault="00907727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Практика: Д/и «Самый внимательный» (с мячом), Д/и «Выдели звук», </w:t>
      </w:r>
      <w:r w:rsidR="001C1CEA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в тетрадях «Раскрась гласные буквы красным цветом, согласные – синим»</w:t>
      </w:r>
      <w:r w:rsidR="0079296A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46750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Д/и </w:t>
      </w:r>
      <w:r w:rsidR="00EF1831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«Найди пару к каждому предмету и соедини их стрелками»</w:t>
      </w:r>
    </w:p>
    <w:p w:rsidR="001D198A" w:rsidRPr="00261F33" w:rsidRDefault="00EF1831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 Оп</w:t>
      </w:r>
      <w:r w:rsidR="007E57B6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ределение позиции звука в слове</w:t>
      </w:r>
    </w:p>
    <w:p w:rsidR="001D198A" w:rsidRPr="00261F33" w:rsidRDefault="001D198A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E0934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Позиция звука в словах.</w:t>
      </w:r>
    </w:p>
    <w:p w:rsidR="001D198A" w:rsidRPr="00261F33" w:rsidRDefault="001D198A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</w:t>
      </w:r>
      <w:r w:rsidR="000E0934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актика. Анализ слогов. Д/и «Составь слово из букв» (разрезная азбука), Д/и «Составь предложение по картинкам». Составление схем предложений. Отгадывание загадок. Работа в тетрадях «Соедини картинки и звуки, на которые заканчиваются их названия»</w:t>
      </w:r>
    </w:p>
    <w:p w:rsidR="00461DBA" w:rsidRPr="00261F33" w:rsidRDefault="004C0E34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Стихотворение</w:t>
      </w:r>
    </w:p>
    <w:p w:rsidR="00461DBA" w:rsidRPr="00261F33" w:rsidRDefault="00461DBA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C0E34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Стихотворение, как жанр устной речи.</w:t>
      </w:r>
    </w:p>
    <w:p w:rsidR="00461DBA" w:rsidRPr="00261F33" w:rsidRDefault="004C0E34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 Пальчиковая гимнастика, разучивание стихотворения «Капитаны» З. Петрова, работа в тетрадях «Продолжи узор»</w:t>
      </w:r>
    </w:p>
    <w:p w:rsidR="00461DBA" w:rsidRPr="00261F33" w:rsidRDefault="004C0E34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Рассказ</w:t>
      </w:r>
    </w:p>
    <w:p w:rsidR="00461DBA" w:rsidRPr="00261F33" w:rsidRDefault="00461DBA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  <w:r w:rsidR="004C0E34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Рассказ, как жанр устной речи.</w:t>
      </w:r>
    </w:p>
    <w:p w:rsidR="00010822" w:rsidRPr="00261F33" w:rsidRDefault="00461DBA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</w:t>
      </w:r>
      <w:r w:rsidR="004C0E34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1C76A0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Пересказ рассказа Н. Носова «Леденец» (мнемотехника)</w:t>
      </w:r>
    </w:p>
    <w:p w:rsidR="00010822" w:rsidRPr="00261F33" w:rsidRDefault="001C76A0" w:rsidP="0072795F">
      <w:pPr>
        <w:shd w:val="clear" w:color="auto" w:fill="FFFFFF"/>
        <w:tabs>
          <w:tab w:val="right" w:pos="99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B5761F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Разные жанры устной речи</w:t>
      </w:r>
      <w:r w:rsidR="00421B8B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010822" w:rsidRPr="00261F33" w:rsidRDefault="001C76A0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 Разные жанры устной речи.</w:t>
      </w:r>
    </w:p>
    <w:p w:rsidR="00461DBA" w:rsidRPr="00261F33" w:rsidRDefault="00010822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E57B6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Д/и «Назови сказку», Д/и</w:t>
      </w:r>
      <w:r w:rsidR="00B5761F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«Исправь </w:t>
      </w:r>
      <w:r w:rsidR="00D46750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ошибку». Викторина</w:t>
      </w:r>
      <w:r w:rsidR="00B5761F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«Путешествие по сказкам»</w:t>
      </w:r>
    </w:p>
    <w:p w:rsidR="00FF4DEA" w:rsidRPr="00261F33" w:rsidRDefault="00B5761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Дифференциация «Р-Л»</w:t>
      </w:r>
    </w:p>
    <w:p w:rsidR="00FF4DEA" w:rsidRPr="00261F33" w:rsidRDefault="00FF4DEA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  <w:r w:rsidR="002918E6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Такие разные звуки.</w:t>
      </w:r>
    </w:p>
    <w:p w:rsidR="00421B8B" w:rsidRPr="00261F33" w:rsidRDefault="00FF4DEA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</w:t>
      </w:r>
      <w:r w:rsidR="00B5761F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2918E6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Д/и «Чья команда самая внимательная», </w:t>
      </w:r>
      <w:r w:rsidR="00E411EC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Д/и «Найди </w:t>
      </w:r>
      <w:r w:rsidR="007E57B6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лишнее слово», Д/и</w:t>
      </w:r>
      <w:r w:rsidR="002918E6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«Хлопни в ладо</w:t>
      </w:r>
      <w:r w:rsidR="007E57B6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ши», Д/и «Доскажи словечко», Д/и</w:t>
      </w:r>
      <w:r w:rsidR="002918E6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«Повтори слоговый ряд», Д/и</w:t>
      </w:r>
      <w:r w:rsidR="00D46750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«Разложи картинки</w:t>
      </w:r>
      <w:r w:rsidR="002918E6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 Составление предложений с предложенными словами. Преобразование слов с помощью разрезной азбуки.</w:t>
      </w:r>
    </w:p>
    <w:p w:rsidR="00421B8B" w:rsidRPr="00261F33" w:rsidRDefault="00163FF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2918E6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Составление слогов, слов, предложений</w:t>
      </w:r>
    </w:p>
    <w:p w:rsidR="00421B8B" w:rsidRPr="00261F33" w:rsidRDefault="00421B8B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="002918E6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еория. Слоги, слова, предложения.</w:t>
      </w:r>
    </w:p>
    <w:p w:rsidR="00421B8B" w:rsidRPr="00261F33" w:rsidRDefault="00421B8B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</w:t>
      </w:r>
      <w:r w:rsidR="002918E6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актика. Работа с предложением: составь предложение из предложенных слов. Составь предложение с предложенными предлогами. Работа в тетрадях «Заштрихуй предметы»</w:t>
      </w:r>
    </w:p>
    <w:p w:rsidR="008A46E3" w:rsidRPr="00261F33" w:rsidRDefault="00163FF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2918E6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="002918E6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Звуково</w:t>
      </w:r>
      <w:proofErr w:type="spellEnd"/>
      <w:r w:rsidR="002918E6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-слоговой анализ слов</w:t>
      </w:r>
    </w:p>
    <w:p w:rsidR="008A46E3" w:rsidRPr="00261F33" w:rsidRDefault="008A46E3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  <w:r w:rsidR="002918E6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Работа со схемами</w:t>
      </w:r>
    </w:p>
    <w:p w:rsidR="008A46E3" w:rsidRPr="00261F33" w:rsidRDefault="002918E6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Практика. Составление схем из кружочков, выкладывание </w:t>
      </w:r>
      <w:r w:rsidR="007373A5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слов </w:t>
      </w: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букв разрезной азбуки, чтение, списывание, подсчёт слов в предложении, нахождение предлога и определение его места в предложении. </w:t>
      </w:r>
      <w:r w:rsidR="00163FFF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в тетради «Соедини названия предметов с обобщающими словами</w:t>
      </w:r>
      <w:r w:rsidR="00775CDF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163FFF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B5D23" w:rsidRPr="00261F33" w:rsidRDefault="00E5707B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="00163FFF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FB5D23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упражнение «Замени звук «Ч» на «Т»</w:t>
      </w:r>
    </w:p>
    <w:p w:rsidR="00FB5D23" w:rsidRPr="00261F33" w:rsidRDefault="00FB5D23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Теория: Такие разные звуки.</w:t>
      </w:r>
    </w:p>
    <w:p w:rsidR="00FB5D23" w:rsidRPr="00261F33" w:rsidRDefault="00FB5D23" w:rsidP="00FB5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Практика: Работа со стихотворениями: какой звук чаще всего встречался в словах? Артикуляционная гимнастика. Дидактические игры «Какой звук слышишь?», «Нужную карточку с буквой подними», «Определи место звука в слове». Пальчиковая гимнастика. Составление предложений с предложенными словами. Работа в тетради «Печатание букв в тетради».</w:t>
      </w:r>
    </w:p>
    <w:p w:rsidR="00421B8B" w:rsidRPr="00261F33" w:rsidRDefault="00FB5D23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="00163FFF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Самостоятельный </w:t>
      </w:r>
      <w:proofErr w:type="spellStart"/>
      <w:r w:rsidR="00163FFF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слого</w:t>
      </w:r>
      <w:proofErr w:type="spellEnd"/>
      <w:r w:rsidR="00163FFF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-звуковой анализ слов</w:t>
      </w:r>
    </w:p>
    <w:p w:rsidR="00421B8B" w:rsidRPr="00261F33" w:rsidRDefault="00163FF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Теория. </w:t>
      </w:r>
      <w:proofErr w:type="spellStart"/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Слого</w:t>
      </w:r>
      <w:proofErr w:type="spellEnd"/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-звуковой анализ слов</w:t>
      </w:r>
    </w:p>
    <w:p w:rsidR="00421B8B" w:rsidRPr="00261F33" w:rsidRDefault="00163FF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Практика. Чтение слов</w:t>
      </w:r>
      <w:r w:rsidR="00DB7790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Преобразование слов с помощью разрезной азбуки. Работа в тетради «Печатание букв в тетради».</w:t>
      </w:r>
    </w:p>
    <w:p w:rsidR="000D605B" w:rsidRPr="00261F33" w:rsidRDefault="00FB5D23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</w:t>
      </w:r>
      <w:r w:rsidR="00DB7790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Итоговое. «В стране </w:t>
      </w:r>
      <w:proofErr w:type="spellStart"/>
      <w:r w:rsidR="00DB7790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Звуковичков</w:t>
      </w:r>
      <w:proofErr w:type="spellEnd"/>
      <w:r w:rsidR="00DB7790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3096E" w:rsidRPr="00261F33" w:rsidRDefault="000D605B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Практика. </w:t>
      </w:r>
      <w:r w:rsidR="00DB7790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Закрепление</w:t>
      </w:r>
      <w:r w:rsidR="00EF6BAE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пройденного материала: игры со</w:t>
      </w:r>
      <w:r w:rsidR="00DB7790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словами, разгадывание ребуса, кроссворда, загадывание загадок. Составление предложений с предлогами по предложенной схеме. Чтение короткого рассказа.</w:t>
      </w:r>
    </w:p>
    <w:p w:rsidR="0039078A" w:rsidRPr="00261F33" w:rsidRDefault="00421B8B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модуль.</w:t>
      </w:r>
    </w:p>
    <w:p w:rsidR="00C7438F" w:rsidRPr="00261F33" w:rsidRDefault="00FB5D23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="00DB7790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Вводное</w:t>
      </w:r>
    </w:p>
    <w:p w:rsidR="00C7438F" w:rsidRPr="00261F33" w:rsidRDefault="00C7438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</w:t>
      </w:r>
      <w:r w:rsidR="00DB7790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Диагностическое занятие с целью определения начального уровня подготовленности к школьному обучению.</w:t>
      </w:r>
    </w:p>
    <w:p w:rsidR="00C7438F" w:rsidRPr="00261F33" w:rsidRDefault="00FB5D23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="00F415F7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Геометрическое тело: шар и его свойства</w:t>
      </w:r>
    </w:p>
    <w:p w:rsidR="00C7438F" w:rsidRPr="00261F33" w:rsidRDefault="00C7438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06C70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Шар</w:t>
      </w:r>
      <w:r w:rsidR="00E12056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его свойства</w:t>
      </w:r>
    </w:p>
    <w:p w:rsidR="00C7438F" w:rsidRPr="00261F33" w:rsidRDefault="00C7438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06C70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Д/и «Узнай меня», </w:t>
      </w:r>
      <w:r w:rsidR="00D46750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Д/и </w:t>
      </w:r>
      <w:r w:rsidR="00906C70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«Волшебный мешочек», Д/и «Прямой и обратный счёт в пределах 20», Д/и «Прямой счёт в пределах 10 с пропуском запрещённой цифры». </w:t>
      </w:r>
      <w:r w:rsidR="00467A34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Пальчиковая гимнастика. </w:t>
      </w:r>
      <w:r w:rsidR="00906C70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в тетради «Сосчитай сколько фигур в каждом ряду. Напиши нужную цифру»</w:t>
      </w:r>
    </w:p>
    <w:p w:rsidR="00C7438F" w:rsidRPr="00261F33" w:rsidRDefault="00FB5D23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</w:t>
      </w:r>
      <w:r w:rsidR="00F415F7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Геометрическое тело: куб и его свойства</w:t>
      </w:r>
    </w:p>
    <w:p w:rsidR="00C7438F" w:rsidRPr="00261F33" w:rsidRDefault="00C7438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12056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Куб и его свойства</w:t>
      </w:r>
      <w:r w:rsidR="009F6FAD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Знакомство со школьной тетрадью: строчка, столбик, клетка </w:t>
      </w:r>
    </w:p>
    <w:p w:rsidR="008C7DC4" w:rsidRPr="00261F33" w:rsidRDefault="00C7438F" w:rsidP="007279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04CBA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Д/и «Назови лишнюю фигуру», </w:t>
      </w:r>
      <w:r w:rsidR="00E12056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Д/и «</w:t>
      </w:r>
      <w:r w:rsidR="009F6FAD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Разукрась клеточку цветными бусинками»</w:t>
      </w:r>
      <w:r w:rsidR="008C7DC4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67A34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Пальчиковая гимнастика.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C7DC4" w:rsidRPr="00261F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Работа со счётными палочками и пластилином. </w:t>
      </w:r>
      <w:r w:rsidR="008C7DC4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Детям предлагается построить квадрат и куб. Дети высказывают свои предположения, как можно построить эти фигуры. Приходят к выводу, что квадрат и другие плоские фигуры можно построить из палочек. А объёмные из пластилина (или из палочек и пластилина).</w:t>
      </w:r>
    </w:p>
    <w:p w:rsidR="00E16AEB" w:rsidRPr="00261F33" w:rsidRDefault="00FB5D23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="00F415F7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Геометрическое тело: конус и его свойства</w:t>
      </w:r>
    </w:p>
    <w:p w:rsidR="00C7438F" w:rsidRPr="00261F33" w:rsidRDefault="00C7438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  <w:r w:rsidR="008C7DC4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Конус и его</w:t>
      </w:r>
      <w:r w:rsidR="00AB1C1D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свойства.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04CBA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Танграмм</w:t>
      </w:r>
      <w:proofErr w:type="spellEnd"/>
      <w:r w:rsidR="00504CBA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C7DC4" w:rsidRPr="00261F33" w:rsidRDefault="00C7438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</w:t>
      </w:r>
      <w:r w:rsidR="008C7DC4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Сравнение предметов по величине. Измерение пре</w:t>
      </w:r>
      <w:r w:rsidR="00504CBA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дметов с помощью весов, линейки.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04CBA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="008C7DC4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рительная гимнастика «Мы с фигурами играли». </w:t>
      </w:r>
      <w:r w:rsidR="00467A34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Пальчиковая гимнастика. </w:t>
      </w:r>
      <w:r w:rsidR="008C7DC4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в тетради «Допиши пропущенные цифры»</w:t>
      </w:r>
      <w:r w:rsidR="00504CBA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Конструирование фигурок животных из треугольников </w:t>
      </w:r>
      <w:proofErr w:type="spellStart"/>
      <w:r w:rsidR="00504CBA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танграмма</w:t>
      </w:r>
      <w:proofErr w:type="spellEnd"/>
      <w:r w:rsidR="00504CBA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A0E0E" w:rsidRPr="00261F33" w:rsidRDefault="00FB5D23" w:rsidP="0072795F">
      <w:pPr>
        <w:shd w:val="clear" w:color="auto" w:fill="FFFFFF"/>
        <w:tabs>
          <w:tab w:val="left" w:pos="30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</w:t>
      </w:r>
      <w:r w:rsidR="008C7DC4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Геометри</w:t>
      </w:r>
      <w:r w:rsidR="00E14D32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ческая фигура</w:t>
      </w:r>
      <w:r w:rsidR="00F415F7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параллелепипед и его свойства</w:t>
      </w:r>
    </w:p>
    <w:p w:rsidR="00DA0E0E" w:rsidRPr="00261F33" w:rsidRDefault="008C7DC4" w:rsidP="0072795F">
      <w:pPr>
        <w:shd w:val="clear" w:color="auto" w:fill="FFFFFF"/>
        <w:tabs>
          <w:tab w:val="left" w:pos="30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Теория. </w:t>
      </w:r>
      <w:r w:rsidR="00504CBA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Параллелепипед. </w:t>
      </w:r>
    </w:p>
    <w:p w:rsidR="00464935" w:rsidRPr="00261F33" w:rsidRDefault="00DA0E0E" w:rsidP="0072795F">
      <w:pPr>
        <w:shd w:val="clear" w:color="auto" w:fill="FFFFFF"/>
        <w:tabs>
          <w:tab w:val="left" w:pos="30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Практика. </w:t>
      </w:r>
      <w:r w:rsidR="00504CBA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Д/и «Разрезные картинки» (по типу </w:t>
      </w:r>
      <w:proofErr w:type="spellStart"/>
      <w:r w:rsidR="00504CBA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пазл</w:t>
      </w:r>
      <w:proofErr w:type="spellEnd"/>
      <w:r w:rsidR="00504CBA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),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67A34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Д/и «Назови день недели», Д/и «Назови месяцы года». Пальчиковая гимнастика. Работа в тетради «Соедини одинаковые предметы линиями. Раскрась их одинаковым цветом», «Впиш</w:t>
      </w:r>
      <w:r w:rsidR="00DD5611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 окошки соседей чисел». Пальчиковая гимнастика. Г</w:t>
      </w:r>
      <w:r w:rsidR="00504CBA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рафический диктант</w:t>
      </w:r>
      <w:r w:rsidR="00467A34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64935" w:rsidRPr="00261F33" w:rsidRDefault="00FB5D23" w:rsidP="0072795F">
      <w:pPr>
        <w:shd w:val="clear" w:color="auto" w:fill="FFFFFF"/>
        <w:tabs>
          <w:tab w:val="left" w:pos="30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  <w:r w:rsidR="00467A34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F651CE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Математические знаки</w:t>
      </w:r>
    </w:p>
    <w:p w:rsidR="00464935" w:rsidRPr="00261F33" w:rsidRDefault="00464935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22BF1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Математические знаки. Состав числа из двух меньших.</w:t>
      </w:r>
    </w:p>
    <w:p w:rsidR="00464935" w:rsidRPr="00261F33" w:rsidRDefault="00464935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</w:t>
      </w:r>
      <w:r w:rsidR="00C22BF1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ка. Д/И «Расставь знаки: «больше», «меньше», «равно». Решение арифметических задач. </w:t>
      </w:r>
      <w:r w:rsidR="00F20B75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Д/упр. «Придумай задачу, запиши решение». </w:t>
      </w:r>
      <w:r w:rsidR="00C22BF1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Пальчиковая гимнастика. Работа в тетради «Как по-разному составить эти числа? Напиши ответ» </w:t>
      </w:r>
    </w:p>
    <w:p w:rsidR="00C7438F" w:rsidRPr="00261F33" w:rsidRDefault="00FB5D23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C22BF1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Знакомство с понятием «Десяток»</w:t>
      </w:r>
    </w:p>
    <w:p w:rsidR="00C22BF1" w:rsidRPr="00261F33" w:rsidRDefault="00C22BF1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Теория. Знакомство с понятием «Десяток»</w:t>
      </w:r>
      <w:r w:rsidR="00452552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Состав числа из двух меньших.</w:t>
      </w:r>
    </w:p>
    <w:p w:rsidR="00E16AEB" w:rsidRPr="00261F33" w:rsidRDefault="00C22BF1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Практика. </w:t>
      </w:r>
      <w:r w:rsidR="00DD5611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«Математическая разминка», </w:t>
      </w:r>
      <w:r w:rsidR="00B51D48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Д/и «Кто знает, пусть дальше считает», </w:t>
      </w:r>
      <w:r w:rsidR="00BF6FD3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Д/и </w:t>
      </w:r>
      <w:r w:rsidR="00B51D48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A940F3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Найди нужную цифру», </w:t>
      </w:r>
      <w:r w:rsidR="00DD5611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Д/и «Составь число», Д/и «Назови соседей», Д/и «Назови предыдущее, последующее число». Пальчиковая гимнастика. Графический диктант.</w:t>
      </w:r>
    </w:p>
    <w:p w:rsidR="00C7438F" w:rsidRPr="00261F33" w:rsidRDefault="00FB5D23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="00F305BD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Знакомство с часами.</w:t>
      </w:r>
    </w:p>
    <w:p w:rsidR="00C7438F" w:rsidRPr="00261F33" w:rsidRDefault="00C7438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9338F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Знакомство с часами. Понятие: секунда, секундная стрелка, минута, минутная стрелка, час, часовая стрелка, сутки.</w:t>
      </w:r>
    </w:p>
    <w:p w:rsidR="00C7438F" w:rsidRPr="00261F33" w:rsidRDefault="00C7438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</w:t>
      </w:r>
      <w:r w:rsidR="00A9338F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Рассматривание мини-музея «Виды часов», рассматривание циферблата, Д/и «Когда это бывает?», Д/и «Ходят стрелочки по кругу», </w:t>
      </w:r>
      <w:r w:rsidR="00A76AF5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Д/и </w:t>
      </w:r>
      <w:r w:rsidR="00A76AF5" w:rsidRPr="00261F3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«Покажите на часах, какое время скажу»</w:t>
      </w:r>
      <w:r w:rsidR="00A76AF5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 </w:t>
      </w:r>
      <w:r w:rsidR="00A9338F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с настольными часами (будильник).</w:t>
      </w:r>
      <w:r w:rsidR="00F46DA3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Пальчиковая гимнастика. Графический диктант.</w:t>
      </w:r>
    </w:p>
    <w:p w:rsidR="00C7438F" w:rsidRPr="00261F33" w:rsidRDefault="00FB5D23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="00A9338F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Знакомство с числами второго десятка</w:t>
      </w:r>
    </w:p>
    <w:p w:rsidR="00591867" w:rsidRPr="00261F33" w:rsidRDefault="00C7438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46DA3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Знакомство с числами второго десятка.</w:t>
      </w:r>
    </w:p>
    <w:p w:rsidR="00C7438F" w:rsidRPr="00261F33" w:rsidRDefault="00C7438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46DA3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Интеллектуальная разминка. Работа со счётными палочками. Д/и «Считай со мной», Д/и «Что потом?», Д/и «Вопрос – ответ». Решение арифметических задач.</w:t>
      </w:r>
      <w:r w:rsidR="006809DE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Пальчиковая гимнастика. Графический диктант.</w:t>
      </w:r>
    </w:p>
    <w:p w:rsidR="00C7438F" w:rsidRPr="00261F33" w:rsidRDefault="00FB5D23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="006809DE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CF7206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числами второго десятка</w:t>
      </w:r>
    </w:p>
    <w:p w:rsidR="00FF7AB5" w:rsidRPr="00261F33" w:rsidRDefault="00C7438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F7AB5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Знакомство с числами второго десятка.</w:t>
      </w:r>
    </w:p>
    <w:p w:rsidR="00C7438F" w:rsidRPr="00261F33" w:rsidRDefault="00C7438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20B75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Д/упр. «Сосчитай, найди цифру», Д/упр. «Вопросы на смекалку», решение задач на логику. Пальчиковая гимнастика, работа с пиктограммами, </w:t>
      </w:r>
      <w:r w:rsidR="006123BB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графический диктант.</w:t>
      </w:r>
    </w:p>
    <w:p w:rsidR="00C7438F" w:rsidRPr="00261F33" w:rsidRDefault="0097477E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</w:t>
      </w:r>
      <w:r w:rsidR="006123BB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Сравнение предметов по длине, ширине, массе</w:t>
      </w:r>
      <w:r w:rsidR="005E42A3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объёму</w:t>
      </w:r>
    </w:p>
    <w:p w:rsidR="00C7438F" w:rsidRPr="00261F33" w:rsidRDefault="00C7438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Теория.</w:t>
      </w:r>
      <w:r w:rsidR="006123BB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Сравнение предметов</w:t>
      </w:r>
      <w:r w:rsidR="005E42A3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длине, ширине, массе, объёму</w:t>
      </w:r>
    </w:p>
    <w:p w:rsidR="00421B8B" w:rsidRPr="00261F33" w:rsidRDefault="00C7438F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</w:t>
      </w:r>
      <w:r w:rsidR="003A78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E42A3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Д/упр. «Найди самый длинный карандаш», Д/упр. «Найди самую высокую ёлочку», Д/упр. «Найди самый низкий дом», Д/упр. «Найди самый широкий шарф», Д/упр. «Что тяжелее?», Д/упр. «Какой предмет больше по объёму?». Решение примеров в пределах 10. Д/упр. «Дорисуй фигуры», графический диктант.</w:t>
      </w:r>
    </w:p>
    <w:p w:rsidR="00C7438F" w:rsidRPr="00261F33" w:rsidRDefault="0097477E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</w:t>
      </w:r>
      <w:r w:rsidR="005E42A3" w:rsidRPr="00261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Итоговое. «В стране занимательной математики»</w:t>
      </w:r>
    </w:p>
    <w:p w:rsidR="0079296A" w:rsidRPr="00261F33" w:rsidRDefault="00C7438F" w:rsidP="00737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Практика.</w:t>
      </w:r>
      <w:r w:rsidR="00EF6BAE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Закрепление пройденного материала: знание цифр, знаков, геометрических фигур, дней недели, месяцев года, решение арифметических задач, решение задач на логику</w:t>
      </w:r>
      <w:r w:rsidR="007373A5" w:rsidRPr="00261F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определение времени по часам.</w:t>
      </w:r>
    </w:p>
    <w:p w:rsidR="009C0F25" w:rsidRDefault="009C0F25" w:rsidP="0072795F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A7898" w:rsidRDefault="003A7898" w:rsidP="0072795F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A7898" w:rsidRDefault="003A7898" w:rsidP="0072795F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A7898" w:rsidRDefault="003A7898" w:rsidP="0072795F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A7898" w:rsidRDefault="003A7898" w:rsidP="0072795F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A7898" w:rsidRDefault="003A7898" w:rsidP="0072795F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6649A" w:rsidRPr="00261F33" w:rsidRDefault="00F6649A" w:rsidP="0072795F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3B7640" w:rsidRPr="00261F33" w:rsidRDefault="006E738B" w:rsidP="007279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ПЛАНИРУЕМЫЙ РЕЗУЛЬТАТ</w:t>
      </w:r>
    </w:p>
    <w:p w:rsidR="00061204" w:rsidRPr="00261F33" w:rsidRDefault="008E1C67" w:rsidP="0072795F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="00061204" w:rsidRPr="00261F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 обучения</w:t>
      </w:r>
    </w:p>
    <w:tbl>
      <w:tblPr>
        <w:tblW w:w="102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2694"/>
        <w:gridCol w:w="2693"/>
        <w:gridCol w:w="2156"/>
      </w:tblGrid>
      <w:tr w:rsidR="008E1C67" w:rsidRPr="00612D82" w:rsidTr="007373A5">
        <w:tc>
          <w:tcPr>
            <w:tcW w:w="567" w:type="dxa"/>
            <w:shd w:val="clear" w:color="auto" w:fill="auto"/>
          </w:tcPr>
          <w:p w:rsidR="00061204" w:rsidRPr="00612D82" w:rsidRDefault="00061204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5" w:type="dxa"/>
            <w:shd w:val="clear" w:color="auto" w:fill="auto"/>
          </w:tcPr>
          <w:p w:rsidR="00061204" w:rsidRPr="00612D82" w:rsidRDefault="00061204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204" w:rsidRPr="00612D82" w:rsidRDefault="00061204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разделов</w:t>
            </w:r>
          </w:p>
        </w:tc>
        <w:tc>
          <w:tcPr>
            <w:tcW w:w="2694" w:type="dxa"/>
            <w:shd w:val="clear" w:color="auto" w:fill="auto"/>
          </w:tcPr>
          <w:p w:rsidR="00061204" w:rsidRPr="00612D82" w:rsidRDefault="00061204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204" w:rsidRPr="00612D82" w:rsidRDefault="00061204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знать</w:t>
            </w:r>
          </w:p>
        </w:tc>
        <w:tc>
          <w:tcPr>
            <w:tcW w:w="2693" w:type="dxa"/>
            <w:shd w:val="clear" w:color="auto" w:fill="auto"/>
          </w:tcPr>
          <w:p w:rsidR="00061204" w:rsidRPr="00612D82" w:rsidRDefault="00061204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204" w:rsidRPr="00612D82" w:rsidRDefault="00061204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уметь</w:t>
            </w:r>
          </w:p>
        </w:tc>
        <w:tc>
          <w:tcPr>
            <w:tcW w:w="2156" w:type="dxa"/>
            <w:shd w:val="clear" w:color="auto" w:fill="auto"/>
          </w:tcPr>
          <w:p w:rsidR="00061204" w:rsidRPr="00612D82" w:rsidRDefault="00061204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1204" w:rsidRPr="00612D82" w:rsidRDefault="00061204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262D6F" w:rsidRPr="00612D82" w:rsidTr="00732653">
        <w:tc>
          <w:tcPr>
            <w:tcW w:w="10265" w:type="dxa"/>
            <w:gridSpan w:val="5"/>
            <w:shd w:val="clear" w:color="auto" w:fill="auto"/>
          </w:tcPr>
          <w:p w:rsidR="00262D6F" w:rsidRPr="00612D82" w:rsidRDefault="00262D6F" w:rsidP="007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модуль </w:t>
            </w:r>
          </w:p>
        </w:tc>
      </w:tr>
      <w:tr w:rsidR="008762DA" w:rsidRPr="00612D82" w:rsidTr="007373A5">
        <w:trPr>
          <w:trHeight w:val="242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762DA" w:rsidRPr="00612D82" w:rsidRDefault="008762D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  <w:p w:rsidR="008762DA" w:rsidRPr="00612D82" w:rsidRDefault="008762D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DA" w:rsidRPr="00612D82" w:rsidRDefault="008762D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DA" w:rsidRPr="00612D82" w:rsidRDefault="008762D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DA" w:rsidRPr="00612D82" w:rsidRDefault="008762D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DA" w:rsidRPr="00612D82" w:rsidRDefault="008762D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DA" w:rsidRPr="00612D82" w:rsidRDefault="008762D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8762DA" w:rsidRPr="00612D82" w:rsidRDefault="008762D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  <w:p w:rsidR="008762DA" w:rsidRPr="00612D82" w:rsidRDefault="008762D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DA" w:rsidRPr="00612D82" w:rsidRDefault="008762D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DA" w:rsidRPr="00612D82" w:rsidRDefault="008762D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DA" w:rsidRPr="00612D82" w:rsidRDefault="008762D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DA" w:rsidRPr="00612D82" w:rsidRDefault="008762D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2DA" w:rsidRPr="00612D82" w:rsidRDefault="008762D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762DA" w:rsidRPr="00612D82" w:rsidRDefault="0079296A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План работы </w:t>
            </w:r>
            <w:r w:rsidR="008762DA"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 учебный год, расписание учебных занятий, правила поведения во время посещения </w:t>
            </w:r>
            <w:r w:rsidR="004415F1"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занятий. </w:t>
            </w: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Иметь представления о школе и школьном обучении.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2DA" w:rsidRPr="00612D82" w:rsidRDefault="004415F1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Использовать в общении формулы словесной вежливости. </w:t>
            </w:r>
            <w:r w:rsidR="008762DA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9296A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рганизовывать рабочее место, </w:t>
            </w:r>
            <w:r w:rsidR="00DD0F4F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 работать в тетради (</w:t>
            </w:r>
            <w:r w:rsidR="0079296A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 воспитателя</w:t>
            </w:r>
            <w:r w:rsidR="00DD0F4F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доводить начатое дело до конца.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2DA" w:rsidRPr="00612D82" w:rsidRDefault="008762D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</w:t>
            </w:r>
            <w:r w:rsidR="00315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37B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</w:t>
            </w:r>
          </w:p>
          <w:p w:rsidR="008762DA" w:rsidRPr="00612D82" w:rsidRDefault="008762D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D0DB6" w:rsidRPr="00612D82" w:rsidTr="007373A5">
        <w:trPr>
          <w:trHeight w:val="19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CD0DB6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79296A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понятие: звук, слог, слово, предложение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4F" w:rsidRPr="00612D82" w:rsidRDefault="00DD0F4F" w:rsidP="007279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Иметь знания о понятиях: звук, слог, слово, предложение. </w:t>
            </w:r>
            <w:r w:rsidR="0079296A" w:rsidRPr="0061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зрительные,</w:t>
            </w:r>
            <w:r w:rsidRPr="0061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слуховые ощущения.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4F" w:rsidRPr="00612D82" w:rsidRDefault="009A54ED" w:rsidP="0072795F">
            <w:pPr>
              <w:pStyle w:val="c4"/>
              <w:jc w:val="both"/>
              <w:rPr>
                <w:rFonts w:eastAsiaTheme="majorEastAsia"/>
                <w:color w:val="000000"/>
              </w:rPr>
            </w:pPr>
            <w:r w:rsidRPr="00612D82">
              <w:rPr>
                <w:rFonts w:eastAsiaTheme="majorEastAsia"/>
                <w:bCs/>
                <w:color w:val="000000"/>
              </w:rPr>
              <w:t xml:space="preserve">Уметь внятно и отчётливо произносить слова и словосочетания. </w:t>
            </w:r>
            <w:r w:rsidR="00DD0F4F" w:rsidRPr="00612D82">
              <w:rPr>
                <w:rFonts w:eastAsiaTheme="majorEastAsia"/>
                <w:bCs/>
                <w:color w:val="000000"/>
              </w:rPr>
              <w:t xml:space="preserve">Уметь отличать гласные и согласные звуки. </w:t>
            </w:r>
            <w:r w:rsidR="00640FC4" w:rsidRPr="00612D82">
              <w:rPr>
                <w:rFonts w:eastAsiaTheme="majorEastAsia"/>
                <w:bCs/>
                <w:color w:val="000000"/>
              </w:rPr>
              <w:t>Уметь делить двусложные и трехсложные слова с открытыми словами на части</w:t>
            </w:r>
            <w:r w:rsidR="005226F2" w:rsidRPr="00612D82">
              <w:rPr>
                <w:rFonts w:eastAsiaTheme="majorEastAsia"/>
                <w:bCs/>
                <w:color w:val="000000"/>
              </w:rPr>
              <w:t>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5A337B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</w:t>
            </w:r>
          </w:p>
        </w:tc>
      </w:tr>
      <w:tr w:rsidR="00CD0DB6" w:rsidRPr="00612D82" w:rsidTr="007373A5">
        <w:trPr>
          <w:trHeight w:val="5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CD0DB6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DD0F4F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звуки: твёрдые и мягкие звуки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B6" w:rsidRPr="00612D82" w:rsidRDefault="00CD0DB6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</w:t>
            </w:r>
            <w:r w:rsidR="00640FC4"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ать, что согласны</w:t>
            </w:r>
            <w:r w:rsidR="009A54ED"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 звуки бывают твёрдые и мягкие.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4415F1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</w:t>
            </w:r>
            <w:r w:rsidR="009A54ED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азличать мягкие и твёрдые звуки, </w:t>
            </w:r>
            <w:r w:rsidR="009A54ED"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уметь называть слова с определённым звуком.</w:t>
            </w:r>
            <w:r w:rsidR="003153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226F2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 работать в паре, в коллективе. Уметь делать</w:t>
            </w: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простейшие выводы, 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умозаключения, выражая их в своей речи.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5A337B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</w:t>
            </w:r>
          </w:p>
        </w:tc>
      </w:tr>
      <w:tr w:rsidR="00CD0DB6" w:rsidRPr="00612D82" w:rsidTr="007373A5">
        <w:trPr>
          <w:trHeight w:val="23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CD0DB6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4415F1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позиции звука в слове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4415F1" w:rsidP="007279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Знать о позиции звука в слове.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9A54ED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определять место звука в слове. </w:t>
            </w:r>
            <w:r w:rsidR="004415F1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составлять предложения по картинкам, составлять предложения по схемам. Уметь отгадывать загадки. Аккуратно работать в тетради (выполнять задания воспитателя), доводить начатое дело до конца. 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5A337B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</w:t>
            </w:r>
          </w:p>
        </w:tc>
      </w:tr>
      <w:tr w:rsidR="00CD0DB6" w:rsidRPr="00612D82" w:rsidTr="007373A5">
        <w:trPr>
          <w:trHeight w:val="5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CD0DB6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4415F1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4415F1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</w:t>
            </w:r>
            <w:r w:rsidR="009A54ED"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нать о стихотворении</w:t>
            </w: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как о жанре устной речи.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4415F1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="009A54ED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рассказывать стихотворение по </w:t>
            </w:r>
            <w:proofErr w:type="spellStart"/>
            <w:r w:rsidR="009A54ED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мнемотаблице</w:t>
            </w:r>
            <w:proofErr w:type="spellEnd"/>
            <w:r w:rsidR="009A54ED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в паре.</w:t>
            </w:r>
            <w:r w:rsidR="009A54ED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Аккуратно работать в тетради (выполнять задания воспитателя), доводить начатое дело до конца.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5A337B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</w:t>
            </w:r>
          </w:p>
        </w:tc>
      </w:tr>
      <w:tr w:rsidR="00CD0DB6" w:rsidRPr="00612D82" w:rsidTr="007373A5">
        <w:trPr>
          <w:trHeight w:val="5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CD0DB6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9A54ED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CD0DB6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</w:t>
            </w:r>
            <w:r w:rsidR="009A54ED"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нать о рассказе, как о жанре устной речи.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9A54ED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выразительно пересказывать литературный текст. </w:t>
            </w:r>
            <w:r w:rsidR="0041606E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правильно строить предложения. </w:t>
            </w: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вести диалог между воспитателем и детьми, быть доброжелательным собеседником. 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в паре.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5A337B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</w:t>
            </w:r>
          </w:p>
        </w:tc>
      </w:tr>
      <w:tr w:rsidR="00CD0DB6" w:rsidRPr="00612D82" w:rsidTr="007373A5">
        <w:trPr>
          <w:trHeight w:val="4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CD0DB6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41606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жанры устной речи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41606E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Знать о жанрах устной речи.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CD0DB6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r w:rsidR="0041606E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еть пользоваться как краткой, так и распространённой формой ответа, в зависимости от характера поставленного вопроса, дополнять высказывания товарищей. Уметь </w:t>
            </w: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коллективе.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5A337B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</w:t>
            </w:r>
          </w:p>
        </w:tc>
      </w:tr>
      <w:tr w:rsidR="00CD0DB6" w:rsidRPr="00612D82" w:rsidTr="007373A5">
        <w:trPr>
          <w:trHeight w:val="5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CD0DB6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41606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«Р-Л»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41606E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Знать о звуках «Р-Л», чем они отличаются друг от друга.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B6" w:rsidRPr="00612D82" w:rsidRDefault="00CD0DB6" w:rsidP="0072795F">
            <w:pPr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1606E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меть </w:t>
            </w:r>
            <w:r w:rsidR="009879A9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на слух и в произношении звуки «Р-Л», уметь внятно и отчётливо произносить слова и словосочетания с данными звуками. Уметь составлять предложения с предложенными словами. Уметь преобразовывать слова  с помощью разрезной азбуки.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5A337B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педагогическое 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D0DB6" w:rsidRPr="00612D82" w:rsidTr="007373A5">
        <w:trPr>
          <w:trHeight w:val="8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CD0DB6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875B40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слогов, слов, предложений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7007A8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Иметь</w:t>
            </w:r>
            <w:r w:rsidR="003A78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12D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знания о понятиях: слог, слово, предложение. </w:t>
            </w: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Развивать зрительные, слуховые ощущения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B6" w:rsidRPr="00612D82" w:rsidRDefault="007007A8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правильно строить сложноподчинённые предложения, использовать языковые средства для </w:t>
            </w: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соединения их частей (чтобы, когда, потому что, если, если бы и т.д</w:t>
            </w:r>
            <w:r w:rsidR="0058461F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5A337B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Беседа, педагогическое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</w:t>
            </w:r>
          </w:p>
        </w:tc>
      </w:tr>
      <w:tr w:rsidR="00CD0DB6" w:rsidRPr="00612D82" w:rsidTr="007373A5">
        <w:trPr>
          <w:trHeight w:val="2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CD0DB6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7007A8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</w:t>
            </w:r>
            <w:proofErr w:type="spellEnd"/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-слоговой анализ слова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7007A8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Знать смысл предложенных слов. Интересоваться смыслом слова.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B6" w:rsidRPr="00612D82" w:rsidRDefault="0058461F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составлять схемы из кружочков, выкладывать слова из букв разрезной азбуки, </w:t>
            </w:r>
            <w:r w:rsidR="00775CDF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слоги, списывать буквы, слоги, слова. Уметь находить предлог в предложении и определять его место в предложении. Уметь пользоваться обобщающими понятиями. Аккуратно работать в тетради (</w:t>
            </w:r>
            <w:r w:rsidR="007373A5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задания воспитателя), </w:t>
            </w:r>
            <w:r w:rsidR="00775CDF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доводить начатое дело до конца.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CD0DB6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</w:t>
            </w:r>
            <w:r w:rsidR="005A337B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агогическое</w:t>
            </w: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</w:t>
            </w:r>
          </w:p>
        </w:tc>
      </w:tr>
      <w:tr w:rsidR="0097477E" w:rsidRPr="00612D82" w:rsidTr="007373A5">
        <w:trPr>
          <w:trHeight w:val="2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77E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77E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Дидактическое упражнение «Замени звук «Ч» на «Т»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77E" w:rsidRPr="00612D82" w:rsidRDefault="0097477E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Знать о звуках «Ч-Т», чем они отличаются друг от друга.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7E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различать на слух и в произношении звуки «Р-Л», уметь внятно и отчётливо произносить слова и словосочетания с данными звуками. Уметь составлять предложения с предложенными словами. Уметь преобразовывать слова  с помощью разрезной азбуки.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477E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CD0DB6" w:rsidRPr="00612D82" w:rsidTr="007373A5">
        <w:trPr>
          <w:trHeight w:val="2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775CDF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Самостоятельный </w:t>
            </w:r>
            <w:proofErr w:type="spellStart"/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слого</w:t>
            </w:r>
            <w:proofErr w:type="spellEnd"/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-звуковой анализ слова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775CDF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Знать, чем звук отличается от слога, от слова.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B6" w:rsidRPr="00612D82" w:rsidRDefault="00775CDF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преобразовывать слова с помощью разрезной азбуки. Уметь читать слоги и слова.  </w:t>
            </w:r>
            <w:r w:rsidR="00CC36CF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Аккуратно работать в тетради (выполнять задания воспитателя), доводить начатое дело до конца. 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в коллективе.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5A337B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наблюдение</w:t>
            </w:r>
          </w:p>
        </w:tc>
      </w:tr>
      <w:tr w:rsidR="00CD0DB6" w:rsidRPr="00612D82" w:rsidTr="007373A5">
        <w:trPr>
          <w:trHeight w:val="5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CC36CF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Итоговое. «В стране </w:t>
            </w:r>
            <w:proofErr w:type="spellStart"/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Звуковичков</w:t>
            </w:r>
            <w:proofErr w:type="spellEnd"/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CC36CF" w:rsidP="0072795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Знать звуки родного языка. Иметь представления о понятиях: звук, слог, </w:t>
            </w:r>
            <w:r w:rsidRPr="00612D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слово, предлог, предложение.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B6" w:rsidRPr="00612D82" w:rsidRDefault="00CC36CF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играть по правилам игры, предложенной воспитателем. Уметь </w:t>
            </w: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разгадывать ребусы, кроссворды, загадки. Уметь составлять предложения по предложенной схеме. Читать короткие рассказы.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5A337B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Беседа, педагогическое 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262D6F" w:rsidRPr="00612D82" w:rsidTr="00262D6F">
        <w:trPr>
          <w:trHeight w:val="358"/>
        </w:trPr>
        <w:tc>
          <w:tcPr>
            <w:tcW w:w="102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D6F" w:rsidRPr="00612D82" w:rsidRDefault="00262D6F" w:rsidP="0072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 модуль</w:t>
            </w:r>
          </w:p>
        </w:tc>
      </w:tr>
      <w:tr w:rsidR="00262D6F" w:rsidRPr="00612D82" w:rsidTr="007373A5">
        <w:trPr>
          <w:trHeight w:val="5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D6F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62D6F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D6F" w:rsidRPr="00612D82" w:rsidRDefault="00262D6F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D6F" w:rsidRPr="00612D82" w:rsidRDefault="00262D6F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Диагностическое занятие с целью определения начального уровня подготовленности к школьному обучению.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2D6F" w:rsidRPr="00612D82" w:rsidRDefault="00262D6F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CD0DB6" w:rsidRPr="00612D82" w:rsidTr="007373A5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681D7B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Геометрическое тело</w:t>
            </w:r>
            <w:r w:rsidR="00F415F7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шар и его свойства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B6" w:rsidRPr="00612D82" w:rsidRDefault="00464D92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Иметь представления о геометрическом теле</w:t>
            </w:r>
            <w:r w:rsidR="00F415F7"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шар</w:t>
            </w: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DB6" w:rsidRPr="00612D82" w:rsidRDefault="00464D92" w:rsidP="0072795F">
            <w:pPr>
              <w:pStyle w:val="c5"/>
              <w:shd w:val="clear" w:color="auto" w:fill="FFFFFF"/>
              <w:spacing w:before="0" w:beforeAutospacing="0" w:after="0" w:afterAutospacing="0"/>
              <w:ind w:right="140"/>
              <w:jc w:val="both"/>
            </w:pPr>
            <w:r w:rsidRPr="00612D82">
              <w:rPr>
                <w:rStyle w:val="c0"/>
                <w:rFonts w:eastAsiaTheme="minorEastAsia"/>
                <w:bCs/>
                <w:iCs/>
              </w:rPr>
              <w:t xml:space="preserve">Уметь исследовать тело (шар), находить предметы, имеющие тело шара. Уметь считать в пределах 20 (прямой и обратный счёт). Уметь считать в пределах 10 с пропуском запрещённой цифры. Уметь </w:t>
            </w:r>
            <w:r w:rsidR="00CD0DB6" w:rsidRPr="00612D82">
              <w:rPr>
                <w:rStyle w:val="c1"/>
                <w:rFonts w:eastAsiaTheme="majorEastAsia"/>
              </w:rPr>
              <w:t>работать в коллективе.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0DB6" w:rsidRPr="00612D82" w:rsidRDefault="005A337B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педагогическое </w:t>
            </w:r>
            <w:r w:rsidR="00CD0DB6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464D92" w:rsidRPr="00612D82" w:rsidTr="007373A5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4D92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464D92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4D92" w:rsidRPr="00612D82" w:rsidRDefault="00464D92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Геометрическое тело: куб и его свойства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D92" w:rsidRPr="00612D82" w:rsidRDefault="00091042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Иметь представления о геометрическом теле куб. </w:t>
            </w:r>
            <w:r w:rsidR="00464D92"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Знать </w:t>
            </w: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 понимать, как выглядит школьная тетрадь: что у листа тетради есть клетка, столбик, строчка.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D92" w:rsidRPr="00612D82" w:rsidRDefault="00091042" w:rsidP="0072795F">
            <w:pPr>
              <w:pStyle w:val="c5"/>
              <w:shd w:val="clear" w:color="auto" w:fill="FFFFFF"/>
              <w:spacing w:before="0" w:beforeAutospacing="0" w:after="0" w:afterAutospacing="0"/>
              <w:ind w:right="140"/>
              <w:jc w:val="both"/>
              <w:rPr>
                <w:rStyle w:val="c0"/>
                <w:rFonts w:eastAsiaTheme="minorEastAsia"/>
                <w:bCs/>
                <w:iCs/>
              </w:rPr>
            </w:pPr>
            <w:r w:rsidRPr="00612D82">
              <w:rPr>
                <w:rStyle w:val="c0"/>
                <w:rFonts w:eastAsiaTheme="minorEastAsia"/>
                <w:bCs/>
                <w:iCs/>
              </w:rPr>
              <w:t xml:space="preserve">Уметь находить лишнюю фигуру. Уметь строить куб с помощью счётных палочек и пластилина. </w:t>
            </w:r>
            <w:r w:rsidR="00324AFC" w:rsidRPr="00612D82">
              <w:rPr>
                <w:rStyle w:val="c0"/>
                <w:rFonts w:eastAsiaTheme="minorEastAsia"/>
                <w:bCs/>
                <w:iCs/>
              </w:rPr>
              <w:t xml:space="preserve">Уметь ориентироваться на ограниченной площади (страница тетради). </w:t>
            </w:r>
            <w:r w:rsidRPr="00612D82">
              <w:rPr>
                <w:rStyle w:val="c0"/>
                <w:rFonts w:eastAsiaTheme="minorEastAsia"/>
                <w:bCs/>
                <w:iCs/>
              </w:rPr>
              <w:t>Совершенствовать координацию руки и глаза, развивать мелкую моторику рук в разнообразных видах деятельности.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4D92" w:rsidRPr="00612D82" w:rsidRDefault="00E14D32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091042" w:rsidRPr="00612D82" w:rsidTr="007373A5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042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91042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042" w:rsidRPr="00612D82" w:rsidRDefault="00091042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Геометрическое тело: конус и его свойства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042" w:rsidRPr="00612D82" w:rsidRDefault="00091042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Иметь представления о геометрическом теле конус. Иметь представления, что результат измерения зависит от</w:t>
            </w:r>
            <w:r w:rsidR="003A78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величины условной меры.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042" w:rsidRPr="00612D82" w:rsidRDefault="00091042" w:rsidP="0072795F">
            <w:pPr>
              <w:pStyle w:val="c5"/>
              <w:shd w:val="clear" w:color="auto" w:fill="FFFFFF"/>
              <w:spacing w:before="0" w:beforeAutospacing="0" w:after="0" w:afterAutospacing="0"/>
              <w:ind w:right="140"/>
              <w:jc w:val="both"/>
              <w:rPr>
                <w:rStyle w:val="c0"/>
                <w:rFonts w:eastAsiaTheme="minorEastAsia"/>
                <w:bCs/>
                <w:iCs/>
              </w:rPr>
            </w:pPr>
            <w:r w:rsidRPr="00612D82">
              <w:rPr>
                <w:rStyle w:val="c0"/>
                <w:rFonts w:eastAsiaTheme="minorEastAsia"/>
                <w:bCs/>
                <w:iCs/>
              </w:rPr>
              <w:t>Уметь выполнять зрительную и пальчиковую гимнастики. Уметь а</w:t>
            </w:r>
            <w:r w:rsidRPr="00612D82">
              <w:rPr>
                <w:rFonts w:eastAsiaTheme="minorEastAsia"/>
                <w:bCs/>
                <w:iCs/>
              </w:rPr>
              <w:t>ккуратно работать в тетради (выполнять задания воспитателя), доводить начатое дело до конца.</w:t>
            </w:r>
            <w:r w:rsidR="00E14D32" w:rsidRPr="00612D82">
              <w:rPr>
                <w:rFonts w:eastAsiaTheme="minorEastAsia"/>
                <w:bCs/>
                <w:iCs/>
              </w:rPr>
              <w:t xml:space="preserve"> Уметь конструировать из треугольников </w:t>
            </w:r>
            <w:proofErr w:type="spellStart"/>
            <w:r w:rsidR="00E14D32" w:rsidRPr="00612D82">
              <w:rPr>
                <w:rFonts w:eastAsiaTheme="minorEastAsia"/>
                <w:bCs/>
                <w:iCs/>
              </w:rPr>
              <w:t>танграмма</w:t>
            </w:r>
            <w:proofErr w:type="spellEnd"/>
            <w:r w:rsidR="00E14D32" w:rsidRPr="00612D82">
              <w:rPr>
                <w:rFonts w:eastAsiaTheme="minorEastAsia"/>
                <w:bCs/>
                <w:iCs/>
              </w:rPr>
              <w:t>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91042" w:rsidRPr="00612D82" w:rsidRDefault="00E14D32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E14D32" w:rsidRPr="00612D82" w:rsidTr="007373A5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D32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  <w:r w:rsidR="00E14D32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4D32" w:rsidRPr="00612D82" w:rsidRDefault="00E14D32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фигура: параллелепипед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D32" w:rsidRPr="00612D82" w:rsidRDefault="00E14D32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Иметь представления о геометрической фигуре параллелепипед. Знать дни недели, их последовательность, месяцы года, их последовательность, знать соседей заданного числа.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D32" w:rsidRPr="00612D82" w:rsidRDefault="00E14D32" w:rsidP="0072795F">
            <w:pPr>
              <w:pStyle w:val="c5"/>
              <w:shd w:val="clear" w:color="auto" w:fill="FFFFFF"/>
              <w:spacing w:before="0" w:beforeAutospacing="0" w:after="0" w:afterAutospacing="0"/>
              <w:ind w:right="140"/>
              <w:jc w:val="both"/>
              <w:rPr>
                <w:rStyle w:val="c0"/>
                <w:rFonts w:eastAsiaTheme="minorEastAsia"/>
                <w:bCs/>
                <w:iCs/>
              </w:rPr>
            </w:pPr>
            <w:r w:rsidRPr="00612D82">
              <w:rPr>
                <w:rStyle w:val="c0"/>
                <w:rFonts w:eastAsiaTheme="minorEastAsia"/>
                <w:bCs/>
                <w:iCs/>
              </w:rPr>
              <w:t xml:space="preserve">Уметь </w:t>
            </w:r>
            <w:r w:rsidR="00707427" w:rsidRPr="00612D82">
              <w:rPr>
                <w:rStyle w:val="c0"/>
                <w:rFonts w:eastAsiaTheme="minorEastAsia"/>
                <w:bCs/>
                <w:iCs/>
              </w:rPr>
              <w:t>находить известные геометрические фигуры, их элементы (вершины, углы, стороны), их свойства. Уметь распознавать фигуры независимо от их пространственного положения, располагать их на плоскости, упорядочивать по размерам, группировать по цвету, размеру.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4D32" w:rsidRPr="00612D82" w:rsidRDefault="00E14D32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707427" w:rsidRPr="00612D82" w:rsidTr="007373A5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427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07427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427" w:rsidRPr="00612D82" w:rsidRDefault="00707427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знаки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27" w:rsidRPr="00612D82" w:rsidRDefault="00707427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Знать математические знаки: «+», «-», «=», «больше», «меньше». Знать состав числа из двух меньших. Иметь представления о задаче (условие, решение, вопрос, ответ).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27" w:rsidRPr="00612D82" w:rsidRDefault="00707427" w:rsidP="0072795F">
            <w:pPr>
              <w:pStyle w:val="c5"/>
              <w:shd w:val="clear" w:color="auto" w:fill="FFFFFF"/>
              <w:spacing w:before="0" w:beforeAutospacing="0" w:after="0" w:afterAutospacing="0"/>
              <w:ind w:right="140"/>
              <w:jc w:val="both"/>
              <w:rPr>
                <w:rStyle w:val="c0"/>
                <w:rFonts w:eastAsiaTheme="minorEastAsia"/>
                <w:bCs/>
                <w:iCs/>
              </w:rPr>
            </w:pPr>
            <w:r w:rsidRPr="00612D82">
              <w:rPr>
                <w:rStyle w:val="c0"/>
                <w:rFonts w:eastAsiaTheme="minorEastAsia"/>
                <w:bCs/>
                <w:iCs/>
              </w:rPr>
              <w:t>Уметь</w:t>
            </w:r>
            <w:r w:rsidR="00324AFC" w:rsidRPr="00612D82">
              <w:rPr>
                <w:rStyle w:val="c0"/>
                <w:rFonts w:eastAsiaTheme="minorEastAsia"/>
                <w:bCs/>
                <w:iCs/>
              </w:rPr>
              <w:t xml:space="preserve"> при решении задач пользоваться знаками действий «плюс», «минус»,</w:t>
            </w:r>
            <w:r w:rsidRPr="00612D82">
              <w:rPr>
                <w:rStyle w:val="c0"/>
                <w:rFonts w:eastAsiaTheme="minorEastAsia"/>
                <w:bCs/>
                <w:iCs/>
              </w:rPr>
              <w:t xml:space="preserve"> «больше», «меньше», «=». Уметь решать арифметические задачи.</w:t>
            </w:r>
            <w:r w:rsidR="003A7898">
              <w:rPr>
                <w:rStyle w:val="c0"/>
                <w:rFonts w:eastAsiaTheme="minorEastAsia"/>
                <w:bCs/>
                <w:iCs/>
              </w:rPr>
              <w:t xml:space="preserve"> </w:t>
            </w:r>
            <w:r w:rsidR="00324AFC" w:rsidRPr="00612D82">
              <w:rPr>
                <w:rFonts w:eastAsiaTheme="minorEastAsia"/>
                <w:bCs/>
                <w:iCs/>
              </w:rPr>
              <w:t xml:space="preserve">Уметь ориентироваться на ограниченной площади (страница тетради). </w:t>
            </w:r>
            <w:r w:rsidRPr="00612D82">
              <w:rPr>
                <w:rStyle w:val="c0"/>
                <w:rFonts w:eastAsiaTheme="minorEastAsia"/>
                <w:bCs/>
                <w:iCs/>
              </w:rPr>
              <w:t>Уметь придумывать задачи и записывать их решение.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7427" w:rsidRPr="00612D82" w:rsidRDefault="00707427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707427" w:rsidRPr="00612D82" w:rsidTr="007373A5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427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07427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427" w:rsidRPr="00612D82" w:rsidRDefault="00707427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«Десяток»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27" w:rsidRPr="00612D82" w:rsidRDefault="00324AFC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Иметь представления о понятии «десяток»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427" w:rsidRPr="00612D82" w:rsidRDefault="00324AFC" w:rsidP="0072795F">
            <w:pPr>
              <w:pStyle w:val="c5"/>
              <w:shd w:val="clear" w:color="auto" w:fill="FFFFFF"/>
              <w:spacing w:before="0" w:beforeAutospacing="0" w:after="0" w:afterAutospacing="0"/>
              <w:ind w:right="140"/>
              <w:jc w:val="both"/>
              <w:rPr>
                <w:rStyle w:val="c0"/>
                <w:rFonts w:eastAsiaTheme="minorEastAsia"/>
                <w:bCs/>
                <w:iCs/>
              </w:rPr>
            </w:pPr>
            <w:r w:rsidRPr="00612D82">
              <w:rPr>
                <w:rStyle w:val="c0"/>
                <w:rFonts w:eastAsiaTheme="minorEastAsia"/>
                <w:bCs/>
                <w:iCs/>
              </w:rPr>
              <w:t xml:space="preserve">Уметь раскладывать число на два меньших и составлять из двух меньших большее (в пределах 10 на наглядной основе). </w:t>
            </w:r>
            <w:r w:rsidR="00732653" w:rsidRPr="00612D82">
              <w:rPr>
                <w:rFonts w:eastAsiaTheme="minorEastAsia"/>
                <w:bCs/>
                <w:iCs/>
              </w:rPr>
              <w:t>Уметь считать в пределах 20 (прямой и обратный счёт). Уметь называть предыдущее и последующее число. Уметь ориентироваться на ограниченной площади (страница тетради).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7427" w:rsidRPr="00612D82" w:rsidRDefault="00732653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732653" w:rsidRPr="00612D82" w:rsidTr="007373A5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653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32653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653" w:rsidRPr="00612D82" w:rsidRDefault="00732653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часами.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653" w:rsidRPr="00612D82" w:rsidRDefault="00732653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Иметь представления о времени: его текучести, периодичности, необратимости. </w:t>
            </w:r>
            <w:r w:rsidR="00A525C6"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Иметь</w:t>
            </w: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представления о понятии: «сначала», «потом», «до», «после», «раньше», «позже».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653" w:rsidRPr="00612D82" w:rsidRDefault="00732653" w:rsidP="0072795F">
            <w:pPr>
              <w:pStyle w:val="c5"/>
              <w:shd w:val="clear" w:color="auto" w:fill="FFFFFF"/>
              <w:spacing w:before="0" w:beforeAutospacing="0" w:after="0" w:afterAutospacing="0"/>
              <w:ind w:right="140"/>
              <w:jc w:val="both"/>
              <w:rPr>
                <w:rStyle w:val="c0"/>
                <w:rFonts w:eastAsiaTheme="minorEastAsia"/>
                <w:bCs/>
                <w:iCs/>
              </w:rPr>
            </w:pPr>
            <w:r w:rsidRPr="00612D82">
              <w:rPr>
                <w:rStyle w:val="c0"/>
                <w:rFonts w:eastAsiaTheme="minorEastAsia"/>
                <w:bCs/>
                <w:iCs/>
              </w:rPr>
              <w:lastRenderedPageBreak/>
              <w:t xml:space="preserve">Уметь беречь время, регулировать свою деятельность в соответствии со </w:t>
            </w:r>
            <w:r w:rsidRPr="00612D82">
              <w:rPr>
                <w:rStyle w:val="c0"/>
                <w:rFonts w:eastAsiaTheme="minorEastAsia"/>
                <w:bCs/>
                <w:iCs/>
              </w:rPr>
              <w:lastRenderedPageBreak/>
              <w:t xml:space="preserve">временем, различать длительность отдельных временных интервалов (1 минута, 1 час). </w:t>
            </w:r>
            <w:r w:rsidRPr="00612D82">
              <w:rPr>
                <w:rFonts w:eastAsiaTheme="minorEastAsia"/>
                <w:bCs/>
                <w:iCs/>
              </w:rPr>
              <w:t>Уметь ориентироваться на ограниченной площади (страница тетради). Уметь аккуратно работать в тетради (выполнять задания воспитателя), доводить начатое дело до конца.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2653" w:rsidRPr="00612D82" w:rsidRDefault="00732653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Беседа, педагогическое наблюдение</w:t>
            </w:r>
          </w:p>
        </w:tc>
      </w:tr>
      <w:tr w:rsidR="00732653" w:rsidRPr="00612D82" w:rsidTr="007373A5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653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  <w:r w:rsidR="00732653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653" w:rsidRPr="00612D82" w:rsidRDefault="00732653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числами второго десятка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653" w:rsidRPr="00612D82" w:rsidRDefault="00A525C6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Иметь представления о числах второго десятка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653" w:rsidRPr="00612D82" w:rsidRDefault="00E64A31" w:rsidP="0072795F">
            <w:pPr>
              <w:pStyle w:val="c5"/>
              <w:shd w:val="clear" w:color="auto" w:fill="FFFFFF"/>
              <w:spacing w:before="0" w:beforeAutospacing="0" w:after="0" w:afterAutospacing="0"/>
              <w:ind w:right="140"/>
              <w:jc w:val="both"/>
              <w:rPr>
                <w:rStyle w:val="c0"/>
                <w:rFonts w:eastAsiaTheme="minorEastAsia"/>
                <w:bCs/>
                <w:iCs/>
              </w:rPr>
            </w:pPr>
            <w:r w:rsidRPr="00612D82">
              <w:rPr>
                <w:rFonts w:eastAsiaTheme="minorEastAsia"/>
                <w:bCs/>
                <w:iCs/>
              </w:rPr>
              <w:t>Уметь считать в пределах 20 (прямой и обратный счёт). Уметь называть предыдущее и последующее число. Уметь при решении задач пользоваться знаками действий «плюс», «минус», «больше», «меньше», «=». Уметь решать арифметические задачи.  Уметь ориентироваться на ограниченной площади (страница тетради).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2653" w:rsidRPr="00612D82" w:rsidRDefault="00E64A31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E64A31" w:rsidRPr="00612D82" w:rsidTr="007373A5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A31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64A31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A31" w:rsidRPr="00612D82" w:rsidRDefault="00E64A31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числами второго десятка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31" w:rsidRPr="00612D82" w:rsidRDefault="00E64A31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Иметь представления о числах второго десятка.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31" w:rsidRPr="00612D82" w:rsidRDefault="00E64A31" w:rsidP="0072795F">
            <w:pPr>
              <w:pStyle w:val="c5"/>
              <w:shd w:val="clear" w:color="auto" w:fill="FFFFFF"/>
              <w:spacing w:before="0" w:beforeAutospacing="0" w:after="0" w:afterAutospacing="0"/>
              <w:ind w:right="140"/>
              <w:jc w:val="both"/>
              <w:rPr>
                <w:rFonts w:eastAsiaTheme="minorEastAsia"/>
                <w:bCs/>
                <w:iCs/>
              </w:rPr>
            </w:pPr>
            <w:r w:rsidRPr="00612D82">
              <w:rPr>
                <w:rFonts w:eastAsiaTheme="minorEastAsia"/>
                <w:bCs/>
                <w:iCs/>
              </w:rPr>
              <w:t xml:space="preserve">Уметь работать с пиктограммами. Уметь решать задачи на логику.  Уметь анализировать, делать выводы. Уметь ориентироваться на ограниченной площади (страница тетради). Уметь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</w:t>
            </w:r>
            <w:r w:rsidRPr="00612D82">
              <w:rPr>
                <w:rFonts w:eastAsiaTheme="minorEastAsia"/>
                <w:bCs/>
                <w:iCs/>
              </w:rPr>
              <w:lastRenderedPageBreak/>
              <w:t xml:space="preserve">налево, снизу вверх, сверху вниз; самостоятельно передвигаться в пространстве, ориентируясь на условные обозначения (знаки и символы) 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A31" w:rsidRPr="00612D82" w:rsidRDefault="00E64A31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Беседа, педагогическое наблюдение</w:t>
            </w:r>
          </w:p>
        </w:tc>
      </w:tr>
      <w:tr w:rsidR="00E64A31" w:rsidRPr="00612D82" w:rsidTr="007373A5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A31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  <w:r w:rsidR="00E64A31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A31" w:rsidRPr="00612D82" w:rsidRDefault="00E64A31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предметов по длине, ширине, массе, объёму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31" w:rsidRPr="00612D82" w:rsidRDefault="00E64A31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Иметь представления об измерении </w:t>
            </w:r>
            <w:r w:rsidR="00CF26A8"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предметов с помощью условной меры (длины, веса, объёма)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A31" w:rsidRPr="00612D82" w:rsidRDefault="00CF26A8" w:rsidP="0072795F">
            <w:pPr>
              <w:pStyle w:val="c5"/>
              <w:shd w:val="clear" w:color="auto" w:fill="FFFFFF"/>
              <w:spacing w:before="0" w:beforeAutospacing="0" w:after="0" w:afterAutospacing="0"/>
              <w:ind w:right="140"/>
              <w:jc w:val="both"/>
              <w:rPr>
                <w:rFonts w:eastAsiaTheme="minorEastAsia"/>
                <w:bCs/>
                <w:iCs/>
              </w:rPr>
            </w:pPr>
            <w:r w:rsidRPr="00612D82">
              <w:rPr>
                <w:rFonts w:eastAsiaTheme="minorEastAsia"/>
                <w:bCs/>
                <w:iCs/>
              </w:rPr>
              <w:t>Уметь измерять предметы с помощью условной меры. Уметь решать примеры в пределах 10. Уметь ориентироваться на ограниченной площади (страница тетради).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A31" w:rsidRPr="00612D82" w:rsidRDefault="00CF26A8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  <w:tr w:rsidR="00CF26A8" w:rsidRPr="00612D82" w:rsidTr="007373A5">
        <w:trPr>
          <w:trHeight w:val="33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F26A8" w:rsidRPr="00612D82" w:rsidRDefault="0097477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F26A8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:rsidR="00CF26A8" w:rsidRPr="00612D82" w:rsidRDefault="00CF26A8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Итоговое. «В стране занимательной математики»</w:t>
            </w:r>
          </w:p>
        </w:tc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36EE" w:rsidRPr="00612D82" w:rsidRDefault="00E236EE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Знать геометрические фигуры и тела, их свойства, знать математические знаки: «+», «-», «=», «больше», «меньше». Знать состав числа из двух меньших. Иметь представления о понятии «десяток». Иметь представления о времени. Знать время по часам.  </w:t>
            </w:r>
            <w:r w:rsidR="00A31134" w:rsidRPr="00612D8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Иметь представления о числах второго десятка. Иметь представления об измерении предметов с помощью условной меры (длины, веса, объёма).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6A8" w:rsidRPr="00612D82" w:rsidRDefault="005370CD" w:rsidP="0072795F">
            <w:pPr>
              <w:pStyle w:val="c5"/>
              <w:shd w:val="clear" w:color="auto" w:fill="FFFFFF"/>
              <w:spacing w:before="0" w:beforeAutospacing="0" w:after="0" w:afterAutospacing="0"/>
              <w:ind w:right="140"/>
              <w:jc w:val="both"/>
              <w:rPr>
                <w:rFonts w:eastAsiaTheme="minorEastAsia"/>
                <w:bCs/>
                <w:iCs/>
              </w:rPr>
            </w:pPr>
            <w:r w:rsidRPr="00612D82">
              <w:rPr>
                <w:rFonts w:eastAsiaTheme="minorEastAsia"/>
                <w:bCs/>
                <w:iCs/>
              </w:rPr>
              <w:t xml:space="preserve">Уметь применять знания, полученные в ходе занятий, уметь анализировать, устанавливать </w:t>
            </w:r>
            <w:proofErr w:type="spellStart"/>
            <w:r w:rsidRPr="00612D82">
              <w:rPr>
                <w:rFonts w:eastAsiaTheme="minorEastAsia"/>
                <w:bCs/>
                <w:iCs/>
              </w:rPr>
              <w:t>причино</w:t>
            </w:r>
            <w:proofErr w:type="spellEnd"/>
            <w:r w:rsidRPr="00612D82">
              <w:rPr>
                <w:rFonts w:eastAsiaTheme="minorEastAsia"/>
                <w:bCs/>
                <w:iCs/>
              </w:rPr>
              <w:t>-следственные связи. Уметь применять навыки учебной деятельности: внимательно слушать воспитателя, действовать по предложенному плану, выполнять поставленную умственную задачу, правильно оценивать результаты своей деятельности.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26A8" w:rsidRPr="00612D82" w:rsidRDefault="005370CD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педагогическое наблюдение</w:t>
            </w:r>
          </w:p>
        </w:tc>
      </w:tr>
    </w:tbl>
    <w:p w:rsidR="00421B8B" w:rsidRPr="00612D82" w:rsidRDefault="00421B8B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E3D65" w:rsidRPr="00612D82" w:rsidRDefault="003E3D65" w:rsidP="00727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094" w:rsidRPr="00261F33" w:rsidRDefault="00D62B95" w:rsidP="00727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ПРОГРАММЫ</w:t>
      </w:r>
    </w:p>
    <w:p w:rsidR="00043516" w:rsidRPr="00261F33" w:rsidRDefault="00043516" w:rsidP="00727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516" w:rsidRPr="00261F33" w:rsidRDefault="006873EE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реализуется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МДОУ «Детский сад комбинированного вида № 28 «Золотой ключик». </w:t>
      </w:r>
      <w:r w:rsidR="00043516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</w:t>
      </w:r>
      <w:r w:rsidR="00043516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проходят занятия, обе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спечен оптимальный микроклимат, </w:t>
      </w:r>
      <w:r w:rsidR="00043516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достаточная освещенность, рабо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чие места и столы установлены с учетом возраста и роста обучаю</w:t>
      </w:r>
      <w:r w:rsidR="00043516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учебном помещении имеются</w:t>
      </w:r>
      <w:r w:rsidR="006873EE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оборудование: компьютер;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Информационный стенд;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Доска, мел;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Мультимедийное оборудование.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 – методическое обеспечение программы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выполнения програм</w:t>
      </w:r>
      <w:r w:rsidR="006873EE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у педагога имеются наглядные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пособия, разработки из опыта работы: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подборка методических материалов по данному направлению,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мультфильмы,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</w:t>
      </w:r>
      <w:r w:rsidR="006873EE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нтации,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6873EE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 с музыкой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занятиях могут использоваться следующие методы работы: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6873EE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Сюжетно-р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олевая игра,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Ситуационная игра,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Диалог,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="006873EE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Проблемная ситуация</w:t>
      </w: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516" w:rsidRPr="00261F33" w:rsidRDefault="00043516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усвоения материала темы используется сразу несколько методов</w:t>
      </w:r>
      <w:r w:rsidR="009C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преподнесения информации. Большая часть теоретического материала даётся</w:t>
      </w:r>
      <w:r w:rsidR="009C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беседы и практических заданий.</w:t>
      </w:r>
    </w:p>
    <w:p w:rsidR="00644471" w:rsidRPr="009C0F25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0F2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Перечень основных средств обучения</w:t>
      </w:r>
    </w:p>
    <w:p w:rsidR="00644471" w:rsidRPr="00261F33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Демонстрационный материал:</w:t>
      </w:r>
    </w:p>
    <w:p w:rsidR="00644471" w:rsidRPr="00261F33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Картины, иллюстрации;</w:t>
      </w:r>
      <w:r w:rsidR="00773DA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схемы, таблицы, пиктограммы</w:t>
      </w:r>
    </w:p>
    <w:p w:rsidR="00644471" w:rsidRPr="00261F33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Плакаты с числовым рядом;</w:t>
      </w:r>
    </w:p>
    <w:p w:rsidR="00644471" w:rsidRPr="00261F33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Плакаты схем и опор;</w:t>
      </w:r>
    </w:p>
    <w:p w:rsidR="00644471" w:rsidRPr="00261F33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Игрушки.</w:t>
      </w:r>
    </w:p>
    <w:p w:rsidR="00644471" w:rsidRPr="00261F33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Раздаточный материал:</w:t>
      </w:r>
    </w:p>
    <w:p w:rsidR="006873EE" w:rsidRPr="00261F33" w:rsidRDefault="006873EE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 Математические наборы</w:t>
      </w:r>
    </w:p>
    <w:p w:rsidR="00644471" w:rsidRPr="00261F33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Стимульный раздаточный материал (карточки-ксерокопии);</w:t>
      </w:r>
    </w:p>
    <w:p w:rsidR="00644471" w:rsidRPr="00261F33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Тарелочки с мелким раздаточным </w:t>
      </w:r>
      <w:r w:rsidR="006873EE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материалом по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математике и по обучению грамоте;</w:t>
      </w:r>
    </w:p>
    <w:p w:rsidR="00644471" w:rsidRPr="00261F33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Карточки;</w:t>
      </w:r>
      <w:r w:rsidR="006873EE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разрезная азбука</w:t>
      </w:r>
      <w:r w:rsidR="00773DA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схемы, таблицы, пиктограммы, игра «</w:t>
      </w:r>
      <w:proofErr w:type="spellStart"/>
      <w:r w:rsidR="00773DA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Танграмм</w:t>
      </w:r>
      <w:proofErr w:type="spellEnd"/>
      <w:r w:rsidR="00773DA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44471" w:rsidRPr="00261F33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Дидактические игры;</w:t>
      </w:r>
    </w:p>
    <w:p w:rsidR="00644471" w:rsidRPr="00261F33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Цветные и простые карандаши, </w:t>
      </w:r>
      <w:r w:rsidR="006873EE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точилка, ластик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4471" w:rsidRPr="00261F33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73DA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тетрадь в клетку, ц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ветные ручки: красные, синие, зеленные.</w:t>
      </w:r>
    </w:p>
    <w:p w:rsidR="006873EE" w:rsidRPr="00261F33" w:rsidRDefault="006873EE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71" w:rsidRPr="00261F33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по развитию элементарно-математических представлений.</w:t>
      </w:r>
    </w:p>
    <w:p w:rsidR="00644471" w:rsidRPr="00261F33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по обучению грамоте.</w:t>
      </w:r>
    </w:p>
    <w:p w:rsidR="00644471" w:rsidRPr="00261F33" w:rsidRDefault="00773DA8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 игр</w:t>
      </w:r>
      <w:r w:rsidR="00644471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471" w:rsidRPr="00261F33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Технические средства:</w:t>
      </w:r>
    </w:p>
    <w:p w:rsidR="00644471" w:rsidRPr="00261F33" w:rsidRDefault="00644471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– проектор, ноутбук, динамики.</w:t>
      </w:r>
    </w:p>
    <w:p w:rsidR="00644471" w:rsidRPr="00261F33" w:rsidRDefault="00773DA8" w:rsidP="00687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4471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CD, DVD– диски.</w:t>
      </w:r>
    </w:p>
    <w:p w:rsidR="00773DA8" w:rsidRPr="00261F33" w:rsidRDefault="00773DA8" w:rsidP="00773D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4471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ИКТ.</w:t>
      </w:r>
    </w:p>
    <w:p w:rsidR="00612D82" w:rsidRDefault="00612D82" w:rsidP="00773D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F25" w:rsidRDefault="009C0F25" w:rsidP="009C0F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61DE" w:rsidRPr="00261F33" w:rsidRDefault="00F00094" w:rsidP="009C0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hAnsi="Times New Roman" w:cs="Times New Roman"/>
          <w:b/>
          <w:sz w:val="28"/>
          <w:szCs w:val="28"/>
        </w:rPr>
        <w:lastRenderedPageBreak/>
        <w:t>СПИСОК ИНФОРМАЦИОННЫХ РЕСУРСОВ</w:t>
      </w:r>
      <w:r w:rsidR="00B861DE" w:rsidRPr="00261F33">
        <w:rPr>
          <w:rFonts w:ascii="Times New Roman" w:hAnsi="Times New Roman" w:cs="Times New Roman"/>
          <w:b/>
          <w:sz w:val="28"/>
          <w:szCs w:val="28"/>
        </w:rPr>
        <w:t>:</w:t>
      </w:r>
    </w:p>
    <w:p w:rsidR="00B861DE" w:rsidRPr="00261F33" w:rsidRDefault="00B861DE" w:rsidP="0072795F">
      <w:pPr>
        <w:shd w:val="clear" w:color="auto" w:fill="FFFFFF"/>
        <w:autoSpaceDE w:val="0"/>
        <w:autoSpaceDN w:val="0"/>
        <w:spacing w:line="240" w:lineRule="auto"/>
        <w:ind w:right="1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НОРМАТИВНО-ПРАВОВЫХ ДОКУМЕНТОВ</w:t>
      </w:r>
    </w:p>
    <w:p w:rsidR="00B861DE" w:rsidRPr="00261F33" w:rsidRDefault="00B861DE" w:rsidP="0072795F">
      <w:pPr>
        <w:shd w:val="clear" w:color="auto" w:fill="FFFFFF"/>
        <w:autoSpaceDE w:val="0"/>
        <w:autoSpaceDN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23C5" w:rsidRPr="00261F33" w:rsidRDefault="00E723C5" w:rsidP="00E723C5">
      <w:pPr>
        <w:shd w:val="clear" w:color="auto" w:fill="FFFFFF"/>
        <w:autoSpaceDE w:val="0"/>
        <w:autoSpaceDN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61F33">
        <w:rPr>
          <w:rFonts w:ascii="Times New Roman" w:eastAsia="Times New Roman" w:hAnsi="Times New Roman" w:cs="Times New Roman"/>
          <w:sz w:val="28"/>
          <w:szCs w:val="28"/>
        </w:rPr>
        <w:tab/>
        <w:t>Федеральный Закон от 29.12.2012 № 273-ФЗ «Об образовании в РФ».</w:t>
      </w:r>
    </w:p>
    <w:p w:rsidR="00E723C5" w:rsidRPr="00261F33" w:rsidRDefault="00E723C5" w:rsidP="00E723C5">
      <w:pPr>
        <w:shd w:val="clear" w:color="auto" w:fill="FFFFFF"/>
        <w:autoSpaceDE w:val="0"/>
        <w:autoSpaceDN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61F33">
        <w:rPr>
          <w:rFonts w:ascii="Times New Roman" w:eastAsia="Times New Roman" w:hAnsi="Times New Roman" w:cs="Times New Roman"/>
          <w:sz w:val="28"/>
          <w:szCs w:val="28"/>
        </w:rPr>
        <w:tab/>
        <w:t>Концепция развития дополнительного образования детей. (Распоряжение Правительства РФ от 4 сентября 2014 г. № 1726-р).</w:t>
      </w:r>
    </w:p>
    <w:p w:rsidR="00E723C5" w:rsidRPr="00261F33" w:rsidRDefault="00E723C5" w:rsidP="00E723C5">
      <w:pPr>
        <w:shd w:val="clear" w:color="auto" w:fill="FFFFFF"/>
        <w:autoSpaceDE w:val="0"/>
        <w:autoSpaceDN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sz w:val="28"/>
          <w:szCs w:val="28"/>
        </w:rPr>
        <w:t>3.     Постановление Главного государственного санитарного врача России от 28.01.2021г. № 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E723C5" w:rsidRPr="00261F33" w:rsidRDefault="00E723C5" w:rsidP="00E723C5">
      <w:pPr>
        <w:shd w:val="clear" w:color="auto" w:fill="FFFFFF"/>
        <w:autoSpaceDE w:val="0"/>
        <w:autoSpaceDN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sz w:val="28"/>
          <w:szCs w:val="28"/>
        </w:rPr>
        <w:t xml:space="preserve">4.    Постановление Главного государственного санитарного врача России от 28.09.2020г. № </w:t>
      </w:r>
      <w:r w:rsidR="003A7898" w:rsidRPr="00261F33">
        <w:rPr>
          <w:rFonts w:ascii="Times New Roman" w:eastAsia="Times New Roman" w:hAnsi="Times New Roman" w:cs="Times New Roman"/>
          <w:sz w:val="28"/>
          <w:szCs w:val="28"/>
        </w:rPr>
        <w:t>28 «</w:t>
      </w:r>
      <w:r w:rsidRPr="00261F33">
        <w:rPr>
          <w:rFonts w:ascii="Times New Roman" w:eastAsia="Times New Roman" w:hAnsi="Times New Roman" w:cs="Times New Roman"/>
          <w:sz w:val="28"/>
          <w:szCs w:val="28"/>
        </w:rPr>
        <w:t>Об утверждении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E723C5" w:rsidRPr="00261F33" w:rsidRDefault="00E723C5" w:rsidP="00E723C5">
      <w:pPr>
        <w:shd w:val="clear" w:color="auto" w:fill="FFFFFF"/>
        <w:autoSpaceDE w:val="0"/>
        <w:autoSpaceDN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61F33">
        <w:rPr>
          <w:rFonts w:ascii="Times New Roman" w:eastAsia="Times New Roman" w:hAnsi="Times New Roman" w:cs="Times New Roman"/>
          <w:sz w:val="28"/>
          <w:szCs w:val="28"/>
        </w:rPr>
        <w:tab/>
        <w:t>Письмо Минобрнауки России от 11.12.2006 г. № 06-1844 «О примерных требованиях к программам дополнительного образования детей».</w:t>
      </w:r>
    </w:p>
    <w:p w:rsidR="00612D82" w:rsidRPr="00261F33" w:rsidRDefault="00612D82" w:rsidP="009C0F25">
      <w:pPr>
        <w:pStyle w:val="10"/>
        <w:rPr>
          <w:rFonts w:ascii="Times New Roman" w:hAnsi="Times New Roman" w:cs="Times New Roman"/>
          <w:b/>
          <w:sz w:val="28"/>
          <w:szCs w:val="28"/>
        </w:rPr>
      </w:pPr>
    </w:p>
    <w:p w:rsidR="00414883" w:rsidRPr="00261F33" w:rsidRDefault="00B36FAF" w:rsidP="0072795F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F3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B861DE" w:rsidRPr="00261F33" w:rsidRDefault="00B861DE" w:rsidP="0072795F">
      <w:pPr>
        <w:pStyle w:val="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3DA8" w:rsidRPr="00261F33" w:rsidRDefault="00773DA8" w:rsidP="004C5230">
      <w:pPr>
        <w:pStyle w:val="10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1F33">
        <w:rPr>
          <w:rFonts w:ascii="Times New Roman" w:hAnsi="Times New Roman" w:cs="Times New Roman"/>
          <w:sz w:val="28"/>
          <w:szCs w:val="28"/>
        </w:rPr>
        <w:t>М.М. Безруких, Т.А. Филиппова «Ступеньки к школе. Образовательная</w:t>
      </w:r>
    </w:p>
    <w:p w:rsidR="00773DA8" w:rsidRPr="00261F33" w:rsidRDefault="00773DA8" w:rsidP="004C5230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  <w:r w:rsidRPr="00261F33">
        <w:rPr>
          <w:rFonts w:ascii="Times New Roman" w:hAnsi="Times New Roman" w:cs="Times New Roman"/>
          <w:sz w:val="28"/>
          <w:szCs w:val="28"/>
        </w:rPr>
        <w:t>программа дошкольного образования» Издательство «Дрофа» 2018 год.</w:t>
      </w:r>
    </w:p>
    <w:p w:rsidR="00773DA8" w:rsidRPr="00261F33" w:rsidRDefault="00773DA8" w:rsidP="004C5230">
      <w:pPr>
        <w:pStyle w:val="10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1F33">
        <w:rPr>
          <w:rFonts w:ascii="Times New Roman" w:hAnsi="Times New Roman" w:cs="Times New Roman"/>
          <w:sz w:val="28"/>
          <w:szCs w:val="28"/>
        </w:rPr>
        <w:t xml:space="preserve"> М.М. Безруких, Т.А. Филиппова, «Ступеньки к школе», «Мир чисел 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ифигур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>», 6-7 лет», Изд-во «Дрофа», 2019 г.</w:t>
      </w:r>
    </w:p>
    <w:p w:rsidR="00773DA8" w:rsidRPr="00261F33" w:rsidRDefault="00773DA8" w:rsidP="004C5230">
      <w:pPr>
        <w:pStyle w:val="10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1F33">
        <w:rPr>
          <w:rFonts w:ascii="Times New Roman" w:hAnsi="Times New Roman" w:cs="Times New Roman"/>
          <w:sz w:val="28"/>
          <w:szCs w:val="28"/>
        </w:rPr>
        <w:t xml:space="preserve"> М.М. Безруких, Т.А. Филиппова, «Ступеньки к школе», «Учимся писать»,6-7 лет», Изд-во «Дрофа», 2019 г.</w:t>
      </w:r>
    </w:p>
    <w:p w:rsidR="00773DA8" w:rsidRPr="00261F33" w:rsidRDefault="00773DA8" w:rsidP="004C5230">
      <w:pPr>
        <w:pStyle w:val="10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1F33">
        <w:rPr>
          <w:rFonts w:ascii="Times New Roman" w:hAnsi="Times New Roman" w:cs="Times New Roman"/>
          <w:sz w:val="28"/>
          <w:szCs w:val="28"/>
        </w:rPr>
        <w:t xml:space="preserve"> М.М. Безруких «Готов ли ребенок</w:t>
      </w:r>
      <w:r w:rsidR="00DD553B" w:rsidRPr="00261F33">
        <w:rPr>
          <w:rFonts w:ascii="Times New Roman" w:hAnsi="Times New Roman" w:cs="Times New Roman"/>
          <w:sz w:val="28"/>
          <w:szCs w:val="28"/>
        </w:rPr>
        <w:t xml:space="preserve"> к школе?», Издательский центр 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</w:p>
    <w:p w:rsidR="00DD553B" w:rsidRPr="00261F33" w:rsidRDefault="00773DA8" w:rsidP="004C5230">
      <w:pPr>
        <w:pStyle w:val="10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1F33">
        <w:rPr>
          <w:rFonts w:ascii="Times New Roman" w:hAnsi="Times New Roman" w:cs="Times New Roman"/>
          <w:sz w:val="28"/>
          <w:szCs w:val="28"/>
        </w:rPr>
        <w:t xml:space="preserve"> М.М. Безруких М.М. «Ступеньки к школе. Тренируем пальчики». Москва,</w:t>
      </w:r>
    </w:p>
    <w:p w:rsidR="00DD553B" w:rsidRPr="00261F33" w:rsidRDefault="00607E46" w:rsidP="004C5230">
      <w:pPr>
        <w:pStyle w:val="10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Дриняева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 xml:space="preserve"> О.А. «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Предшкольное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 xml:space="preserve"> обучение грамоте в ДОУ», Москва, 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>, 2007</w:t>
      </w:r>
    </w:p>
    <w:p w:rsidR="00607E46" w:rsidRPr="00261F33" w:rsidRDefault="00607E46" w:rsidP="004C5230">
      <w:pPr>
        <w:pStyle w:val="10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 xml:space="preserve"> С.Е., 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Кутявина</w:t>
      </w:r>
      <w:r w:rsidR="00315140" w:rsidRPr="00261F33">
        <w:rPr>
          <w:rFonts w:ascii="Times New Roman" w:hAnsi="Times New Roman" w:cs="Times New Roman"/>
          <w:sz w:val="28"/>
          <w:szCs w:val="28"/>
        </w:rPr>
        <w:t>Л.Н</w:t>
      </w:r>
      <w:proofErr w:type="spellEnd"/>
      <w:r w:rsidR="00315140" w:rsidRPr="00261F33">
        <w:rPr>
          <w:rFonts w:ascii="Times New Roman" w:hAnsi="Times New Roman" w:cs="Times New Roman"/>
          <w:sz w:val="28"/>
          <w:szCs w:val="28"/>
        </w:rPr>
        <w:t>.,</w:t>
      </w:r>
      <w:r w:rsidRPr="00261F33">
        <w:rPr>
          <w:rFonts w:ascii="Times New Roman" w:hAnsi="Times New Roman" w:cs="Times New Roman"/>
          <w:sz w:val="28"/>
          <w:szCs w:val="28"/>
        </w:rPr>
        <w:t xml:space="preserve"> Топоркова И.Т., Щербинина С.В., «Проверяем</w:t>
      </w:r>
    </w:p>
    <w:p w:rsidR="009B6181" w:rsidRPr="00261F33" w:rsidRDefault="00607E46" w:rsidP="003151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F33">
        <w:rPr>
          <w:rFonts w:ascii="Times New Roman" w:hAnsi="Times New Roman" w:cs="Times New Roman"/>
          <w:sz w:val="28"/>
          <w:szCs w:val="28"/>
        </w:rPr>
        <w:t>знания дошкольников».</w:t>
      </w:r>
      <w:r w:rsidR="009B6181" w:rsidRPr="00261F33">
        <w:rPr>
          <w:rFonts w:ascii="Times New Roman" w:hAnsi="Times New Roman" w:cs="Times New Roman"/>
          <w:sz w:val="28"/>
          <w:szCs w:val="28"/>
        </w:rPr>
        <w:t xml:space="preserve"> Тесты для детей 6 лет. Часть 2</w:t>
      </w:r>
    </w:p>
    <w:p w:rsidR="009B6181" w:rsidRPr="00261F33" w:rsidRDefault="00607E46" w:rsidP="00315140">
      <w:pPr>
        <w:pStyle w:val="a9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 xml:space="preserve"> С.Е., 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Кутявина</w:t>
      </w:r>
      <w:r w:rsidR="00315140" w:rsidRPr="00261F33">
        <w:rPr>
          <w:rFonts w:ascii="Times New Roman" w:hAnsi="Times New Roman" w:cs="Times New Roman"/>
          <w:sz w:val="28"/>
          <w:szCs w:val="28"/>
        </w:rPr>
        <w:t>Л.Н</w:t>
      </w:r>
      <w:proofErr w:type="spellEnd"/>
      <w:r w:rsidR="00315140" w:rsidRPr="00261F33">
        <w:rPr>
          <w:rFonts w:ascii="Times New Roman" w:hAnsi="Times New Roman" w:cs="Times New Roman"/>
          <w:sz w:val="28"/>
          <w:szCs w:val="28"/>
        </w:rPr>
        <w:t>.,</w:t>
      </w:r>
      <w:r w:rsidRPr="00261F33">
        <w:rPr>
          <w:rFonts w:ascii="Times New Roman" w:hAnsi="Times New Roman" w:cs="Times New Roman"/>
          <w:sz w:val="28"/>
          <w:szCs w:val="28"/>
        </w:rPr>
        <w:t xml:space="preserve"> Топоркова И.Т., Щербинина С.В., «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Проверяемзнания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 xml:space="preserve"> дошкольников». Тесты для детей 7 лет. Часть 2</w:t>
      </w:r>
    </w:p>
    <w:p w:rsidR="009B6181" w:rsidRPr="00261F33" w:rsidRDefault="00607E46" w:rsidP="004C5230">
      <w:pPr>
        <w:pStyle w:val="a9"/>
        <w:numPr>
          <w:ilvl w:val="0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 xml:space="preserve"> С.Е., 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Кутявина</w:t>
      </w:r>
      <w:r w:rsidR="00315140" w:rsidRPr="00261F33">
        <w:rPr>
          <w:rFonts w:ascii="Times New Roman" w:hAnsi="Times New Roman" w:cs="Times New Roman"/>
          <w:sz w:val="28"/>
          <w:szCs w:val="28"/>
        </w:rPr>
        <w:t>Л.Н</w:t>
      </w:r>
      <w:proofErr w:type="spellEnd"/>
      <w:r w:rsidR="00315140" w:rsidRPr="00261F33">
        <w:rPr>
          <w:rFonts w:ascii="Times New Roman" w:hAnsi="Times New Roman" w:cs="Times New Roman"/>
          <w:sz w:val="28"/>
          <w:szCs w:val="28"/>
        </w:rPr>
        <w:t>.,</w:t>
      </w:r>
      <w:r w:rsidRPr="00261F33">
        <w:rPr>
          <w:rFonts w:ascii="Times New Roman" w:hAnsi="Times New Roman" w:cs="Times New Roman"/>
          <w:sz w:val="28"/>
          <w:szCs w:val="28"/>
        </w:rPr>
        <w:t xml:space="preserve"> Топоркова И.Т., Щербинина С.В., «Школа 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длядошколят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>. Учимся решать задачи», 2016 г.</w:t>
      </w:r>
    </w:p>
    <w:p w:rsidR="009B6181" w:rsidRPr="00261F33" w:rsidRDefault="00607E46" w:rsidP="004C5230">
      <w:pPr>
        <w:pStyle w:val="a9"/>
        <w:numPr>
          <w:ilvl w:val="0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 xml:space="preserve"> С.Е., 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Кутявина</w:t>
      </w:r>
      <w:r w:rsidR="00315140" w:rsidRPr="00261F33">
        <w:rPr>
          <w:rFonts w:ascii="Times New Roman" w:hAnsi="Times New Roman" w:cs="Times New Roman"/>
          <w:sz w:val="28"/>
          <w:szCs w:val="28"/>
        </w:rPr>
        <w:t>Л.Н</w:t>
      </w:r>
      <w:proofErr w:type="spellEnd"/>
      <w:r w:rsidR="00315140" w:rsidRPr="00261F33">
        <w:rPr>
          <w:rFonts w:ascii="Times New Roman" w:hAnsi="Times New Roman" w:cs="Times New Roman"/>
          <w:sz w:val="28"/>
          <w:szCs w:val="28"/>
        </w:rPr>
        <w:t>.,</w:t>
      </w:r>
      <w:r w:rsidRPr="00261F33">
        <w:rPr>
          <w:rFonts w:ascii="Times New Roman" w:hAnsi="Times New Roman" w:cs="Times New Roman"/>
          <w:sz w:val="28"/>
          <w:szCs w:val="28"/>
        </w:rPr>
        <w:t xml:space="preserve"> Топоркова И.Т., Щербинина С.В., «Школа 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длядошколят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>. Учимся считать», 2016 г.</w:t>
      </w:r>
    </w:p>
    <w:p w:rsidR="009B6181" w:rsidRPr="00261F33" w:rsidRDefault="00607E46" w:rsidP="004C5230">
      <w:pPr>
        <w:pStyle w:val="a9"/>
        <w:numPr>
          <w:ilvl w:val="0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 xml:space="preserve"> С.Е., 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Кутявина</w:t>
      </w:r>
      <w:r w:rsidR="00315140" w:rsidRPr="00261F33">
        <w:rPr>
          <w:rFonts w:ascii="Times New Roman" w:hAnsi="Times New Roman" w:cs="Times New Roman"/>
          <w:sz w:val="28"/>
          <w:szCs w:val="28"/>
        </w:rPr>
        <w:t>Л.Н</w:t>
      </w:r>
      <w:proofErr w:type="spellEnd"/>
      <w:r w:rsidR="00315140" w:rsidRPr="00261F33">
        <w:rPr>
          <w:rFonts w:ascii="Times New Roman" w:hAnsi="Times New Roman" w:cs="Times New Roman"/>
          <w:sz w:val="28"/>
          <w:szCs w:val="28"/>
        </w:rPr>
        <w:t>.,</w:t>
      </w:r>
      <w:r w:rsidRPr="00261F33">
        <w:rPr>
          <w:rFonts w:ascii="Times New Roman" w:hAnsi="Times New Roman" w:cs="Times New Roman"/>
          <w:sz w:val="28"/>
          <w:szCs w:val="28"/>
        </w:rPr>
        <w:t xml:space="preserve"> Топоркова И.Т., Щербинина С.В., «Школа 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длядошколят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>. Учимся писать», 2016 г.</w:t>
      </w:r>
    </w:p>
    <w:p w:rsidR="009B6181" w:rsidRPr="00261F33" w:rsidRDefault="00607E46" w:rsidP="004C5230">
      <w:pPr>
        <w:pStyle w:val="a9"/>
        <w:numPr>
          <w:ilvl w:val="0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Гаврина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 xml:space="preserve"> С.Е., 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Кутявина</w:t>
      </w:r>
      <w:r w:rsidR="00315140" w:rsidRPr="00261F33">
        <w:rPr>
          <w:rFonts w:ascii="Times New Roman" w:hAnsi="Times New Roman" w:cs="Times New Roman"/>
          <w:sz w:val="28"/>
          <w:szCs w:val="28"/>
        </w:rPr>
        <w:t>Л.Н</w:t>
      </w:r>
      <w:proofErr w:type="spellEnd"/>
      <w:r w:rsidR="00315140" w:rsidRPr="00261F33">
        <w:rPr>
          <w:rFonts w:ascii="Times New Roman" w:hAnsi="Times New Roman" w:cs="Times New Roman"/>
          <w:sz w:val="28"/>
          <w:szCs w:val="28"/>
        </w:rPr>
        <w:t>.,</w:t>
      </w:r>
      <w:r w:rsidRPr="00261F33">
        <w:rPr>
          <w:rFonts w:ascii="Times New Roman" w:hAnsi="Times New Roman" w:cs="Times New Roman"/>
          <w:sz w:val="28"/>
          <w:szCs w:val="28"/>
        </w:rPr>
        <w:t xml:space="preserve"> Топоркова И.Т., Щербинина С.В., «Школа для</w:t>
      </w:r>
      <w:r w:rsidR="003A7898">
        <w:rPr>
          <w:rFonts w:ascii="Times New Roman" w:hAnsi="Times New Roman" w:cs="Times New Roman"/>
          <w:sz w:val="28"/>
          <w:szCs w:val="28"/>
        </w:rPr>
        <w:t xml:space="preserve"> </w:t>
      </w:r>
      <w:r w:rsidRPr="00261F33">
        <w:rPr>
          <w:rFonts w:ascii="Times New Roman" w:hAnsi="Times New Roman" w:cs="Times New Roman"/>
          <w:sz w:val="28"/>
          <w:szCs w:val="28"/>
        </w:rPr>
        <w:t>дошколят. Готовим руку к письму», 2016 г.</w:t>
      </w:r>
    </w:p>
    <w:p w:rsidR="009B6181" w:rsidRPr="00261F33" w:rsidRDefault="00607E46" w:rsidP="004C5230">
      <w:pPr>
        <w:pStyle w:val="a9"/>
        <w:numPr>
          <w:ilvl w:val="0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1F33">
        <w:rPr>
          <w:rFonts w:ascii="Times New Roman" w:hAnsi="Times New Roman" w:cs="Times New Roman"/>
          <w:sz w:val="28"/>
          <w:szCs w:val="28"/>
        </w:rPr>
        <w:t>Е.В. Котова, С.В. Кузнецова. Т.А. Романова «244 упражнения для маленьких</w:t>
      </w:r>
      <w:r w:rsidR="003A7898">
        <w:rPr>
          <w:rFonts w:ascii="Times New Roman" w:hAnsi="Times New Roman" w:cs="Times New Roman"/>
          <w:sz w:val="28"/>
          <w:szCs w:val="28"/>
        </w:rPr>
        <w:t xml:space="preserve"> </w:t>
      </w:r>
      <w:r w:rsidRPr="00261F33">
        <w:rPr>
          <w:rFonts w:ascii="Times New Roman" w:hAnsi="Times New Roman" w:cs="Times New Roman"/>
          <w:sz w:val="28"/>
          <w:szCs w:val="28"/>
        </w:rPr>
        <w:t>гениев», ООО «Феникс». Г. Ростов-на-Дону, 2009 г.</w:t>
      </w:r>
    </w:p>
    <w:p w:rsidR="009B6181" w:rsidRPr="00261F33" w:rsidRDefault="00607E46" w:rsidP="004C5230">
      <w:pPr>
        <w:pStyle w:val="a9"/>
        <w:numPr>
          <w:ilvl w:val="0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1F33">
        <w:rPr>
          <w:rFonts w:ascii="Times New Roman" w:hAnsi="Times New Roman" w:cs="Times New Roman"/>
          <w:sz w:val="28"/>
          <w:szCs w:val="28"/>
        </w:rPr>
        <w:lastRenderedPageBreak/>
        <w:t>В.В. Мамаева «Учимся читать», Санкт-Петербург, Издательская Группа</w:t>
      </w:r>
      <w:r w:rsidR="003A7898">
        <w:rPr>
          <w:rFonts w:ascii="Times New Roman" w:hAnsi="Times New Roman" w:cs="Times New Roman"/>
          <w:sz w:val="28"/>
          <w:szCs w:val="28"/>
        </w:rPr>
        <w:t xml:space="preserve"> </w:t>
      </w:r>
      <w:r w:rsidRPr="00261F33">
        <w:rPr>
          <w:rFonts w:ascii="Times New Roman" w:hAnsi="Times New Roman" w:cs="Times New Roman"/>
          <w:sz w:val="28"/>
          <w:szCs w:val="28"/>
        </w:rPr>
        <w:t>«Азбука-классика», 2010 г.</w:t>
      </w:r>
    </w:p>
    <w:p w:rsidR="009B6181" w:rsidRPr="00261F33" w:rsidRDefault="00607E46" w:rsidP="004C5230">
      <w:pPr>
        <w:pStyle w:val="a9"/>
        <w:numPr>
          <w:ilvl w:val="0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1F33">
        <w:rPr>
          <w:rFonts w:ascii="Times New Roman" w:hAnsi="Times New Roman" w:cs="Times New Roman"/>
          <w:sz w:val="28"/>
          <w:szCs w:val="28"/>
        </w:rPr>
        <w:t xml:space="preserve"> Михайлова З.А. Игровые занимательные задания для дошкольников. М., 1990</w:t>
      </w:r>
    </w:p>
    <w:p w:rsidR="009B6181" w:rsidRPr="00261F33" w:rsidRDefault="00607E46" w:rsidP="004C5230">
      <w:pPr>
        <w:pStyle w:val="a9"/>
        <w:numPr>
          <w:ilvl w:val="0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1F33">
        <w:rPr>
          <w:rFonts w:ascii="Times New Roman" w:hAnsi="Times New Roman" w:cs="Times New Roman"/>
          <w:sz w:val="28"/>
          <w:szCs w:val="28"/>
        </w:rPr>
        <w:t>Тих</w:t>
      </w:r>
      <w:r w:rsidR="009B6181" w:rsidRPr="00261F33">
        <w:rPr>
          <w:rFonts w:ascii="Times New Roman" w:hAnsi="Times New Roman" w:cs="Times New Roman"/>
          <w:sz w:val="28"/>
          <w:szCs w:val="28"/>
        </w:rPr>
        <w:t>омирова Л.Ф.</w:t>
      </w:r>
      <w:r w:rsidRPr="0026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Басов</w:t>
      </w:r>
      <w:r w:rsidR="009B6181" w:rsidRPr="00261F33">
        <w:rPr>
          <w:rFonts w:ascii="Times New Roman" w:hAnsi="Times New Roman" w:cs="Times New Roman"/>
          <w:sz w:val="28"/>
          <w:szCs w:val="28"/>
        </w:rPr>
        <w:t>А.В</w:t>
      </w:r>
      <w:proofErr w:type="spellEnd"/>
      <w:r w:rsidR="009B6181" w:rsidRPr="00261F33">
        <w:rPr>
          <w:rFonts w:ascii="Times New Roman" w:hAnsi="Times New Roman" w:cs="Times New Roman"/>
          <w:sz w:val="28"/>
          <w:szCs w:val="28"/>
        </w:rPr>
        <w:t>.</w:t>
      </w:r>
      <w:r w:rsidRPr="00261F33">
        <w:rPr>
          <w:rFonts w:ascii="Times New Roman" w:hAnsi="Times New Roman" w:cs="Times New Roman"/>
          <w:sz w:val="28"/>
          <w:szCs w:val="28"/>
        </w:rPr>
        <w:t xml:space="preserve"> Развитие логического мышления детей. Ярославль «Академия развития», 1996</w:t>
      </w:r>
    </w:p>
    <w:p w:rsidR="009B6181" w:rsidRPr="00261F33" w:rsidRDefault="00607E46" w:rsidP="004C5230">
      <w:pPr>
        <w:pStyle w:val="a9"/>
        <w:numPr>
          <w:ilvl w:val="0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1F33">
        <w:rPr>
          <w:rFonts w:ascii="Times New Roman" w:hAnsi="Times New Roman" w:cs="Times New Roman"/>
          <w:sz w:val="28"/>
          <w:szCs w:val="28"/>
        </w:rPr>
        <w:t xml:space="preserve">Готовность детей к школе. Под редакцией В.В </w:t>
      </w:r>
      <w:proofErr w:type="spellStart"/>
      <w:r w:rsidRPr="00261F33">
        <w:rPr>
          <w:rFonts w:ascii="Times New Roman" w:hAnsi="Times New Roman" w:cs="Times New Roman"/>
          <w:sz w:val="28"/>
          <w:szCs w:val="28"/>
        </w:rPr>
        <w:t>Слободчикова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>. Томск, 1994</w:t>
      </w:r>
    </w:p>
    <w:p w:rsidR="009B6181" w:rsidRPr="00261F33" w:rsidRDefault="00607E46" w:rsidP="004C5230">
      <w:pPr>
        <w:pStyle w:val="a9"/>
        <w:numPr>
          <w:ilvl w:val="0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1F33">
        <w:rPr>
          <w:rFonts w:ascii="Times New Roman" w:hAnsi="Times New Roman" w:cs="Times New Roman"/>
          <w:sz w:val="28"/>
          <w:szCs w:val="28"/>
        </w:rPr>
        <w:t>Е.В.Колесникова</w:t>
      </w:r>
      <w:proofErr w:type="spellEnd"/>
      <w:r w:rsidRPr="00261F33">
        <w:rPr>
          <w:rFonts w:ascii="Times New Roman" w:hAnsi="Times New Roman" w:cs="Times New Roman"/>
          <w:sz w:val="28"/>
          <w:szCs w:val="28"/>
        </w:rPr>
        <w:t>. Программа «От звука к букве. Обучение дошкольников элементам грамоты». Рекомендовано учебно-методической лабораторией педагогики начального образования Московского института открытого образования. Издательство ЮВЕНТА, Москва 2017 г.</w:t>
      </w:r>
    </w:p>
    <w:p w:rsidR="00FE689F" w:rsidRPr="00261F33" w:rsidRDefault="00607E46" w:rsidP="0072795F">
      <w:pPr>
        <w:pStyle w:val="a9"/>
        <w:numPr>
          <w:ilvl w:val="0"/>
          <w:numId w:val="24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1F33">
        <w:rPr>
          <w:rFonts w:ascii="Times New Roman" w:hAnsi="Times New Roman" w:cs="Times New Roman"/>
          <w:sz w:val="28"/>
          <w:szCs w:val="28"/>
        </w:rPr>
        <w:t>Е. В. Колесникова. «От А до Я». Рабочая тетрадь для детей 6-7 лет. Допущено Министерством образования и науки Российской Федерации. Издательство ЮВЕНТА Москва 2010г</w:t>
      </w:r>
    </w:p>
    <w:p w:rsidR="00612D82" w:rsidRDefault="00612D82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2D82" w:rsidRDefault="00612D82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2D82" w:rsidRDefault="00612D82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2D82" w:rsidRDefault="00612D82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2D82" w:rsidRDefault="00612D82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2D82" w:rsidRDefault="00612D82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2D82" w:rsidRDefault="00612D82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2D82" w:rsidRDefault="00612D82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2D82" w:rsidRDefault="00612D82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2D82" w:rsidRDefault="00612D82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2D82" w:rsidRDefault="00612D82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2D82" w:rsidRDefault="00612D82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2D82" w:rsidRDefault="00612D82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2D82" w:rsidRDefault="00612D82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F25" w:rsidRDefault="009C0F25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F25" w:rsidRDefault="009C0F25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0F25" w:rsidRDefault="009C0F25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2D82" w:rsidRDefault="00612D82" w:rsidP="0072795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23C5" w:rsidRDefault="00E723C5" w:rsidP="00E723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1F33" w:rsidRDefault="00261F33" w:rsidP="00E723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689F" w:rsidRPr="00261F33" w:rsidRDefault="00FE689F" w:rsidP="0072795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1F3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2E24EE" w:rsidRPr="00261F33" w:rsidRDefault="002E24EE" w:rsidP="007279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 – УЧЕБНЫЙ ГРАФИК</w:t>
      </w:r>
    </w:p>
    <w:p w:rsidR="002E24EE" w:rsidRPr="00261F33" w:rsidRDefault="002E24EE" w:rsidP="0072795F">
      <w:pPr>
        <w:tabs>
          <w:tab w:val="left" w:pos="368"/>
        </w:tabs>
        <w:spacing w:after="0" w:line="240" w:lineRule="auto"/>
        <w:ind w:left="42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61F33">
        <w:rPr>
          <w:rFonts w:ascii="Times New Roman" w:eastAsiaTheme="minorHAnsi" w:hAnsi="Times New Roman" w:cs="Times New Roman"/>
          <w:sz w:val="28"/>
          <w:szCs w:val="28"/>
        </w:rPr>
        <w:t xml:space="preserve">Количество учебных недель: </w:t>
      </w:r>
      <w:r w:rsidR="003E3C13" w:rsidRPr="00261F33">
        <w:rPr>
          <w:rFonts w:ascii="Times New Roman" w:eastAsiaTheme="minorHAnsi" w:hAnsi="Times New Roman" w:cs="Times New Roman"/>
          <w:sz w:val="28"/>
          <w:szCs w:val="28"/>
        </w:rPr>
        <w:t>29</w:t>
      </w:r>
    </w:p>
    <w:p w:rsidR="002E24EE" w:rsidRPr="00261F33" w:rsidRDefault="000A1A10" w:rsidP="0072795F">
      <w:pPr>
        <w:tabs>
          <w:tab w:val="left" w:pos="368"/>
        </w:tabs>
        <w:spacing w:after="0" w:line="240" w:lineRule="auto"/>
        <w:ind w:left="423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61F33">
        <w:rPr>
          <w:rFonts w:ascii="Times New Roman" w:eastAsiaTheme="minorHAnsi" w:hAnsi="Times New Roman" w:cs="Times New Roman"/>
          <w:sz w:val="28"/>
          <w:szCs w:val="28"/>
        </w:rPr>
        <w:t xml:space="preserve">Количество учебных </w:t>
      </w:r>
      <w:r w:rsidR="003E3C13" w:rsidRPr="00261F33">
        <w:rPr>
          <w:rFonts w:ascii="Times New Roman" w:eastAsiaTheme="minorHAnsi" w:hAnsi="Times New Roman" w:cs="Times New Roman"/>
          <w:sz w:val="28"/>
          <w:szCs w:val="28"/>
        </w:rPr>
        <w:t>дней: 29</w:t>
      </w:r>
    </w:p>
    <w:p w:rsidR="00C66827" w:rsidRPr="00261F33" w:rsidRDefault="002E24EE" w:rsidP="0072795F">
      <w:pPr>
        <w:tabs>
          <w:tab w:val="left" w:pos="368"/>
        </w:tabs>
        <w:spacing w:after="0" w:line="240" w:lineRule="auto"/>
        <w:ind w:left="423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61F33">
        <w:rPr>
          <w:rFonts w:ascii="Times New Roman" w:eastAsiaTheme="minorHAnsi" w:hAnsi="Times New Roman" w:cs="Times New Roman"/>
          <w:sz w:val="28"/>
          <w:szCs w:val="28"/>
        </w:rPr>
        <w:t>Даты начала и окон</w:t>
      </w:r>
      <w:r w:rsidR="000A1A10" w:rsidRPr="00261F33">
        <w:rPr>
          <w:rFonts w:ascii="Times New Roman" w:eastAsiaTheme="minorHAnsi" w:hAnsi="Times New Roman" w:cs="Times New Roman"/>
          <w:sz w:val="28"/>
          <w:szCs w:val="28"/>
        </w:rPr>
        <w:t>чания учебных периодов/модулей:</w:t>
      </w:r>
    </w:p>
    <w:p w:rsidR="002E24EE" w:rsidRPr="00261F33" w:rsidRDefault="00315348" w:rsidP="009560AA">
      <w:pPr>
        <w:pStyle w:val="a9"/>
        <w:numPr>
          <w:ilvl w:val="0"/>
          <w:numId w:val="25"/>
        </w:numPr>
        <w:tabs>
          <w:tab w:val="left" w:pos="368"/>
          <w:tab w:val="left" w:pos="4351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02</w:t>
      </w:r>
      <w:r w:rsidR="00CA74E7" w:rsidRPr="00261F33">
        <w:rPr>
          <w:rFonts w:ascii="Times New Roman" w:eastAsiaTheme="minorHAnsi" w:hAnsi="Times New Roman" w:cs="Times New Roman"/>
          <w:sz w:val="28"/>
          <w:szCs w:val="28"/>
        </w:rPr>
        <w:t>.10</w:t>
      </w:r>
      <w:r>
        <w:rPr>
          <w:rFonts w:ascii="Times New Roman" w:eastAsiaTheme="minorHAnsi" w:hAnsi="Times New Roman" w:cs="Times New Roman"/>
          <w:sz w:val="28"/>
          <w:szCs w:val="28"/>
        </w:rPr>
        <w:t>.2024</w:t>
      </w:r>
      <w:r w:rsidR="00A22AA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A74E7" w:rsidRPr="00261F33">
        <w:rPr>
          <w:rFonts w:ascii="Times New Roman" w:eastAsiaTheme="minorHAnsi" w:hAnsi="Times New Roman" w:cs="Times New Roman"/>
          <w:sz w:val="28"/>
          <w:szCs w:val="28"/>
        </w:rPr>
        <w:t>г</w:t>
      </w:r>
      <w:r w:rsidR="00E723C5" w:rsidRPr="00261F33">
        <w:rPr>
          <w:rFonts w:ascii="Times New Roman" w:eastAsiaTheme="minorHAnsi" w:hAnsi="Times New Roman" w:cs="Times New Roman"/>
          <w:sz w:val="28"/>
          <w:szCs w:val="28"/>
        </w:rPr>
        <w:t>.</w:t>
      </w:r>
      <w:r w:rsidR="00CA74E7" w:rsidRPr="00261F33">
        <w:rPr>
          <w:rFonts w:ascii="Times New Roman" w:eastAsiaTheme="minorHAnsi" w:hAnsi="Times New Roman" w:cs="Times New Roman"/>
          <w:sz w:val="28"/>
          <w:szCs w:val="28"/>
        </w:rPr>
        <w:t xml:space="preserve"> - </w:t>
      </w:r>
      <w:r w:rsidR="003A60F8">
        <w:rPr>
          <w:rFonts w:ascii="Times New Roman" w:eastAsiaTheme="minorHAnsi" w:hAnsi="Times New Roman" w:cs="Times New Roman"/>
          <w:sz w:val="28"/>
          <w:szCs w:val="28"/>
        </w:rPr>
        <w:t>25</w:t>
      </w:r>
      <w:r>
        <w:rPr>
          <w:rFonts w:ascii="Times New Roman" w:eastAsiaTheme="minorHAnsi" w:hAnsi="Times New Roman" w:cs="Times New Roman"/>
          <w:sz w:val="28"/>
          <w:szCs w:val="28"/>
        </w:rPr>
        <w:t>.12.2024</w:t>
      </w:r>
      <w:r w:rsidR="00A22AA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A1A10" w:rsidRPr="00261F33">
        <w:rPr>
          <w:rFonts w:ascii="Times New Roman" w:eastAsiaTheme="minorHAnsi" w:hAnsi="Times New Roman" w:cs="Times New Roman"/>
          <w:sz w:val="28"/>
          <w:szCs w:val="28"/>
        </w:rPr>
        <w:t>г.</w:t>
      </w:r>
      <w:r w:rsidR="0090641E" w:rsidRPr="00261F33">
        <w:rPr>
          <w:rFonts w:ascii="Times New Roman" w:eastAsiaTheme="minorHAnsi" w:hAnsi="Times New Roman" w:cs="Times New Roman"/>
          <w:sz w:val="28"/>
          <w:szCs w:val="28"/>
        </w:rPr>
        <w:tab/>
      </w:r>
    </w:p>
    <w:p w:rsidR="00777C5A" w:rsidRPr="00261F33" w:rsidRDefault="00315348" w:rsidP="009560AA">
      <w:pPr>
        <w:pStyle w:val="a9"/>
        <w:numPr>
          <w:ilvl w:val="0"/>
          <w:numId w:val="25"/>
        </w:numPr>
        <w:shd w:val="clear" w:color="auto" w:fill="FFFFFF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15.01.2025</w:t>
      </w:r>
      <w:r w:rsidR="00A22AA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66827" w:rsidRPr="00261F33">
        <w:rPr>
          <w:rFonts w:ascii="Times New Roman" w:eastAsiaTheme="minorHAnsi" w:hAnsi="Times New Roman" w:cs="Times New Roman"/>
          <w:sz w:val="28"/>
          <w:szCs w:val="28"/>
        </w:rPr>
        <w:t>г.-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30</w:t>
      </w:r>
      <w:r w:rsidR="00CA74E7" w:rsidRPr="00261F33">
        <w:rPr>
          <w:rFonts w:ascii="Times New Roman" w:eastAsiaTheme="minorHAnsi" w:hAnsi="Times New Roman" w:cs="Times New Roman"/>
          <w:sz w:val="28"/>
          <w:szCs w:val="28"/>
        </w:rPr>
        <w:t>.04</w:t>
      </w:r>
      <w:r>
        <w:rPr>
          <w:rFonts w:ascii="Times New Roman" w:eastAsiaTheme="minorHAnsi" w:hAnsi="Times New Roman" w:cs="Times New Roman"/>
          <w:sz w:val="28"/>
          <w:szCs w:val="28"/>
        </w:rPr>
        <w:t>.2025</w:t>
      </w:r>
      <w:r w:rsidR="00A22AA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A1A10" w:rsidRPr="00261F33">
        <w:rPr>
          <w:rFonts w:ascii="Times New Roman" w:eastAsiaTheme="minorHAnsi" w:hAnsi="Times New Roman" w:cs="Times New Roman"/>
          <w:sz w:val="28"/>
          <w:szCs w:val="28"/>
        </w:rPr>
        <w:t>г.</w:t>
      </w:r>
    </w:p>
    <w:p w:rsidR="00777C5A" w:rsidRPr="00261F33" w:rsidRDefault="00777C5A" w:rsidP="003A78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</w:rPr>
        <w:t xml:space="preserve"> КАЛЕНДАРНЫЙ УЧЕБНЫЙ ГРАФИК</w:t>
      </w:r>
    </w:p>
    <w:p w:rsidR="00777C5A" w:rsidRPr="00261F33" w:rsidRDefault="00777C5A" w:rsidP="007279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</w:rPr>
        <w:t>для 1 модуля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2399"/>
        <w:gridCol w:w="2400"/>
        <w:gridCol w:w="2544"/>
      </w:tblGrid>
      <w:tr w:rsidR="00F75B1E" w:rsidRPr="00612D82" w:rsidTr="00F75B1E">
        <w:trPr>
          <w:trHeight w:val="930"/>
        </w:trPr>
        <w:tc>
          <w:tcPr>
            <w:tcW w:w="2566" w:type="dxa"/>
          </w:tcPr>
          <w:p w:rsidR="00F75B1E" w:rsidRPr="00612D82" w:rsidRDefault="00F75B1E" w:rsidP="009747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9" w:type="dxa"/>
          </w:tcPr>
          <w:p w:rsidR="00F75B1E" w:rsidRPr="00612D82" w:rsidRDefault="00F75B1E" w:rsidP="009747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</w:tcPr>
          <w:p w:rsidR="00F75B1E" w:rsidRPr="00612D82" w:rsidRDefault="00F75B1E" w:rsidP="009747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44" w:type="dxa"/>
          </w:tcPr>
          <w:p w:rsidR="00F75B1E" w:rsidRPr="00612D82" w:rsidRDefault="00F75B1E" w:rsidP="0097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модуль</w:t>
            </w:r>
          </w:p>
        </w:tc>
      </w:tr>
      <w:tr w:rsidR="00F75B1E" w:rsidRPr="00612D82" w:rsidTr="00F75B1E">
        <w:trPr>
          <w:trHeight w:val="473"/>
        </w:trPr>
        <w:tc>
          <w:tcPr>
            <w:tcW w:w="2566" w:type="dxa"/>
          </w:tcPr>
          <w:p w:rsidR="00F75B1E" w:rsidRPr="00612D82" w:rsidRDefault="00315348" w:rsidP="009747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9" w:type="dxa"/>
          </w:tcPr>
          <w:p w:rsidR="00F75B1E" w:rsidRPr="00612D82" w:rsidRDefault="00315348" w:rsidP="009747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</w:tcPr>
          <w:p w:rsidR="00F75B1E" w:rsidRPr="00612D82" w:rsidRDefault="00315140" w:rsidP="009747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F75B1E" w:rsidRPr="00612D82" w:rsidRDefault="00F75B1E" w:rsidP="0097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777C5A" w:rsidRPr="00612D82" w:rsidRDefault="00777C5A" w:rsidP="003A78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C5A" w:rsidRPr="00261F33" w:rsidRDefault="00777C5A" w:rsidP="009747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</w:rPr>
        <w:t>для 2 модуля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2066"/>
        <w:gridCol w:w="1955"/>
        <w:gridCol w:w="1897"/>
        <w:gridCol w:w="1946"/>
      </w:tblGrid>
      <w:tr w:rsidR="00CA74E7" w:rsidRPr="00612D82" w:rsidTr="0097477E">
        <w:trPr>
          <w:trHeight w:val="705"/>
        </w:trPr>
        <w:tc>
          <w:tcPr>
            <w:tcW w:w="2054" w:type="dxa"/>
          </w:tcPr>
          <w:p w:rsidR="00CA74E7" w:rsidRPr="00612D82" w:rsidRDefault="00CA74E7" w:rsidP="009747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66" w:type="dxa"/>
          </w:tcPr>
          <w:p w:rsidR="00CA74E7" w:rsidRPr="00612D82" w:rsidRDefault="00CA74E7" w:rsidP="0097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5" w:type="dxa"/>
          </w:tcPr>
          <w:p w:rsidR="00CA74E7" w:rsidRPr="00612D82" w:rsidRDefault="00CA74E7" w:rsidP="009747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97" w:type="dxa"/>
          </w:tcPr>
          <w:p w:rsidR="00CA74E7" w:rsidRPr="00612D82" w:rsidRDefault="00CA74E7" w:rsidP="0097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46" w:type="dxa"/>
          </w:tcPr>
          <w:p w:rsidR="00CA74E7" w:rsidRPr="00612D82" w:rsidRDefault="00CA74E7" w:rsidP="0097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модуль</w:t>
            </w:r>
          </w:p>
        </w:tc>
      </w:tr>
      <w:tr w:rsidR="00CA74E7" w:rsidRPr="00612D82" w:rsidTr="0097477E">
        <w:trPr>
          <w:trHeight w:val="359"/>
        </w:trPr>
        <w:tc>
          <w:tcPr>
            <w:tcW w:w="2054" w:type="dxa"/>
          </w:tcPr>
          <w:p w:rsidR="00CA74E7" w:rsidRPr="00612D82" w:rsidRDefault="00315348" w:rsidP="009747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6" w:type="dxa"/>
          </w:tcPr>
          <w:p w:rsidR="00CA74E7" w:rsidRPr="00612D82" w:rsidRDefault="00315140" w:rsidP="009747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</w:tcPr>
          <w:p w:rsidR="00CA74E7" w:rsidRPr="00612D82" w:rsidRDefault="00315140" w:rsidP="009747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7" w:type="dxa"/>
          </w:tcPr>
          <w:p w:rsidR="00CA74E7" w:rsidRPr="00612D82" w:rsidRDefault="00315348" w:rsidP="0097477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</w:tcPr>
          <w:p w:rsidR="00CA74E7" w:rsidRPr="00612D82" w:rsidRDefault="00315140" w:rsidP="0097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777C5A" w:rsidRPr="00EF19B1" w:rsidRDefault="00777C5A" w:rsidP="003A7898">
      <w:pPr>
        <w:tabs>
          <w:tab w:val="left" w:pos="368"/>
          <w:tab w:val="left" w:pos="613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21"/>
        <w:tblW w:w="1112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504"/>
        <w:gridCol w:w="927"/>
        <w:gridCol w:w="2529"/>
        <w:gridCol w:w="773"/>
        <w:gridCol w:w="1075"/>
        <w:gridCol w:w="1937"/>
      </w:tblGrid>
      <w:tr w:rsidR="002E24EE" w:rsidRPr="009B6181" w:rsidTr="009B6181">
        <w:trPr>
          <w:trHeight w:val="633"/>
          <w:jc w:val="center"/>
        </w:trPr>
        <w:tc>
          <w:tcPr>
            <w:tcW w:w="534" w:type="dxa"/>
          </w:tcPr>
          <w:p w:rsidR="002E24EE" w:rsidRPr="009B6181" w:rsidRDefault="002E24E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№</w:t>
            </w:r>
          </w:p>
          <w:p w:rsidR="002E24EE" w:rsidRPr="009B6181" w:rsidRDefault="002E24E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24EE" w:rsidRPr="009B6181" w:rsidRDefault="002E24E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504" w:type="dxa"/>
          </w:tcPr>
          <w:p w:rsidR="002E24EE" w:rsidRPr="009B6181" w:rsidRDefault="002E24E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 xml:space="preserve">Тема </w:t>
            </w:r>
          </w:p>
          <w:p w:rsidR="002E24EE" w:rsidRPr="009B6181" w:rsidRDefault="002E24E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E24EE" w:rsidRPr="009B6181" w:rsidRDefault="002E24E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529" w:type="dxa"/>
          </w:tcPr>
          <w:p w:rsidR="002E24EE" w:rsidRPr="009B6181" w:rsidRDefault="002E24E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Форма занятия</w:t>
            </w:r>
          </w:p>
        </w:tc>
        <w:tc>
          <w:tcPr>
            <w:tcW w:w="773" w:type="dxa"/>
          </w:tcPr>
          <w:p w:rsidR="002E24EE" w:rsidRPr="009B6181" w:rsidRDefault="002E24E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Кол-во часов</w:t>
            </w:r>
          </w:p>
        </w:tc>
        <w:tc>
          <w:tcPr>
            <w:tcW w:w="1075" w:type="dxa"/>
          </w:tcPr>
          <w:p w:rsidR="002E24EE" w:rsidRPr="009B6181" w:rsidRDefault="002E24E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37" w:type="dxa"/>
          </w:tcPr>
          <w:p w:rsidR="002E24EE" w:rsidRPr="009B6181" w:rsidRDefault="002E24E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Форма контроля</w:t>
            </w:r>
          </w:p>
        </w:tc>
      </w:tr>
      <w:tr w:rsidR="00C50CAF" w:rsidRPr="009B6181" w:rsidTr="003B67BA">
        <w:trPr>
          <w:trHeight w:val="264"/>
          <w:jc w:val="center"/>
        </w:trPr>
        <w:tc>
          <w:tcPr>
            <w:tcW w:w="11129" w:type="dxa"/>
            <w:gridSpan w:val="8"/>
          </w:tcPr>
          <w:p w:rsidR="00C50CAF" w:rsidRPr="009B6181" w:rsidRDefault="00C50CAF" w:rsidP="0072795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B6181">
              <w:rPr>
                <w:rFonts w:eastAsia="Times New Roman"/>
                <w:b/>
                <w:sz w:val="24"/>
                <w:szCs w:val="24"/>
              </w:rPr>
              <w:t>1 модуль</w:t>
            </w:r>
          </w:p>
        </w:tc>
      </w:tr>
      <w:tr w:rsidR="001B6290" w:rsidRPr="009B6181" w:rsidTr="009935ED">
        <w:trPr>
          <w:trHeight w:val="615"/>
          <w:jc w:val="center"/>
        </w:trPr>
        <w:tc>
          <w:tcPr>
            <w:tcW w:w="534" w:type="dxa"/>
          </w:tcPr>
          <w:p w:rsidR="001B6290" w:rsidRPr="009B6181" w:rsidRDefault="001B629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  <w:p w:rsidR="001B6290" w:rsidRPr="009B6181" w:rsidRDefault="001B6290" w:rsidP="007279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B6290" w:rsidRPr="009B6181" w:rsidRDefault="004C523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315348">
              <w:rPr>
                <w:rFonts w:eastAsia="Times New Roman"/>
                <w:sz w:val="24"/>
                <w:szCs w:val="24"/>
              </w:rPr>
              <w:t>2</w:t>
            </w:r>
            <w:r w:rsidR="00CA74E7">
              <w:rPr>
                <w:rFonts w:eastAsia="Times New Roman"/>
                <w:sz w:val="24"/>
                <w:szCs w:val="24"/>
              </w:rPr>
              <w:t>.10</w:t>
            </w:r>
          </w:p>
          <w:p w:rsidR="001B6290" w:rsidRPr="009B6181" w:rsidRDefault="001B629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1B6290" w:rsidRPr="009B6181" w:rsidRDefault="009B6181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Вводное </w:t>
            </w:r>
          </w:p>
        </w:tc>
        <w:tc>
          <w:tcPr>
            <w:tcW w:w="927" w:type="dxa"/>
          </w:tcPr>
          <w:p w:rsidR="001B6290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  <w:p w:rsidR="001B6290" w:rsidRPr="009B6181" w:rsidRDefault="001B629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1B6290" w:rsidRPr="009B6181" w:rsidRDefault="001B629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Ознакомительное, вводное.</w:t>
            </w:r>
          </w:p>
        </w:tc>
        <w:tc>
          <w:tcPr>
            <w:tcW w:w="773" w:type="dxa"/>
          </w:tcPr>
          <w:p w:rsidR="001B6290" w:rsidRPr="009B6181" w:rsidRDefault="001B6290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  <w:p w:rsidR="001B6290" w:rsidRPr="009B6181" w:rsidRDefault="001B6290" w:rsidP="00710D5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1B6290" w:rsidRPr="009B6181" w:rsidRDefault="001B629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  <w:p w:rsidR="001B6290" w:rsidRPr="009B6181" w:rsidRDefault="001B629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1B6290" w:rsidRPr="009B6181" w:rsidRDefault="001B629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B6290" w:rsidRPr="009B6181" w:rsidTr="009B6181">
        <w:trPr>
          <w:trHeight w:val="729"/>
          <w:jc w:val="center"/>
        </w:trPr>
        <w:tc>
          <w:tcPr>
            <w:tcW w:w="534" w:type="dxa"/>
          </w:tcPr>
          <w:p w:rsidR="001B6290" w:rsidRPr="009B6181" w:rsidRDefault="001B6290" w:rsidP="0072795F">
            <w:pPr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:rsidR="001B6290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</w:t>
            </w:r>
            <w:r w:rsidR="00BA5875" w:rsidRPr="009B6181">
              <w:rPr>
                <w:rFonts w:eastAsia="Times New Roman"/>
                <w:sz w:val="24"/>
                <w:szCs w:val="24"/>
              </w:rPr>
              <w:t>.</w:t>
            </w:r>
            <w:r w:rsidR="00CA74E7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504" w:type="dxa"/>
          </w:tcPr>
          <w:p w:rsidR="001B6290" w:rsidRPr="009935ED" w:rsidRDefault="004C5230" w:rsidP="0072795F">
            <w:pPr>
              <w:rPr>
                <w:rFonts w:eastAsia="Times New Roman"/>
                <w:bCs/>
                <w:sz w:val="24"/>
                <w:szCs w:val="24"/>
              </w:rPr>
            </w:pPr>
            <w:r w:rsidRPr="004C5230">
              <w:rPr>
                <w:rFonts w:eastAsia="Times New Roman"/>
                <w:bCs/>
                <w:sz w:val="24"/>
                <w:szCs w:val="24"/>
              </w:rPr>
              <w:t>Общее понятие:</w:t>
            </w:r>
            <w:r w:rsidR="009935ED">
              <w:rPr>
                <w:rFonts w:eastAsia="Times New Roman"/>
                <w:bCs/>
                <w:sz w:val="24"/>
                <w:szCs w:val="24"/>
              </w:rPr>
              <w:t xml:space="preserve"> звук, слог, слово, предложение</w:t>
            </w:r>
          </w:p>
        </w:tc>
        <w:tc>
          <w:tcPr>
            <w:tcW w:w="927" w:type="dxa"/>
          </w:tcPr>
          <w:p w:rsidR="001B6290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1B6290" w:rsidRPr="009B6181" w:rsidRDefault="004C523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1B6290" w:rsidRPr="009B6181" w:rsidRDefault="001B6290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1B6290" w:rsidRPr="009B6181" w:rsidRDefault="001B629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1B6290" w:rsidRPr="009B6181" w:rsidRDefault="001B629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B6290" w:rsidRPr="009B6181" w:rsidTr="009B6181">
        <w:trPr>
          <w:trHeight w:val="349"/>
          <w:jc w:val="center"/>
        </w:trPr>
        <w:tc>
          <w:tcPr>
            <w:tcW w:w="534" w:type="dxa"/>
          </w:tcPr>
          <w:p w:rsidR="001B6290" w:rsidRPr="009B6181" w:rsidRDefault="001B629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:rsidR="001B6290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BA5875" w:rsidRPr="009B6181">
              <w:rPr>
                <w:rFonts w:eastAsia="Times New Roman"/>
                <w:sz w:val="24"/>
                <w:szCs w:val="24"/>
              </w:rPr>
              <w:t>.</w:t>
            </w:r>
            <w:r w:rsidR="00CA74E7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504" w:type="dxa"/>
          </w:tcPr>
          <w:p w:rsidR="001B6290" w:rsidRPr="009B6181" w:rsidRDefault="004C523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Согласные звуки: твёрдые и мягкие</w:t>
            </w:r>
          </w:p>
        </w:tc>
        <w:tc>
          <w:tcPr>
            <w:tcW w:w="927" w:type="dxa"/>
          </w:tcPr>
          <w:p w:rsidR="001B6290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1B6290" w:rsidRPr="009B6181" w:rsidRDefault="004C523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C5230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1B6290" w:rsidRPr="009B6181" w:rsidRDefault="001B6290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1B6290" w:rsidRPr="009B6181" w:rsidRDefault="001B629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1B6290" w:rsidRPr="009B6181" w:rsidRDefault="001B6290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B6290" w:rsidRPr="009B6181" w:rsidTr="009B6181">
        <w:trPr>
          <w:trHeight w:val="342"/>
          <w:jc w:val="center"/>
        </w:trPr>
        <w:tc>
          <w:tcPr>
            <w:tcW w:w="534" w:type="dxa"/>
          </w:tcPr>
          <w:p w:rsidR="001B6290" w:rsidRPr="009B6181" w:rsidRDefault="008B76D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:rsidR="001B6290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CA74E7">
              <w:rPr>
                <w:rFonts w:eastAsia="Times New Roman"/>
                <w:sz w:val="24"/>
                <w:szCs w:val="24"/>
              </w:rPr>
              <w:t>.10</w:t>
            </w:r>
          </w:p>
        </w:tc>
        <w:tc>
          <w:tcPr>
            <w:tcW w:w="2504" w:type="dxa"/>
          </w:tcPr>
          <w:p w:rsidR="001B6290" w:rsidRPr="009B6181" w:rsidRDefault="004C523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позиции звука в слове</w:t>
            </w:r>
          </w:p>
        </w:tc>
        <w:tc>
          <w:tcPr>
            <w:tcW w:w="927" w:type="dxa"/>
          </w:tcPr>
          <w:p w:rsidR="001B6290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1B6290" w:rsidRPr="009B6181" w:rsidRDefault="004C523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C5230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1B6290" w:rsidRPr="009B6181" w:rsidRDefault="001B6290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1B6290" w:rsidRPr="009B6181" w:rsidRDefault="001B629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1B6290" w:rsidRPr="009B6181" w:rsidRDefault="001B6290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B6290" w:rsidRPr="009B6181" w:rsidTr="009B6181">
        <w:trPr>
          <w:trHeight w:val="230"/>
          <w:jc w:val="center"/>
        </w:trPr>
        <w:tc>
          <w:tcPr>
            <w:tcW w:w="534" w:type="dxa"/>
          </w:tcPr>
          <w:p w:rsidR="001B6290" w:rsidRPr="009B6181" w:rsidRDefault="008B76D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:rsidR="001B6290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30.10</w:t>
            </w:r>
          </w:p>
        </w:tc>
        <w:tc>
          <w:tcPr>
            <w:tcW w:w="2504" w:type="dxa"/>
          </w:tcPr>
          <w:p w:rsidR="001B6290" w:rsidRPr="009B6181" w:rsidRDefault="004C523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Стихотворение </w:t>
            </w:r>
          </w:p>
        </w:tc>
        <w:tc>
          <w:tcPr>
            <w:tcW w:w="927" w:type="dxa"/>
          </w:tcPr>
          <w:p w:rsidR="001B6290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1B6290" w:rsidRPr="009B6181" w:rsidRDefault="004C523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C5230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1B6290" w:rsidRPr="009B6181" w:rsidRDefault="001B6290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1B6290" w:rsidRPr="009B6181" w:rsidRDefault="001B629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1B6290" w:rsidRPr="009B6181" w:rsidRDefault="001B6290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1B6290" w:rsidRPr="009B6181" w:rsidTr="009B6181">
        <w:trPr>
          <w:trHeight w:val="270"/>
          <w:jc w:val="center"/>
        </w:trPr>
        <w:tc>
          <w:tcPr>
            <w:tcW w:w="534" w:type="dxa"/>
          </w:tcPr>
          <w:p w:rsidR="001B6290" w:rsidRPr="009B6181" w:rsidRDefault="008B76D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:rsidR="001B6290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</w:t>
            </w:r>
            <w:r w:rsidR="00CA74E7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2504" w:type="dxa"/>
          </w:tcPr>
          <w:p w:rsidR="001B6290" w:rsidRPr="009B6181" w:rsidRDefault="004C523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927" w:type="dxa"/>
          </w:tcPr>
          <w:p w:rsidR="001B6290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1B6290" w:rsidRPr="009B6181" w:rsidRDefault="004C523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C5230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1B6290" w:rsidRPr="009B6181" w:rsidRDefault="001B6290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1B6290" w:rsidRPr="009B6181" w:rsidRDefault="001B6290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1B6290" w:rsidRPr="009B6181" w:rsidRDefault="001B6290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B76DE" w:rsidRPr="009B6181" w:rsidTr="009B6181">
        <w:trPr>
          <w:trHeight w:val="289"/>
          <w:jc w:val="center"/>
        </w:trPr>
        <w:tc>
          <w:tcPr>
            <w:tcW w:w="534" w:type="dxa"/>
          </w:tcPr>
          <w:p w:rsidR="008B76DE" w:rsidRPr="009B6181" w:rsidRDefault="008B76D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</w:tcPr>
          <w:p w:rsidR="008B76DE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CA74E7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2504" w:type="dxa"/>
          </w:tcPr>
          <w:p w:rsidR="008B76DE" w:rsidRPr="009B6181" w:rsidRDefault="00710D57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Разные жанры устной речи</w:t>
            </w:r>
          </w:p>
        </w:tc>
        <w:tc>
          <w:tcPr>
            <w:tcW w:w="927" w:type="dxa"/>
          </w:tcPr>
          <w:p w:rsidR="008B76DE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8B76DE" w:rsidRPr="009B6181" w:rsidRDefault="00710D57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10D57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8B76DE" w:rsidRPr="009B6181" w:rsidRDefault="008B76DE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8B76DE" w:rsidRPr="009B6181" w:rsidRDefault="008B76D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8B76DE" w:rsidRPr="009B6181" w:rsidRDefault="008B76DE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B76DE" w:rsidRPr="009B6181" w:rsidTr="009B6181">
        <w:trPr>
          <w:trHeight w:val="531"/>
          <w:jc w:val="center"/>
        </w:trPr>
        <w:tc>
          <w:tcPr>
            <w:tcW w:w="534" w:type="dxa"/>
          </w:tcPr>
          <w:p w:rsidR="008B76DE" w:rsidRPr="009B6181" w:rsidRDefault="008B76D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</w:tcPr>
          <w:p w:rsidR="008B76DE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EF09D5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2504" w:type="dxa"/>
          </w:tcPr>
          <w:p w:rsidR="008B76DE" w:rsidRPr="009B6181" w:rsidRDefault="00710D57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Дифференциация «Р-Л»</w:t>
            </w:r>
          </w:p>
        </w:tc>
        <w:tc>
          <w:tcPr>
            <w:tcW w:w="927" w:type="dxa"/>
          </w:tcPr>
          <w:p w:rsidR="008B76DE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8B76DE" w:rsidRPr="009B6181" w:rsidRDefault="00710D57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10D57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8B76DE" w:rsidRPr="009B6181" w:rsidRDefault="008B76DE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8B76DE" w:rsidRPr="009B6181" w:rsidRDefault="008B76D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8B76DE" w:rsidRPr="009B6181" w:rsidRDefault="008B76DE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B76DE" w:rsidRPr="009B6181" w:rsidTr="009B6181">
        <w:trPr>
          <w:trHeight w:val="150"/>
          <w:jc w:val="center"/>
        </w:trPr>
        <w:tc>
          <w:tcPr>
            <w:tcW w:w="534" w:type="dxa"/>
          </w:tcPr>
          <w:p w:rsidR="008B76DE" w:rsidRPr="009B6181" w:rsidRDefault="008B76D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:rsidR="008B76DE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F6328C">
              <w:rPr>
                <w:rFonts w:eastAsia="Times New Roman"/>
                <w:sz w:val="24"/>
                <w:szCs w:val="24"/>
              </w:rPr>
              <w:t>.11</w:t>
            </w:r>
          </w:p>
        </w:tc>
        <w:tc>
          <w:tcPr>
            <w:tcW w:w="2504" w:type="dxa"/>
          </w:tcPr>
          <w:p w:rsidR="008B76DE" w:rsidRPr="009B6181" w:rsidRDefault="00710D57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слогов, слов и предложений</w:t>
            </w:r>
          </w:p>
        </w:tc>
        <w:tc>
          <w:tcPr>
            <w:tcW w:w="927" w:type="dxa"/>
          </w:tcPr>
          <w:p w:rsidR="008B76DE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8B76DE" w:rsidRPr="009B6181" w:rsidRDefault="00710D57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10D57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8B76DE" w:rsidRPr="009B6181" w:rsidRDefault="008B76DE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8B76DE" w:rsidRPr="009B6181" w:rsidRDefault="008B76D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8B76DE" w:rsidRPr="009B6181" w:rsidRDefault="008B76DE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B76DE" w:rsidRPr="009B6181" w:rsidTr="009B6181">
        <w:trPr>
          <w:trHeight w:val="478"/>
          <w:jc w:val="center"/>
        </w:trPr>
        <w:tc>
          <w:tcPr>
            <w:tcW w:w="534" w:type="dxa"/>
          </w:tcPr>
          <w:p w:rsidR="008B76DE" w:rsidRPr="009B6181" w:rsidRDefault="00CA74E7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  <w:r w:rsidR="008B76DE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8B76DE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  <w:r w:rsidR="00CA74E7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2504" w:type="dxa"/>
          </w:tcPr>
          <w:p w:rsidR="008B76DE" w:rsidRPr="009B6181" w:rsidRDefault="00710D57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-слоговой анализ слов</w:t>
            </w:r>
          </w:p>
        </w:tc>
        <w:tc>
          <w:tcPr>
            <w:tcW w:w="927" w:type="dxa"/>
          </w:tcPr>
          <w:p w:rsidR="008B76DE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8B76DE" w:rsidRPr="009B6181" w:rsidRDefault="00710D57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10D57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8B76DE" w:rsidRPr="009B6181" w:rsidRDefault="008B76DE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8B76DE" w:rsidRPr="009B6181" w:rsidRDefault="008B76D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8B76DE" w:rsidRPr="009B6181" w:rsidRDefault="008B76DE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64671" w:rsidRPr="009B6181" w:rsidTr="009B6181">
        <w:trPr>
          <w:trHeight w:val="478"/>
          <w:jc w:val="center"/>
        </w:trPr>
        <w:tc>
          <w:tcPr>
            <w:tcW w:w="534" w:type="dxa"/>
          </w:tcPr>
          <w:p w:rsidR="00E64671" w:rsidRDefault="00E64671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50" w:type="dxa"/>
          </w:tcPr>
          <w:p w:rsidR="00E6467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E64671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2504" w:type="dxa"/>
          </w:tcPr>
          <w:p w:rsidR="00E64671" w:rsidRDefault="00E64671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64671">
              <w:rPr>
                <w:rFonts w:eastAsia="Times New Roman"/>
                <w:sz w:val="24"/>
                <w:szCs w:val="24"/>
              </w:rPr>
              <w:t>Дидактическое упражнение «Замени звук «Ч» на «Т»</w:t>
            </w:r>
          </w:p>
        </w:tc>
        <w:tc>
          <w:tcPr>
            <w:tcW w:w="927" w:type="dxa"/>
          </w:tcPr>
          <w:p w:rsidR="00E64671" w:rsidRPr="009B6181" w:rsidRDefault="00E64671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E64671" w:rsidRPr="00710D57" w:rsidRDefault="00E64671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64671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E64671" w:rsidRPr="009B6181" w:rsidRDefault="00E64671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E64671" w:rsidRPr="009B6181" w:rsidRDefault="00E64671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937" w:type="dxa"/>
          </w:tcPr>
          <w:p w:rsidR="00E64671" w:rsidRPr="009B6181" w:rsidRDefault="00E64671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6467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9B6181">
        <w:trPr>
          <w:trHeight w:val="408"/>
          <w:jc w:val="center"/>
        </w:trPr>
        <w:tc>
          <w:tcPr>
            <w:tcW w:w="534" w:type="dxa"/>
          </w:tcPr>
          <w:p w:rsidR="00222EDC" w:rsidRPr="009B6181" w:rsidRDefault="00E64671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22EDC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D40FDE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2504" w:type="dxa"/>
          </w:tcPr>
          <w:p w:rsidR="00222EDC" w:rsidRPr="009B6181" w:rsidRDefault="009560AA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Самостоятельный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слого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-звуковой анализ слов</w:t>
            </w:r>
          </w:p>
        </w:tc>
        <w:tc>
          <w:tcPr>
            <w:tcW w:w="927" w:type="dxa"/>
          </w:tcPr>
          <w:p w:rsidR="00222EDC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222EDC" w:rsidRPr="009B6181" w:rsidRDefault="009560AA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560AA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9B6181">
        <w:trPr>
          <w:trHeight w:val="576"/>
          <w:jc w:val="center"/>
        </w:trPr>
        <w:tc>
          <w:tcPr>
            <w:tcW w:w="534" w:type="dxa"/>
          </w:tcPr>
          <w:p w:rsidR="00222EDC" w:rsidRPr="009B6181" w:rsidRDefault="00E64671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22EDC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F75B1E">
              <w:rPr>
                <w:rFonts w:eastAsia="Times New Roman"/>
                <w:sz w:val="24"/>
                <w:szCs w:val="24"/>
              </w:rPr>
              <w:t>.12</w:t>
            </w:r>
          </w:p>
        </w:tc>
        <w:tc>
          <w:tcPr>
            <w:tcW w:w="2504" w:type="dxa"/>
          </w:tcPr>
          <w:p w:rsidR="00222EDC" w:rsidRPr="009B6181" w:rsidRDefault="009560AA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Итоговое. «В стране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Звуковичков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927" w:type="dxa"/>
          </w:tcPr>
          <w:p w:rsidR="00222EDC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222EDC" w:rsidRPr="009B6181" w:rsidRDefault="009560AA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560AA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3B67BA">
        <w:trPr>
          <w:trHeight w:val="384"/>
          <w:jc w:val="center"/>
        </w:trPr>
        <w:tc>
          <w:tcPr>
            <w:tcW w:w="11129" w:type="dxa"/>
            <w:gridSpan w:val="8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B6181">
              <w:rPr>
                <w:rFonts w:eastAsia="Times New Roman"/>
                <w:b/>
                <w:sz w:val="24"/>
                <w:szCs w:val="24"/>
              </w:rPr>
              <w:t>2 модуль</w:t>
            </w:r>
          </w:p>
        </w:tc>
      </w:tr>
      <w:tr w:rsidR="00222EDC" w:rsidRPr="009B6181" w:rsidTr="009B6181">
        <w:trPr>
          <w:trHeight w:val="372"/>
          <w:jc w:val="center"/>
        </w:trPr>
        <w:tc>
          <w:tcPr>
            <w:tcW w:w="534" w:type="dxa"/>
          </w:tcPr>
          <w:p w:rsidR="00222EDC" w:rsidRPr="009B6181" w:rsidRDefault="00E64671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22EDC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222EDC" w:rsidRPr="009B6181">
              <w:rPr>
                <w:rFonts w:eastAsia="Times New Roman"/>
                <w:sz w:val="24"/>
                <w:szCs w:val="24"/>
              </w:rPr>
              <w:t>.01</w:t>
            </w:r>
          </w:p>
        </w:tc>
        <w:tc>
          <w:tcPr>
            <w:tcW w:w="2504" w:type="dxa"/>
          </w:tcPr>
          <w:p w:rsidR="00222EDC" w:rsidRPr="009B6181" w:rsidRDefault="00C75926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Вводное </w:t>
            </w:r>
          </w:p>
        </w:tc>
        <w:tc>
          <w:tcPr>
            <w:tcW w:w="927" w:type="dxa"/>
          </w:tcPr>
          <w:p w:rsidR="00222EDC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222EDC" w:rsidRPr="009B6181" w:rsidRDefault="00C75926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Вводное, беседа,  </w:t>
            </w:r>
            <w:r w:rsidRPr="00C75926">
              <w:rPr>
                <w:rFonts w:eastAsia="Times New Roman"/>
                <w:sz w:val="24"/>
                <w:szCs w:val="24"/>
              </w:rPr>
              <w:t>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9B6181">
        <w:trPr>
          <w:trHeight w:val="105"/>
          <w:jc w:val="center"/>
        </w:trPr>
        <w:tc>
          <w:tcPr>
            <w:tcW w:w="534" w:type="dxa"/>
          </w:tcPr>
          <w:p w:rsidR="00222EDC" w:rsidRPr="009B6181" w:rsidRDefault="00E64671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22EDC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222EDC" w:rsidRPr="009B6181">
              <w:rPr>
                <w:rFonts w:eastAsia="Times New Roman"/>
                <w:sz w:val="24"/>
                <w:szCs w:val="24"/>
              </w:rPr>
              <w:t>.01</w:t>
            </w:r>
          </w:p>
        </w:tc>
        <w:tc>
          <w:tcPr>
            <w:tcW w:w="2504" w:type="dxa"/>
          </w:tcPr>
          <w:p w:rsidR="00222EDC" w:rsidRPr="009B6181" w:rsidRDefault="00C75926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Геометрическое тело: шар и его свойства</w:t>
            </w:r>
          </w:p>
        </w:tc>
        <w:tc>
          <w:tcPr>
            <w:tcW w:w="927" w:type="dxa"/>
          </w:tcPr>
          <w:p w:rsidR="00222EDC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222EDC" w:rsidRPr="009B6181" w:rsidRDefault="00C75926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75926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9B6181">
        <w:trPr>
          <w:trHeight w:val="345"/>
          <w:jc w:val="center"/>
        </w:trPr>
        <w:tc>
          <w:tcPr>
            <w:tcW w:w="534" w:type="dxa"/>
          </w:tcPr>
          <w:p w:rsidR="00222EDC" w:rsidRPr="009B6181" w:rsidRDefault="00E64671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22EDC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EF09D5">
              <w:rPr>
                <w:rFonts w:eastAsia="Times New Roman"/>
                <w:sz w:val="24"/>
                <w:szCs w:val="24"/>
              </w:rPr>
              <w:t>.01</w:t>
            </w:r>
          </w:p>
        </w:tc>
        <w:tc>
          <w:tcPr>
            <w:tcW w:w="2504" w:type="dxa"/>
          </w:tcPr>
          <w:p w:rsidR="00222EDC" w:rsidRPr="009B6181" w:rsidRDefault="00C75926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Геометрическое тело: куб и его свойства</w:t>
            </w:r>
          </w:p>
        </w:tc>
        <w:tc>
          <w:tcPr>
            <w:tcW w:w="927" w:type="dxa"/>
          </w:tcPr>
          <w:p w:rsidR="00222EDC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222EDC" w:rsidRPr="009B6181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D4893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9B6181">
        <w:trPr>
          <w:trHeight w:val="195"/>
          <w:jc w:val="center"/>
        </w:trPr>
        <w:tc>
          <w:tcPr>
            <w:tcW w:w="534" w:type="dxa"/>
          </w:tcPr>
          <w:p w:rsidR="00222EDC" w:rsidRPr="009B6181" w:rsidRDefault="00DB4CA4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22EDC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05.02</w:t>
            </w:r>
          </w:p>
        </w:tc>
        <w:tc>
          <w:tcPr>
            <w:tcW w:w="2504" w:type="dxa"/>
          </w:tcPr>
          <w:p w:rsidR="00222EDC" w:rsidRPr="009B6181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D4893">
              <w:rPr>
                <w:rFonts w:eastAsia="Times New Roman"/>
                <w:sz w:val="24"/>
                <w:szCs w:val="24"/>
              </w:rPr>
              <w:t>Геометрическое тело: конус и его свойства</w:t>
            </w:r>
          </w:p>
        </w:tc>
        <w:tc>
          <w:tcPr>
            <w:tcW w:w="927" w:type="dxa"/>
          </w:tcPr>
          <w:p w:rsidR="00222EDC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222EDC" w:rsidRPr="009B6181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D4893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9B6181">
        <w:trPr>
          <w:trHeight w:val="210"/>
          <w:jc w:val="center"/>
        </w:trPr>
        <w:tc>
          <w:tcPr>
            <w:tcW w:w="534" w:type="dxa"/>
          </w:tcPr>
          <w:p w:rsidR="00222EDC" w:rsidRPr="009B6181" w:rsidRDefault="00DB4CA4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22EDC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222EDC" w:rsidRPr="009B6181">
              <w:rPr>
                <w:rFonts w:eastAsia="Times New Roman"/>
                <w:sz w:val="24"/>
                <w:szCs w:val="24"/>
              </w:rPr>
              <w:t>.02</w:t>
            </w:r>
          </w:p>
        </w:tc>
        <w:tc>
          <w:tcPr>
            <w:tcW w:w="2504" w:type="dxa"/>
          </w:tcPr>
          <w:p w:rsidR="00222EDC" w:rsidRPr="009B6181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D4893">
              <w:rPr>
                <w:rFonts w:eastAsia="Times New Roman"/>
                <w:sz w:val="24"/>
                <w:szCs w:val="24"/>
              </w:rPr>
              <w:t>Геометрическая фигура: параллелепипед</w:t>
            </w:r>
          </w:p>
        </w:tc>
        <w:tc>
          <w:tcPr>
            <w:tcW w:w="927" w:type="dxa"/>
          </w:tcPr>
          <w:p w:rsidR="00222EDC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222EDC" w:rsidRPr="009B6181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D4893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9B6181">
        <w:trPr>
          <w:trHeight w:val="546"/>
          <w:jc w:val="center"/>
        </w:trPr>
        <w:tc>
          <w:tcPr>
            <w:tcW w:w="534" w:type="dxa"/>
          </w:tcPr>
          <w:p w:rsidR="00222EDC" w:rsidRPr="009B6181" w:rsidRDefault="00DB4CA4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22EDC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222EDC" w:rsidRPr="009B6181">
              <w:rPr>
                <w:rFonts w:eastAsia="Times New Roman"/>
                <w:sz w:val="24"/>
                <w:szCs w:val="24"/>
              </w:rPr>
              <w:t>.02</w:t>
            </w:r>
          </w:p>
        </w:tc>
        <w:tc>
          <w:tcPr>
            <w:tcW w:w="2504" w:type="dxa"/>
          </w:tcPr>
          <w:p w:rsidR="00222EDC" w:rsidRPr="009B6181" w:rsidRDefault="00C75926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Математические знаки</w:t>
            </w:r>
          </w:p>
        </w:tc>
        <w:tc>
          <w:tcPr>
            <w:tcW w:w="927" w:type="dxa"/>
          </w:tcPr>
          <w:p w:rsidR="00222EDC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222EDC" w:rsidRPr="009B6181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D4893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9B6181">
        <w:trPr>
          <w:trHeight w:val="554"/>
          <w:jc w:val="center"/>
        </w:trPr>
        <w:tc>
          <w:tcPr>
            <w:tcW w:w="534" w:type="dxa"/>
          </w:tcPr>
          <w:p w:rsidR="00222EDC" w:rsidRPr="009B6181" w:rsidRDefault="00DB4CA4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22EDC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F6328C">
              <w:rPr>
                <w:rFonts w:eastAsia="Times New Roman"/>
                <w:sz w:val="24"/>
                <w:szCs w:val="24"/>
              </w:rPr>
              <w:t>.02</w:t>
            </w:r>
          </w:p>
        </w:tc>
        <w:tc>
          <w:tcPr>
            <w:tcW w:w="2504" w:type="dxa"/>
          </w:tcPr>
          <w:p w:rsidR="00222EDC" w:rsidRPr="009B6181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D4893">
              <w:rPr>
                <w:rFonts w:eastAsia="Times New Roman"/>
                <w:sz w:val="24"/>
                <w:szCs w:val="24"/>
              </w:rPr>
              <w:t>Математические знаки</w:t>
            </w:r>
          </w:p>
        </w:tc>
        <w:tc>
          <w:tcPr>
            <w:tcW w:w="927" w:type="dxa"/>
          </w:tcPr>
          <w:p w:rsidR="00222EDC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222EDC" w:rsidRPr="009B6181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D4893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9B6181">
        <w:trPr>
          <w:trHeight w:val="306"/>
          <w:jc w:val="center"/>
        </w:trPr>
        <w:tc>
          <w:tcPr>
            <w:tcW w:w="534" w:type="dxa"/>
          </w:tcPr>
          <w:p w:rsidR="00222EDC" w:rsidRPr="009B6181" w:rsidRDefault="00DB4CA4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22EDC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05.03</w:t>
            </w:r>
          </w:p>
        </w:tc>
        <w:tc>
          <w:tcPr>
            <w:tcW w:w="2504" w:type="dxa"/>
          </w:tcPr>
          <w:p w:rsidR="00222EDC" w:rsidRPr="009B6181" w:rsidRDefault="00C75926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75926">
              <w:rPr>
                <w:rFonts w:eastAsia="Times New Roman"/>
                <w:sz w:val="24"/>
                <w:szCs w:val="24"/>
              </w:rPr>
              <w:t>Знакомство с понятием: «десяток»</w:t>
            </w:r>
          </w:p>
        </w:tc>
        <w:tc>
          <w:tcPr>
            <w:tcW w:w="927" w:type="dxa"/>
          </w:tcPr>
          <w:p w:rsidR="00222EDC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222EDC" w:rsidRPr="009B6181" w:rsidRDefault="006D4893" w:rsidP="006D489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D4893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9B6181">
        <w:trPr>
          <w:trHeight w:val="336"/>
          <w:jc w:val="center"/>
        </w:trPr>
        <w:tc>
          <w:tcPr>
            <w:tcW w:w="534" w:type="dxa"/>
          </w:tcPr>
          <w:p w:rsidR="00222EDC" w:rsidRPr="009B6181" w:rsidRDefault="00DB4CA4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22EDC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222EDC" w:rsidRPr="009B6181">
              <w:rPr>
                <w:rFonts w:eastAsia="Times New Roman"/>
                <w:sz w:val="24"/>
                <w:szCs w:val="24"/>
              </w:rPr>
              <w:t>.03</w:t>
            </w:r>
          </w:p>
        </w:tc>
        <w:tc>
          <w:tcPr>
            <w:tcW w:w="2504" w:type="dxa"/>
          </w:tcPr>
          <w:p w:rsidR="00222EDC" w:rsidRDefault="00C75926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часами</w:t>
            </w:r>
          </w:p>
          <w:p w:rsidR="00C75926" w:rsidRPr="009B6181" w:rsidRDefault="00C75926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22EDC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222EDC" w:rsidRPr="009B6181" w:rsidRDefault="006D4893" w:rsidP="00C75926">
            <w:pPr>
              <w:rPr>
                <w:rFonts w:eastAsia="Times New Roman"/>
                <w:sz w:val="24"/>
                <w:szCs w:val="24"/>
              </w:rPr>
            </w:pPr>
            <w:r w:rsidRPr="006D4893">
              <w:rPr>
                <w:rFonts w:eastAsia="Times New Roman"/>
                <w:sz w:val="24"/>
                <w:szCs w:val="24"/>
              </w:rPr>
              <w:t xml:space="preserve">Беседа, </w:t>
            </w:r>
            <w:r>
              <w:rPr>
                <w:rFonts w:eastAsia="Times New Roman"/>
                <w:sz w:val="24"/>
                <w:szCs w:val="24"/>
              </w:rPr>
              <w:t xml:space="preserve">решение проблемных ситуаций, </w:t>
            </w:r>
            <w:r w:rsidRPr="006D4893">
              <w:rPr>
                <w:rFonts w:eastAsia="Times New Roman"/>
                <w:sz w:val="24"/>
                <w:szCs w:val="24"/>
              </w:rPr>
              <w:t>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9B6181">
        <w:trPr>
          <w:trHeight w:val="75"/>
          <w:jc w:val="center"/>
        </w:trPr>
        <w:tc>
          <w:tcPr>
            <w:tcW w:w="534" w:type="dxa"/>
          </w:tcPr>
          <w:p w:rsidR="00222EDC" w:rsidRPr="009B6181" w:rsidRDefault="00DB4CA4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22EDC" w:rsidRPr="009B6181" w:rsidRDefault="00F6328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315348">
              <w:rPr>
                <w:rFonts w:eastAsia="Times New Roman"/>
                <w:sz w:val="24"/>
                <w:szCs w:val="24"/>
              </w:rPr>
              <w:t>9</w:t>
            </w:r>
            <w:r w:rsidR="00222EDC" w:rsidRPr="009B6181">
              <w:rPr>
                <w:rFonts w:eastAsia="Times New Roman"/>
                <w:sz w:val="24"/>
                <w:szCs w:val="24"/>
              </w:rPr>
              <w:t>.03</w:t>
            </w:r>
          </w:p>
        </w:tc>
        <w:tc>
          <w:tcPr>
            <w:tcW w:w="2504" w:type="dxa"/>
          </w:tcPr>
          <w:p w:rsidR="00222EDC" w:rsidRDefault="00C75926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часами</w:t>
            </w:r>
          </w:p>
          <w:p w:rsidR="00C75926" w:rsidRPr="009B6181" w:rsidRDefault="00C75926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22EDC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222EDC" w:rsidRPr="009B6181" w:rsidRDefault="006D4893" w:rsidP="00C75926">
            <w:pPr>
              <w:rPr>
                <w:rFonts w:eastAsia="Times New Roman"/>
                <w:sz w:val="24"/>
                <w:szCs w:val="24"/>
              </w:rPr>
            </w:pPr>
            <w:r w:rsidRPr="006D4893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9B6181">
        <w:trPr>
          <w:trHeight w:val="315"/>
          <w:jc w:val="center"/>
        </w:trPr>
        <w:tc>
          <w:tcPr>
            <w:tcW w:w="534" w:type="dxa"/>
          </w:tcPr>
          <w:p w:rsidR="00222EDC" w:rsidRPr="009B6181" w:rsidRDefault="00306287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22EDC" w:rsidRPr="009B6181" w:rsidRDefault="00F6328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315348">
              <w:rPr>
                <w:rFonts w:eastAsia="Times New Roman"/>
                <w:sz w:val="24"/>
                <w:szCs w:val="24"/>
              </w:rPr>
              <w:t>6</w:t>
            </w:r>
            <w:r w:rsidR="00CF3FDF">
              <w:rPr>
                <w:rFonts w:eastAsia="Times New Roman"/>
                <w:sz w:val="24"/>
                <w:szCs w:val="24"/>
              </w:rPr>
              <w:t>.03</w:t>
            </w:r>
          </w:p>
        </w:tc>
        <w:tc>
          <w:tcPr>
            <w:tcW w:w="2504" w:type="dxa"/>
          </w:tcPr>
          <w:p w:rsidR="00222EDC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часами</w:t>
            </w:r>
          </w:p>
          <w:p w:rsidR="00C75926" w:rsidRPr="009B6181" w:rsidRDefault="00C75926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222EDC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222EDC" w:rsidRPr="009B6181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D4893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6D4893">
        <w:trPr>
          <w:trHeight w:val="599"/>
          <w:jc w:val="center"/>
        </w:trPr>
        <w:tc>
          <w:tcPr>
            <w:tcW w:w="534" w:type="dxa"/>
          </w:tcPr>
          <w:p w:rsidR="00222EDC" w:rsidRPr="009B6181" w:rsidRDefault="00306287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22EDC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02.04</w:t>
            </w:r>
          </w:p>
        </w:tc>
        <w:tc>
          <w:tcPr>
            <w:tcW w:w="2504" w:type="dxa"/>
          </w:tcPr>
          <w:p w:rsidR="00C75926" w:rsidRPr="009B6181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числами второго десятка</w:t>
            </w:r>
          </w:p>
        </w:tc>
        <w:tc>
          <w:tcPr>
            <w:tcW w:w="927" w:type="dxa"/>
          </w:tcPr>
          <w:p w:rsidR="00222EDC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222EDC" w:rsidRPr="009B6181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D4893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9B6181">
        <w:trPr>
          <w:trHeight w:val="285"/>
          <w:jc w:val="center"/>
        </w:trPr>
        <w:tc>
          <w:tcPr>
            <w:tcW w:w="534" w:type="dxa"/>
          </w:tcPr>
          <w:p w:rsidR="00222EDC" w:rsidRPr="009B6181" w:rsidRDefault="00306287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22EDC" w:rsidRPr="009B6181" w:rsidRDefault="00F6328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="00315348">
              <w:rPr>
                <w:rFonts w:eastAsia="Times New Roman"/>
                <w:sz w:val="24"/>
                <w:szCs w:val="24"/>
              </w:rPr>
              <w:t>9</w:t>
            </w:r>
            <w:r w:rsidR="00CF3FDF">
              <w:rPr>
                <w:rFonts w:eastAsia="Times New Roman"/>
                <w:sz w:val="24"/>
                <w:szCs w:val="24"/>
              </w:rPr>
              <w:t>.04</w:t>
            </w:r>
          </w:p>
        </w:tc>
        <w:tc>
          <w:tcPr>
            <w:tcW w:w="2504" w:type="dxa"/>
          </w:tcPr>
          <w:p w:rsidR="009935ED" w:rsidRPr="009B6181" w:rsidRDefault="009935ED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935ED">
              <w:rPr>
                <w:rFonts w:eastAsia="Times New Roman"/>
                <w:sz w:val="24"/>
                <w:szCs w:val="24"/>
              </w:rPr>
              <w:t>Знакомство с числами второго десятка</w:t>
            </w:r>
          </w:p>
        </w:tc>
        <w:tc>
          <w:tcPr>
            <w:tcW w:w="927" w:type="dxa"/>
          </w:tcPr>
          <w:p w:rsidR="00222EDC" w:rsidRPr="009B6181" w:rsidRDefault="003F77EF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 xml:space="preserve"> 1ч.</w:t>
            </w:r>
          </w:p>
        </w:tc>
        <w:tc>
          <w:tcPr>
            <w:tcW w:w="2529" w:type="dxa"/>
          </w:tcPr>
          <w:p w:rsidR="00222EDC" w:rsidRPr="009B6181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D4893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9B6181">
        <w:trPr>
          <w:trHeight w:val="477"/>
          <w:jc w:val="center"/>
        </w:trPr>
        <w:tc>
          <w:tcPr>
            <w:tcW w:w="534" w:type="dxa"/>
          </w:tcPr>
          <w:p w:rsidR="00222EDC" w:rsidRPr="009B6181" w:rsidRDefault="00D40FD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22EDC" w:rsidRPr="009B6181" w:rsidRDefault="00F6328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315348">
              <w:rPr>
                <w:rFonts w:eastAsia="Times New Roman"/>
                <w:sz w:val="24"/>
                <w:szCs w:val="24"/>
              </w:rPr>
              <w:t>6</w:t>
            </w:r>
            <w:r w:rsidR="00CF3FDF">
              <w:rPr>
                <w:rFonts w:eastAsia="Times New Roman"/>
                <w:sz w:val="24"/>
                <w:szCs w:val="24"/>
              </w:rPr>
              <w:t>.04</w:t>
            </w:r>
          </w:p>
        </w:tc>
        <w:tc>
          <w:tcPr>
            <w:tcW w:w="2504" w:type="dxa"/>
          </w:tcPr>
          <w:p w:rsidR="00222EDC" w:rsidRPr="009B6181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Сравнение предметов по длине, ширине, массе, объёму</w:t>
            </w:r>
          </w:p>
        </w:tc>
        <w:tc>
          <w:tcPr>
            <w:tcW w:w="927" w:type="dxa"/>
          </w:tcPr>
          <w:p w:rsidR="00222EDC" w:rsidRPr="009B6181" w:rsidRDefault="007175DE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222EDC" w:rsidRPr="009B6181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D4893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F6328C" w:rsidRPr="009B6181" w:rsidTr="009B6181">
        <w:trPr>
          <w:trHeight w:val="477"/>
          <w:jc w:val="center"/>
        </w:trPr>
        <w:tc>
          <w:tcPr>
            <w:tcW w:w="534" w:type="dxa"/>
          </w:tcPr>
          <w:p w:rsidR="00F6328C" w:rsidRDefault="00F6328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850" w:type="dxa"/>
          </w:tcPr>
          <w:p w:rsidR="00F6328C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F6328C">
              <w:rPr>
                <w:rFonts w:eastAsia="Times New Roman"/>
                <w:sz w:val="24"/>
                <w:szCs w:val="24"/>
              </w:rPr>
              <w:t>.03</w:t>
            </w:r>
          </w:p>
        </w:tc>
        <w:tc>
          <w:tcPr>
            <w:tcW w:w="2504" w:type="dxa"/>
          </w:tcPr>
          <w:p w:rsidR="00F6328C" w:rsidRDefault="00F6328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6328C">
              <w:rPr>
                <w:rFonts w:eastAsia="Times New Roman"/>
                <w:sz w:val="24"/>
                <w:szCs w:val="24"/>
              </w:rPr>
              <w:t>Сравнение предметов по длине, ширине, массе, объёму</w:t>
            </w:r>
          </w:p>
        </w:tc>
        <w:tc>
          <w:tcPr>
            <w:tcW w:w="927" w:type="dxa"/>
          </w:tcPr>
          <w:p w:rsidR="00F6328C" w:rsidRPr="009B6181" w:rsidRDefault="00F6328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F6328C" w:rsidRPr="006D4893" w:rsidRDefault="00F6328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6328C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F6328C" w:rsidRPr="009B6181" w:rsidRDefault="00F6328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F6328C" w:rsidRPr="009B6181" w:rsidRDefault="00F6328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937" w:type="dxa"/>
          </w:tcPr>
          <w:p w:rsidR="00F6328C" w:rsidRPr="009B6181" w:rsidRDefault="00F6328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6328C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22EDC" w:rsidRPr="009B6181" w:rsidTr="009B6181">
        <w:trPr>
          <w:trHeight w:val="347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222EDC" w:rsidRPr="009B6181" w:rsidRDefault="00D40FDE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222EDC" w:rsidRPr="009B6181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2EDC" w:rsidRPr="009B6181" w:rsidRDefault="00315348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CF3FDF">
              <w:rPr>
                <w:rFonts w:eastAsia="Times New Roman"/>
                <w:sz w:val="24"/>
                <w:szCs w:val="24"/>
              </w:rPr>
              <w:t>.04</w:t>
            </w:r>
          </w:p>
        </w:tc>
        <w:tc>
          <w:tcPr>
            <w:tcW w:w="2504" w:type="dxa"/>
          </w:tcPr>
          <w:p w:rsidR="00222EDC" w:rsidRPr="009B6181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Итоговое. «В стране занимательной математики»</w:t>
            </w:r>
          </w:p>
        </w:tc>
        <w:tc>
          <w:tcPr>
            <w:tcW w:w="927" w:type="dxa"/>
          </w:tcPr>
          <w:p w:rsidR="00222EDC" w:rsidRPr="009B6181" w:rsidRDefault="007175DE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1ч.</w:t>
            </w:r>
          </w:p>
        </w:tc>
        <w:tc>
          <w:tcPr>
            <w:tcW w:w="2529" w:type="dxa"/>
          </w:tcPr>
          <w:p w:rsidR="00222EDC" w:rsidRPr="009B6181" w:rsidRDefault="006D4893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D4893">
              <w:rPr>
                <w:rFonts w:eastAsia="Times New Roman"/>
                <w:sz w:val="24"/>
                <w:szCs w:val="24"/>
              </w:rPr>
              <w:t>Беседа, выполнение творческого задания</w:t>
            </w:r>
          </w:p>
        </w:tc>
        <w:tc>
          <w:tcPr>
            <w:tcW w:w="773" w:type="dxa"/>
          </w:tcPr>
          <w:p w:rsidR="00222EDC" w:rsidRPr="009B6181" w:rsidRDefault="00222EDC" w:rsidP="0072795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75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37" w:type="dxa"/>
          </w:tcPr>
          <w:p w:rsidR="00222EDC" w:rsidRPr="009B6181" w:rsidRDefault="00222EDC" w:rsidP="0072795F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9B6181">
              <w:rPr>
                <w:rFonts w:eastAsia="Times New Roman"/>
                <w:sz w:val="24"/>
                <w:szCs w:val="24"/>
              </w:rPr>
              <w:t>Педагогическое наблюдение</w:t>
            </w:r>
          </w:p>
        </w:tc>
      </w:tr>
    </w:tbl>
    <w:p w:rsidR="00261F33" w:rsidRDefault="00261F33" w:rsidP="00261F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A7898" w:rsidRDefault="003A7898" w:rsidP="00261F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A1A10" w:rsidRPr="00261F33" w:rsidRDefault="00547E07" w:rsidP="009935ED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1F3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Приложение </w:t>
      </w:r>
      <w:r w:rsidR="000A1A10" w:rsidRPr="00261F33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C326BC" w:rsidRPr="00261F33" w:rsidRDefault="00C326BC" w:rsidP="007279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A1A10" w:rsidRPr="00261F33" w:rsidRDefault="000A1A10" w:rsidP="007279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1F33">
        <w:rPr>
          <w:rFonts w:ascii="Times New Roman" w:hAnsi="Times New Roman" w:cs="Times New Roman"/>
          <w:b/>
          <w:color w:val="000000"/>
          <w:sz w:val="28"/>
          <w:szCs w:val="28"/>
        </w:rPr>
        <w:t>ДИАГНОСТИЧЕСКИЙ ИНСТРУМЕНТАРИЙ</w:t>
      </w:r>
    </w:p>
    <w:p w:rsidR="00961853" w:rsidRPr="00261F33" w:rsidRDefault="009C7A02" w:rsidP="009C7A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1F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модуль: «Весёлая грамматика»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Методика обследования речевого развития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Диагностическое обследование по оценке эффективности работы, направленной на овладение воспитанниками чтением, проводится 2 раза в год с небольшим изменением диагностического материала для отслеживания динамики развития воспитанников. Методика оценки развития воспитанников по обучению грамоте была разработана на основе критериев, предложенных О.С.</w:t>
      </w:r>
      <w:r w:rsidR="00C4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Ушаковой, С.М.</w:t>
      </w:r>
      <w:r w:rsidR="00C4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Струниной</w:t>
      </w:r>
      <w:proofErr w:type="spellEnd"/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</w:t>
      </w:r>
      <w:r w:rsidR="00C4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Сальниковой. 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КРИТЕРИИ ОЦЕНКИ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Воспитанники: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различают понятия: звук, буква, слог, слово, предложение;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могут разделить простое предложение на слова с указанием их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последовательности;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делят слова на слоги (определяют их количество, последовательность);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составляют слова из слогов;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производят звуковой анализ слов;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дифференцируют звуки (гласные, согласные: твёрдые, мягкие, звонкие,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глухие);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находят в предложении слова с заданным звуком;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владеют чтением.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ДИАГНОСТИЧЕСКИЕ ЗАДАНИЯ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(вариант):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 Различает понятия «звук», «слог», «слово», «предложение».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задаёт ребёнку вопросы: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Что я сейчас назову? </w:t>
      </w:r>
      <w:r w:rsidR="003B47B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Послушай,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внимательно (называет звуки).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2. А сейчас что я назвала? (называет слоги).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я назвала сейчас? (называет слова).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4. А сейчас что я назвала? (называет предложение).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результатов: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Высокий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(3 балла) – ребёнок правильно отвечает на все вопросы самостоятельно.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(2 балла)– ребёнок отвечает на вопросы с помощью взрослого.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Низкий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(1 балл)– ребёнок затрудняется ответить на вопросы.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 Может разделить простое предложение на слова с указанием их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последовательности.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называет предложение, состоящее из 3-4 слов и задаёт вопросы: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1.Что я сейчас сказала?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Сколько слов в предложении?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Какое слово первое? (второе, третье…)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результатов: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Высокий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(3 балла) – ребёнок правильно отвечает на вопросы самостоятельно.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(2 балла) – ребёнок отвечает на вопросы с помощью взрослого.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Низкий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(1 балл) – ребёнок затрудняется ответить на вопросы.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 Делит слова на слоги (определяет их количество, последовательность).</w:t>
      </w:r>
    </w:p>
    <w:p w:rsidR="009C7A02" w:rsidRPr="00261F33" w:rsidRDefault="009C7A02" w:rsidP="003B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называет ребёнку двусложное, трёхсложное, односложное слово и</w:t>
      </w:r>
      <w:r w:rsidR="003A7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определить количество слогов в этом слове, назвать первый слог,</w:t>
      </w:r>
      <w:r w:rsidR="003A7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второй, третий.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результатов:</w:t>
      </w:r>
    </w:p>
    <w:p w:rsidR="009C7A02" w:rsidRPr="00261F33" w:rsidRDefault="009C7A02" w:rsidP="00F632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Высокий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(3 балла)</w:t>
      </w:r>
      <w:r w:rsidR="00A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ребёнок правильно определяет количество слогов в слове.</w:t>
      </w:r>
    </w:p>
    <w:p w:rsidR="009C7A02" w:rsidRPr="00261F33" w:rsidRDefault="009C7A02" w:rsidP="00F632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Средний уровень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балла) – ребёнок иногда ошибается, но исправляет свою ошибку.</w:t>
      </w:r>
    </w:p>
    <w:p w:rsidR="009C7A02" w:rsidRPr="00261F33" w:rsidRDefault="009C7A02" w:rsidP="00F632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Низкий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(1 балл)</w:t>
      </w:r>
      <w:r w:rsidR="00A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ребёнок часто ошибается и не всегда может исправить</w:t>
      </w:r>
    </w:p>
    <w:p w:rsidR="009C7A02" w:rsidRPr="00261F33" w:rsidRDefault="009C7A02" w:rsidP="00F632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ошибку.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 Составляет слова из слогов.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ребёнку поиграть в игру «Весёлые слоги».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Подготовка исследования:</w:t>
      </w:r>
    </w:p>
    <w:p w:rsidR="009C7A02" w:rsidRPr="00261F33" w:rsidRDefault="009C7A02" w:rsidP="003B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карточки размером 3х2 см, на к</w:t>
      </w:r>
      <w:r w:rsidR="003B47B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оторых написаны различные слоги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(приблизительно 24 слога, из которых в последующем можно будет составить 11слов).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Проведение исследования:</w:t>
      </w:r>
    </w:p>
    <w:p w:rsidR="009C7A02" w:rsidRPr="00261F33" w:rsidRDefault="009C7A02" w:rsidP="00F632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ребёнку поиграть в игру: «Сейчас мы с тобой поиграем в</w:t>
      </w:r>
      <w:r w:rsidR="0049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 «Весёлые слоги». Посмотри, как много </w:t>
      </w:r>
      <w:r w:rsidR="00F6328C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слогов, они разбежались, а мы с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тобой соберём их в слова»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результатов: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Высокий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(3 балла) – ребёнок правильно составил от 8 до 11 слов.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(2 балла) – ребёнок правильно составил от 5 до 7 слов.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Низкий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(1 балл) – ребёнок составил 4 и менее слов или не составил слов вообще.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5. Производит звуковой анализ слов.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Подготовка исследования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7A02" w:rsidRPr="00261F33" w:rsidRDefault="009C7A02" w:rsidP="003B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картинки с изображением предметов (мак, мост, кукла, сорока,</w:t>
      </w:r>
      <w:r w:rsidR="0049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картина, черепаха); набор фишек красного, синего, зелёного цвета.</w:t>
      </w:r>
    </w:p>
    <w:p w:rsidR="009C7A02" w:rsidRPr="00261F33" w:rsidRDefault="009C7A02" w:rsidP="003B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Проведение исследования:</w:t>
      </w:r>
    </w:p>
    <w:p w:rsidR="009C7A02" w:rsidRPr="00261F33" w:rsidRDefault="009C7A02" w:rsidP="003B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 проводится с детьми индивидуально. Перед ребёнком поочерёдно кладут картинки и предлагают ответить на вопросы: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нарисовано на картинке?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Какой звук в слове первый?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Третий и т.д.</w:t>
      </w:r>
    </w:p>
    <w:p w:rsidR="009C7A02" w:rsidRPr="00261F33" w:rsidRDefault="009C7A02" w:rsidP="003B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называния звуков ребёнок ставит фишки, составляя схему слова. (При первичном диагностировании ребёнок определяет количество звуков в слове на слух)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результатов: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Высокий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(3 балла)</w:t>
      </w:r>
      <w:r w:rsidR="00A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ребёнок справился с 6 – 7 словами.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(2 балла)</w:t>
      </w:r>
      <w:r w:rsidR="00AE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ребёнок справился 4 – 3 словами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Низкий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(1 балл) – ребёнок справился с 2 – 1 словом.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6. Дифференцирует звуки.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Проведение исследования:</w:t>
      </w:r>
    </w:p>
    <w:p w:rsidR="009C7A02" w:rsidRPr="00261F33" w:rsidRDefault="009C7A02" w:rsidP="003B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произносит звук, предлагает ребёнку рассказать какой это звук</w:t>
      </w:r>
      <w:r w:rsidR="003B47B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(гласный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согласный: твёрдый, мягкий, звонкий глухой).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результатов: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Высокий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B47B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 балла)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ребёнок не допустил ни одной ошибки.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B47B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 балла)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ребёнок допустил одну ошибку.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Низкий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B47B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балл)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ребёнок допустил более одной ошибки.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7. Находит в предложении слова с заданным звуком.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первичном диагностировании выделяет звуки из слова).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Методика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«Звуковые прятки»</w:t>
      </w:r>
    </w:p>
    <w:p w:rsidR="009C7A02" w:rsidRPr="00261F33" w:rsidRDefault="009C7A02" w:rsidP="003B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рассказывает ребёнку, что все слова состоят из звуков, которые мы</w:t>
      </w:r>
      <w:r w:rsidR="003A7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произносим, и поэтому люди могут слышать и произносить слова. Для примера взрослый произносит несколько гласных и согласных звуков. Затем ребёнку предлагают поиграть в </w:t>
      </w:r>
      <w:r w:rsidR="003B47B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«прятки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 звуками. Условия </w:t>
      </w:r>
      <w:r w:rsidR="003B47B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следующие: </w:t>
      </w:r>
      <w:r w:rsidR="003B47B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каждый,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договариваются, какой звук нужно искать, после чего экспериментатор называет испытуемому различные слова, а тот должен сказать, есть ли разыскиваемый звук в слове.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Предлагается искать звуки: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о, а, ш, с.</w:t>
      </w:r>
    </w:p>
    <w:p w:rsidR="009C7A02" w:rsidRPr="00261F33" w:rsidRDefault="009C7A02" w:rsidP="003B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слова надо произносить очень чётко, выделяя каждый звук, а гласные звуки даже тянуть (отыскиваемый гласный звук должен стоять под ударением). Надо предложить ребёнку, чтобы он сам произнёс вслед за экспериментатором слово и послушал его. Можно повторить слово несколько раз. При заключительном диагностировании находит в предложении слова с заданным звуком.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результатов: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Высокий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B47B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(3 балла)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допустил ни одной ошибки.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B47B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 балла)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допущена одна ошибка.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Низкий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B47B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балл)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если допущено более одной ошибки.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8. Владеет чтением. 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учетом возрастных особенностей)</w:t>
      </w:r>
    </w:p>
    <w:p w:rsidR="009C7A02" w:rsidRPr="00261F33" w:rsidRDefault="009C7A02" w:rsidP="003B4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уровня овладения чтением ребёнку предлагается прочитать</w:t>
      </w:r>
      <w:r w:rsid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из 3 – 4 слов.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результатов: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Высокий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B47B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 балла)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ребёнок бегло читает целыми словами.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B47B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 балла)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ребёнок читает по слогам.</w:t>
      </w: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Низкий уровень</w:t>
      </w:r>
      <w:r w:rsidR="003A7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B47B8"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балл) </w:t>
      </w:r>
      <w:r w:rsidRPr="00261F3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ребёнок читает по буквам.</w:t>
      </w:r>
    </w:p>
    <w:p w:rsidR="00DA076D" w:rsidRPr="00261F33" w:rsidRDefault="00DA076D" w:rsidP="009C7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A02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Диагностическое обследование воспитанников по программе</w:t>
      </w:r>
    </w:p>
    <w:p w:rsidR="00C669B4" w:rsidRPr="00261F33" w:rsidRDefault="009C7A02" w:rsidP="009C7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дополнительного </w:t>
      </w:r>
      <w:r w:rsidR="00C669B4" w:rsidRPr="0026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«По дороге в школу» </w:t>
      </w:r>
    </w:p>
    <w:p w:rsidR="009C7A02" w:rsidRPr="00261F33" w:rsidRDefault="00C669B4" w:rsidP="009C7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модуль: «Весёлая грамматика»</w:t>
      </w:r>
    </w:p>
    <w:p w:rsidR="009C7A02" w:rsidRPr="009C7A02" w:rsidRDefault="009C7A02" w:rsidP="009C7A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64"/>
        <w:gridCol w:w="386"/>
        <w:gridCol w:w="386"/>
        <w:gridCol w:w="386"/>
        <w:gridCol w:w="386"/>
        <w:gridCol w:w="386"/>
        <w:gridCol w:w="386"/>
        <w:gridCol w:w="386"/>
        <w:gridCol w:w="388"/>
        <w:gridCol w:w="772"/>
        <w:gridCol w:w="386"/>
        <w:gridCol w:w="386"/>
        <w:gridCol w:w="386"/>
        <w:gridCol w:w="386"/>
        <w:gridCol w:w="386"/>
        <w:gridCol w:w="386"/>
        <w:gridCol w:w="386"/>
        <w:gridCol w:w="388"/>
        <w:gridCol w:w="736"/>
      </w:tblGrid>
      <w:tr w:rsidR="009C7A02" w:rsidRPr="009C7A02" w:rsidTr="00D95A7F">
        <w:trPr>
          <w:trHeight w:val="564"/>
        </w:trPr>
        <w:tc>
          <w:tcPr>
            <w:tcW w:w="504" w:type="dxa"/>
            <w:vMerge w:val="restart"/>
            <w:vAlign w:val="center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4" w:type="dxa"/>
            <w:vMerge w:val="restart"/>
            <w:vAlign w:val="center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Фамилия </w:t>
            </w:r>
          </w:p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р-ка</w:t>
            </w:r>
          </w:p>
        </w:tc>
        <w:tc>
          <w:tcPr>
            <w:tcW w:w="3090" w:type="dxa"/>
            <w:gridSpan w:val="8"/>
            <w:vAlign w:val="center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Первичное обследование</w:t>
            </w:r>
          </w:p>
        </w:tc>
        <w:tc>
          <w:tcPr>
            <w:tcW w:w="772" w:type="dxa"/>
            <w:vMerge w:val="restart"/>
            <w:vAlign w:val="center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Общ.</w:t>
            </w:r>
          </w:p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090" w:type="dxa"/>
            <w:gridSpan w:val="8"/>
            <w:vAlign w:val="center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Заключительное обследование</w:t>
            </w:r>
          </w:p>
        </w:tc>
        <w:tc>
          <w:tcPr>
            <w:tcW w:w="736" w:type="dxa"/>
            <w:vMerge w:val="restart"/>
            <w:vAlign w:val="center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Общ.</w:t>
            </w:r>
          </w:p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</w:tr>
      <w:tr w:rsidR="009C7A02" w:rsidRPr="009C7A02" w:rsidTr="00D95A7F">
        <w:trPr>
          <w:trHeight w:val="340"/>
        </w:trPr>
        <w:tc>
          <w:tcPr>
            <w:tcW w:w="504" w:type="dxa"/>
            <w:vMerge/>
            <w:vAlign w:val="center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4" w:type="dxa"/>
            <w:vMerge/>
            <w:vAlign w:val="center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vAlign w:val="center"/>
          </w:tcPr>
          <w:p w:rsidR="009C7A02" w:rsidRPr="009C7A02" w:rsidRDefault="009C7A02" w:rsidP="009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dxa"/>
            <w:vAlign w:val="center"/>
          </w:tcPr>
          <w:p w:rsidR="009C7A02" w:rsidRPr="009C7A02" w:rsidRDefault="009C7A02" w:rsidP="009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" w:type="dxa"/>
            <w:vAlign w:val="center"/>
          </w:tcPr>
          <w:p w:rsidR="009C7A02" w:rsidRPr="009C7A02" w:rsidRDefault="009C7A02" w:rsidP="009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dxa"/>
            <w:vAlign w:val="center"/>
          </w:tcPr>
          <w:p w:rsidR="009C7A02" w:rsidRPr="009C7A02" w:rsidRDefault="009C7A02" w:rsidP="009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dxa"/>
            <w:vAlign w:val="center"/>
          </w:tcPr>
          <w:p w:rsidR="009C7A02" w:rsidRPr="009C7A02" w:rsidRDefault="009C7A02" w:rsidP="009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" w:type="dxa"/>
            <w:vAlign w:val="center"/>
          </w:tcPr>
          <w:p w:rsidR="009C7A02" w:rsidRPr="009C7A02" w:rsidRDefault="009C7A02" w:rsidP="009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6" w:type="dxa"/>
            <w:vAlign w:val="center"/>
          </w:tcPr>
          <w:p w:rsidR="009C7A02" w:rsidRPr="009C7A02" w:rsidRDefault="009C7A02" w:rsidP="009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" w:type="dxa"/>
            <w:vAlign w:val="center"/>
          </w:tcPr>
          <w:p w:rsidR="009C7A02" w:rsidRPr="009C7A02" w:rsidRDefault="009C7A02" w:rsidP="009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" w:type="dxa"/>
            <w:vMerge/>
            <w:vAlign w:val="center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vAlign w:val="center"/>
          </w:tcPr>
          <w:p w:rsidR="009C7A02" w:rsidRPr="009C7A02" w:rsidRDefault="009C7A02" w:rsidP="009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dxa"/>
            <w:vAlign w:val="center"/>
          </w:tcPr>
          <w:p w:rsidR="009C7A02" w:rsidRPr="009C7A02" w:rsidRDefault="009C7A02" w:rsidP="009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" w:type="dxa"/>
            <w:vAlign w:val="center"/>
          </w:tcPr>
          <w:p w:rsidR="009C7A02" w:rsidRPr="009C7A02" w:rsidRDefault="009C7A02" w:rsidP="009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dxa"/>
            <w:vAlign w:val="center"/>
          </w:tcPr>
          <w:p w:rsidR="009C7A02" w:rsidRPr="009C7A02" w:rsidRDefault="009C7A02" w:rsidP="009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dxa"/>
            <w:vAlign w:val="center"/>
          </w:tcPr>
          <w:p w:rsidR="009C7A02" w:rsidRPr="009C7A02" w:rsidRDefault="009C7A02" w:rsidP="009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" w:type="dxa"/>
            <w:vAlign w:val="center"/>
          </w:tcPr>
          <w:p w:rsidR="009C7A02" w:rsidRPr="009C7A02" w:rsidRDefault="009C7A02" w:rsidP="009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6" w:type="dxa"/>
            <w:vAlign w:val="center"/>
          </w:tcPr>
          <w:p w:rsidR="009C7A02" w:rsidRPr="009C7A02" w:rsidRDefault="009C7A02" w:rsidP="009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" w:type="dxa"/>
            <w:vAlign w:val="center"/>
          </w:tcPr>
          <w:p w:rsidR="009C7A02" w:rsidRPr="009C7A02" w:rsidRDefault="009C7A02" w:rsidP="009C7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" w:type="dxa"/>
            <w:vMerge/>
            <w:vAlign w:val="center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A02" w:rsidRPr="009C7A02" w:rsidTr="00D95A7F">
        <w:trPr>
          <w:trHeight w:val="273"/>
        </w:trPr>
        <w:tc>
          <w:tcPr>
            <w:tcW w:w="50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A02" w:rsidRPr="009C7A02" w:rsidTr="00D95A7F">
        <w:trPr>
          <w:trHeight w:val="260"/>
        </w:trPr>
        <w:tc>
          <w:tcPr>
            <w:tcW w:w="50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A02" w:rsidRPr="009C7A02" w:rsidTr="00D95A7F">
        <w:trPr>
          <w:trHeight w:val="273"/>
        </w:trPr>
        <w:tc>
          <w:tcPr>
            <w:tcW w:w="50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A02" w:rsidRPr="009C7A02" w:rsidTr="00D95A7F">
        <w:trPr>
          <w:trHeight w:val="273"/>
        </w:trPr>
        <w:tc>
          <w:tcPr>
            <w:tcW w:w="50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A02" w:rsidRPr="009C7A02" w:rsidTr="00D95A7F">
        <w:trPr>
          <w:trHeight w:val="273"/>
        </w:trPr>
        <w:tc>
          <w:tcPr>
            <w:tcW w:w="50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A02" w:rsidRPr="009C7A02" w:rsidTr="00D95A7F">
        <w:trPr>
          <w:trHeight w:val="273"/>
        </w:trPr>
        <w:tc>
          <w:tcPr>
            <w:tcW w:w="50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A02" w:rsidRPr="009C7A02" w:rsidTr="00D95A7F">
        <w:trPr>
          <w:trHeight w:val="273"/>
        </w:trPr>
        <w:tc>
          <w:tcPr>
            <w:tcW w:w="50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A02" w:rsidRPr="009C7A02" w:rsidTr="00D95A7F">
        <w:trPr>
          <w:trHeight w:val="260"/>
        </w:trPr>
        <w:tc>
          <w:tcPr>
            <w:tcW w:w="50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A02" w:rsidRPr="009C7A02" w:rsidTr="00D95A7F">
        <w:trPr>
          <w:trHeight w:val="273"/>
        </w:trPr>
        <w:tc>
          <w:tcPr>
            <w:tcW w:w="50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A02" w:rsidRPr="009C7A02" w:rsidTr="00D95A7F">
        <w:trPr>
          <w:trHeight w:val="273"/>
        </w:trPr>
        <w:tc>
          <w:tcPr>
            <w:tcW w:w="50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A02" w:rsidRPr="009C7A02" w:rsidTr="00D95A7F">
        <w:trPr>
          <w:trHeight w:val="273"/>
        </w:trPr>
        <w:tc>
          <w:tcPr>
            <w:tcW w:w="50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A02" w:rsidRPr="009C7A02" w:rsidTr="00D95A7F">
        <w:trPr>
          <w:trHeight w:val="273"/>
        </w:trPr>
        <w:tc>
          <w:tcPr>
            <w:tcW w:w="50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6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A02" w:rsidRPr="009C7A02" w:rsidTr="00D95A7F">
        <w:trPr>
          <w:trHeight w:val="273"/>
        </w:trPr>
        <w:tc>
          <w:tcPr>
            <w:tcW w:w="50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A02" w:rsidRPr="009C7A02" w:rsidTr="00D95A7F">
        <w:trPr>
          <w:trHeight w:val="273"/>
        </w:trPr>
        <w:tc>
          <w:tcPr>
            <w:tcW w:w="50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C7A02" w:rsidRPr="009C7A02" w:rsidTr="00D95A7F">
        <w:trPr>
          <w:trHeight w:val="273"/>
        </w:trPr>
        <w:tc>
          <w:tcPr>
            <w:tcW w:w="50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A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64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</w:tcPr>
          <w:p w:rsidR="009C7A02" w:rsidRPr="009C7A02" w:rsidRDefault="009C7A02" w:rsidP="009C7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A076D" w:rsidRDefault="00DA076D" w:rsidP="00261F3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076D" w:rsidRPr="00261F33" w:rsidRDefault="00DA076D" w:rsidP="009C7A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7A02" w:rsidRPr="00261F33" w:rsidRDefault="009C7A02" w:rsidP="009C7A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1F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модуль: «Занимательная математика»</w:t>
      </w:r>
    </w:p>
    <w:p w:rsidR="00B00B76" w:rsidRPr="00261F33" w:rsidRDefault="00B00B76" w:rsidP="009C7A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0B76" w:rsidRPr="00261F33" w:rsidRDefault="00B00B76" w:rsidP="00B00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61F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Диагностическое обследование по оценке эффективности работы, направленной на овладение воспитанниками ФЭМП, проводится 2 раза в год с небольшим изменением диагностического материала для отслеживания динамики развития воспитанников. </w:t>
      </w:r>
    </w:p>
    <w:p w:rsidR="00E15C52" w:rsidRPr="00261F33" w:rsidRDefault="00E15C52" w:rsidP="009C7A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7A02" w:rsidRPr="00261F33" w:rsidRDefault="00E15C52" w:rsidP="00261F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КРИТЕРИИ ОЦЕНКИ:</w:t>
      </w:r>
    </w:p>
    <w:p w:rsidR="00C2389C" w:rsidRPr="00261F33" w:rsidRDefault="00C2389C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FEB" w:rsidRPr="00261F33" w:rsidRDefault="00751FEB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Воспитанники:</w:t>
      </w:r>
    </w:p>
    <w:p w:rsidR="00751FEB" w:rsidRPr="00261F33" w:rsidRDefault="00751FEB" w:rsidP="00751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знают состав чисел первого десятка (из отдельных единиц) и как получить каждое число первого десятка, прибавляя единицу к предыдущему и вычитая единицу из следующего за ним в ряду.</w:t>
      </w:r>
    </w:p>
    <w:p w:rsidR="00751FEB" w:rsidRPr="00261F33" w:rsidRDefault="00751FEB" w:rsidP="00751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составляют условия задач с помощью картинок и показывают решения при помощи цифр и знаков.</w:t>
      </w:r>
    </w:p>
    <w:p w:rsidR="00751FEB" w:rsidRPr="00261F33" w:rsidRDefault="00751FEB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знают числа второго десятка, соотносят количество с цифрой. Считают по образцу и названному числу. Пользуются порядковым и количественным счётом.</w:t>
      </w:r>
    </w:p>
    <w:p w:rsidR="00751FEB" w:rsidRPr="00261F33" w:rsidRDefault="00751FEB" w:rsidP="00751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самостоятельно применяют условную мерку, сравнивают полученные результаты и делают вывод.</w:t>
      </w:r>
    </w:p>
    <w:p w:rsidR="00751FEB" w:rsidRPr="00261F33" w:rsidRDefault="00751FEB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00B76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ориентируются на листе бумаги в клетку.</w:t>
      </w:r>
    </w:p>
    <w:p w:rsidR="00B00B76" w:rsidRPr="00261F33" w:rsidRDefault="00B00B76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сравнивают предметы по длине, массе, объёму с помощью различных мерок.</w:t>
      </w:r>
    </w:p>
    <w:p w:rsidR="00B00B76" w:rsidRPr="00261F33" w:rsidRDefault="00B00B76" w:rsidP="00B00B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различают длительность отдельных временных интервалов (1 минута, 10 минут, 1 час). Умеют определять время по часам с точностью до 1 часа.</w:t>
      </w:r>
    </w:p>
    <w:p w:rsidR="00751FEB" w:rsidRPr="00261F33" w:rsidRDefault="00751FEB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853" w:rsidRPr="00261F33" w:rsidRDefault="00885BB1" w:rsidP="00261F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ДИАГНОСТИЧЕСКИЕ ЗАДАНИЯ</w:t>
      </w:r>
    </w:p>
    <w:p w:rsidR="00E15C52" w:rsidRPr="00261F33" w:rsidRDefault="00E15C52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85BB1" w:rsidRPr="00261F33" w:rsidRDefault="00885BB1" w:rsidP="00E15C52">
      <w:pPr>
        <w:pStyle w:val="a9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Количество и с</w:t>
      </w:r>
      <w:r w:rsidR="00D14039"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чёт</w:t>
      </w:r>
    </w:p>
    <w:p w:rsidR="00E15C52" w:rsidRPr="00261F33" w:rsidRDefault="00E15C52" w:rsidP="00E15C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85BB1" w:rsidRPr="00261F33" w:rsidRDefault="00E15C52" w:rsidP="00885BB1">
      <w:pPr>
        <w:pStyle w:val="Default"/>
        <w:jc w:val="both"/>
        <w:rPr>
          <w:sz w:val="28"/>
          <w:szCs w:val="28"/>
        </w:rPr>
      </w:pPr>
      <w:r w:rsidRPr="00261F33">
        <w:rPr>
          <w:sz w:val="28"/>
          <w:szCs w:val="28"/>
        </w:rPr>
        <w:t xml:space="preserve">А) </w:t>
      </w:r>
      <w:r w:rsidR="00885BB1" w:rsidRPr="00261F33">
        <w:rPr>
          <w:sz w:val="28"/>
          <w:szCs w:val="28"/>
        </w:rPr>
        <w:t xml:space="preserve">Знания о составе числа первого десятка (из отдельных единиц) </w:t>
      </w:r>
    </w:p>
    <w:p w:rsidR="00961853" w:rsidRPr="00261F33" w:rsidRDefault="00885BB1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 упражнение «Что будет, если...»</w:t>
      </w:r>
    </w:p>
    <w:p w:rsidR="00972C64" w:rsidRPr="00261F33" w:rsidRDefault="00885BB1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подумай и дай правильный ответ: - Что будет, если к 7 прибавить 1? (Получится число 8.) - К 9 прибавить 1? - Как получить число 8, если есть число 9? (Убрать одну единицу.) - Что будет если сложить три единицы? (Получится число 3.) - А если сложить 5 единиц? (Число 5.)</w:t>
      </w:r>
    </w:p>
    <w:p w:rsidR="00B00B76" w:rsidRPr="00261F33" w:rsidRDefault="00B00B76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85BB1" w:rsidRPr="00261F33" w:rsidRDefault="00885BB1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Оценка результатов:</w:t>
      </w:r>
    </w:p>
    <w:p w:rsidR="00885BB1" w:rsidRPr="00261F33" w:rsidRDefault="00885BB1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Высокий уровень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балла) — ребенок знает состав чисел первого десятка (из отдельных единиц) и как получить каждое число первого десятка, прибавляя единицу к предыдущему и вычитая единицу из следующего за ним в ряду. </w:t>
      </w:r>
    </w:p>
    <w:p w:rsidR="00885BB1" w:rsidRPr="00261F33" w:rsidRDefault="00885BB1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Средний уровень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балла) - ребенок знает состав чисел первого десятка (из отдельных единиц), затрудняется при выполнении заданий, касающихся знании о получении числа путем вычитания единицы из следующего за ним в ряду. </w:t>
      </w:r>
    </w:p>
    <w:p w:rsidR="00885BB1" w:rsidRPr="00261F33" w:rsidRDefault="00885BB1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Низкий уровень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балл) - ребенок допускает большое количество ошибок при выполнении заданий.</w:t>
      </w:r>
    </w:p>
    <w:p w:rsidR="00E15C52" w:rsidRPr="00261F33" w:rsidRDefault="00E15C52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C52" w:rsidRPr="00261F33" w:rsidRDefault="00E15C52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Знания о цифрах от 0 до 9; знаках «=», «-», «+». Умение составлять и решать задачи в одно действие и пользоваться арифметическими знаками действий.</w:t>
      </w:r>
    </w:p>
    <w:p w:rsidR="00E15C52" w:rsidRPr="00261F33" w:rsidRDefault="00E15C52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Арифметические задачи (2-3). Материал: цифры от 0 до 9, знаки «=», «-», «+»; предметные картинки.</w:t>
      </w:r>
    </w:p>
    <w:p w:rsidR="00E15C52" w:rsidRPr="00261F33" w:rsidRDefault="00E15C52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Задания: </w:t>
      </w:r>
    </w:p>
    <w:p w:rsidR="00E15C52" w:rsidRPr="00261F33" w:rsidRDefault="00E15C52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Рассмотри картинки (ваза с тремя тюльпанами и ваза с тремя розами) и составь задачу. С помощью цифр и знаков покажи решение задачи.</w:t>
      </w:r>
    </w:p>
    <w:p w:rsidR="00E15C52" w:rsidRPr="00261F33" w:rsidRDefault="00E15C52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Покажи картинку, где изображено 6 шаров надутых и 4 лопнувших. Составь условие и с помощью цифр и знаков покажи решение задачи.</w:t>
      </w:r>
    </w:p>
    <w:p w:rsidR="00B00B76" w:rsidRPr="00261F33" w:rsidRDefault="00B00B76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15C52" w:rsidRPr="00261F33" w:rsidRDefault="00E15C52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Оценка результатов:</w:t>
      </w:r>
    </w:p>
    <w:p w:rsidR="00E15C52" w:rsidRPr="00261F33" w:rsidRDefault="00E15C52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Высокий уровень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балла</w:t>
      </w:r>
      <w:r w:rsidR="00751FEB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ребенок самостоятельно составляет условия задач с помощью картинок и показывает решения при помощи цифр и знаков. </w:t>
      </w:r>
    </w:p>
    <w:p w:rsidR="00E15C52" w:rsidRPr="00261F33" w:rsidRDefault="00E15C52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Средний уровень 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 балла) - ребенок составляет условия задач с помощью взрослого, правильно считает, но не всегда правильно пользуется знаками (путает значение знаков «+» и «-»). </w:t>
      </w:r>
    </w:p>
    <w:p w:rsidR="00E15C52" w:rsidRPr="00261F33" w:rsidRDefault="00E15C52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Низкий уровень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балл) - ребенок не может составить условие задачи даже при активной помощи взрослого, ошибается в подсчетах, не понимает значения арифметических знаков.</w:t>
      </w:r>
    </w:p>
    <w:p w:rsidR="00E15C52" w:rsidRPr="00261F33" w:rsidRDefault="00E15C52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C52" w:rsidRPr="00261F33" w:rsidRDefault="00E15C52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Умение называть числа в </w:t>
      </w:r>
      <w:r w:rsidR="00D14039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прямом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обратном порядке,</w:t>
      </w:r>
      <w:r w:rsidR="003A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цифру и количество предметов</w:t>
      </w:r>
      <w:r w:rsidR="00D14039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5C52" w:rsidRPr="00261F33" w:rsidRDefault="00D14039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«Вкусные конфеты». Материал: лист бумаги с нарисованными</w:t>
      </w:r>
      <w:r w:rsidR="003A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6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цифрами 0,3,5,8,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</w:p>
    <w:p w:rsidR="00D14039" w:rsidRPr="00261F33" w:rsidRDefault="00D14039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Задания: 1. Посчитай в пределах 10 в прямом и обратном порядке. 2. Посмотри на цифры, написанные</w:t>
      </w:r>
      <w:r w:rsidR="003A7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листе бумаги, и нарисуй рядом с каждой цифрой соответствующее количество конфет.</w:t>
      </w:r>
    </w:p>
    <w:p w:rsidR="00B00B76" w:rsidRPr="00261F33" w:rsidRDefault="00B00B76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14039" w:rsidRPr="00261F33" w:rsidRDefault="00D14039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Оценка результатов:</w:t>
      </w:r>
    </w:p>
    <w:p w:rsidR="00D14039" w:rsidRPr="00261F33" w:rsidRDefault="00D14039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Высокий уровень 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(3 балла) - ребенок безошибочно считает в прямом и обратном порядке до 10, правильно выполняет задание 2. </w:t>
      </w:r>
    </w:p>
    <w:p w:rsidR="00D14039" w:rsidRPr="00261F33" w:rsidRDefault="00D14039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Средний уровень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балла) - ребенок правильно считает в прямом порядке до 10, делает пропуски при счете в обратном порядке; </w:t>
      </w:r>
      <w:proofErr w:type="spellStart"/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допускаетне</w:t>
      </w:r>
      <w:proofErr w:type="spellEnd"/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одной ошибки при выполнении задания 2. </w:t>
      </w:r>
    </w:p>
    <w:p w:rsidR="00D14039" w:rsidRPr="00261F33" w:rsidRDefault="00D14039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Низкий уровень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балл) - ребенок допускает ошибки во время счета в прямом и обратном порядке до 10, допускает более одной ошибки при выполнении задания 2.</w:t>
      </w:r>
    </w:p>
    <w:p w:rsidR="00D14039" w:rsidRPr="00261F33" w:rsidRDefault="00D14039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C52" w:rsidRPr="00261F33" w:rsidRDefault="00D14039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Умение считать (отсчитывать) предметы в пределах 10-20. Пользоваться порядковыми и количественными числительными.</w:t>
      </w:r>
    </w:p>
    <w:p w:rsidR="00D14039" w:rsidRPr="00261F33" w:rsidRDefault="00D14039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 упражнение «Веселые игрушки». Материал: 15 (18) разных мелких игрушек.</w:t>
      </w:r>
    </w:p>
    <w:p w:rsidR="00D14039" w:rsidRPr="00261F33" w:rsidRDefault="00D14039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Задания: разложи (поставь) все игрушки по порядку и посчитай их. - Посчитай все игрушки. - Сколько всего игрушек? - Который по счету мишка? - А мячик? И т. п.</w:t>
      </w:r>
    </w:p>
    <w:p w:rsidR="00B00B76" w:rsidRPr="00261F33" w:rsidRDefault="00B00B76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E15C52" w:rsidRPr="00261F33" w:rsidRDefault="00D14039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Оценка результатов:</w:t>
      </w:r>
    </w:p>
    <w:p w:rsidR="00D14039" w:rsidRPr="00261F33" w:rsidRDefault="00D14039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Высокий уровень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 балла) - ребенок не допустил ни одной ошибки. </w:t>
      </w:r>
    </w:p>
    <w:p w:rsidR="00D14039" w:rsidRPr="00261F33" w:rsidRDefault="00D14039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Средний уровень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балла) - ребенок ошибается в порядковых числительных. </w:t>
      </w:r>
    </w:p>
    <w:p w:rsidR="00E15C52" w:rsidRPr="00261F33" w:rsidRDefault="00D14039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Низкий уровень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балл) - ребенок допускает большое количество ошибок.</w:t>
      </w:r>
    </w:p>
    <w:p w:rsidR="00F05360" w:rsidRPr="00261F33" w:rsidRDefault="00F05360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BB1" w:rsidRPr="00261F33" w:rsidRDefault="00D14039" w:rsidP="00E15C52">
      <w:pPr>
        <w:pStyle w:val="a9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Величина</w:t>
      </w:r>
    </w:p>
    <w:p w:rsidR="007175DE" w:rsidRPr="00261F33" w:rsidRDefault="007175DE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C52" w:rsidRPr="00261F33" w:rsidRDefault="00751FEB" w:rsidP="00885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D14039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измерять длину предметов с помощью условной мерки</w:t>
      </w:r>
    </w:p>
    <w:p w:rsidR="007175DE" w:rsidRPr="00261F33" w:rsidRDefault="00F05360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 упражнение «Дорожки». Материал: три дорожки разной длины, полоска бумаги длиной 3 см – условная мерка.</w:t>
      </w:r>
    </w:p>
    <w:p w:rsidR="00B00B76" w:rsidRPr="00261F33" w:rsidRDefault="00F05360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рассмотри дорожки. — Как ты думаешь, какая из этих дорожек самая длинная, а какая самая короткая? - Как это проверить?</w:t>
      </w:r>
    </w:p>
    <w:p w:rsidR="007175DE" w:rsidRPr="00261F33" w:rsidRDefault="00F05360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Оценка результатов:</w:t>
      </w:r>
    </w:p>
    <w:p w:rsidR="00F05360" w:rsidRPr="00261F33" w:rsidRDefault="00F05360" w:rsidP="00F05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Высокий уровень 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(3 балла) - при выполнении задания ребенок самостоятельно применяет условную мерку, сравнивает полученные результаты и делает вывод. </w:t>
      </w:r>
    </w:p>
    <w:p w:rsidR="00F05360" w:rsidRPr="00261F33" w:rsidRDefault="00F05360" w:rsidP="00F05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Средний уровень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балла) - при измерении длины ребенок пользуется условной меркой, после дополнительной инструкции воспитателя сравнивает результаты самостоятельно.</w:t>
      </w:r>
    </w:p>
    <w:p w:rsidR="007175DE" w:rsidRPr="00261F33" w:rsidRDefault="00F05360" w:rsidP="00F05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Низкий уровень</w:t>
      </w:r>
      <w:r w:rsidR="003A78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 балл) — ребенок не имеет представления о понятии длины, не умеет пользоваться условной меркой.</w:t>
      </w:r>
    </w:p>
    <w:p w:rsidR="00F05360" w:rsidRPr="00261F33" w:rsidRDefault="00F05360" w:rsidP="00F05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360" w:rsidRPr="00261F33" w:rsidRDefault="00F05360" w:rsidP="00F05360">
      <w:pPr>
        <w:pStyle w:val="a9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Ориентировка в пространстве</w:t>
      </w:r>
    </w:p>
    <w:p w:rsidR="00F05360" w:rsidRPr="00261F33" w:rsidRDefault="00F05360" w:rsidP="00F05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05360" w:rsidRPr="00261F33" w:rsidRDefault="00751FEB" w:rsidP="00F05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F05360"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ориентироваться на листе бумаги в клеточку.</w:t>
      </w:r>
    </w:p>
    <w:p w:rsidR="007175DE" w:rsidRPr="00261F33" w:rsidRDefault="00F05360" w:rsidP="00F05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«Волшебная точка». Материалы: лист бумаги в клетку, на котором нарисована точка, простой карандаш.</w:t>
      </w:r>
    </w:p>
    <w:p w:rsidR="00F05360" w:rsidRPr="00261F33" w:rsidRDefault="00F05360" w:rsidP="00F05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от заданной точки отмерь две клетки вверх, две клетки вправо, две клетки вверх, одна клетка, а вправо, четыре клетки вниз, одна клетка влево, одна клетка вверх, одна клетка вниз, одна клетка влево.</w:t>
      </w:r>
    </w:p>
    <w:p w:rsidR="00B00B76" w:rsidRPr="00261F33" w:rsidRDefault="00B00B76" w:rsidP="00F05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F05360" w:rsidRPr="00261F33" w:rsidRDefault="00F05360" w:rsidP="00F05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Оценка результатов:</w:t>
      </w:r>
    </w:p>
    <w:p w:rsidR="00F05360" w:rsidRPr="00261F33" w:rsidRDefault="00F05360" w:rsidP="00F05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Высокий уровень 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(3 балла) – ребенок справился с заданием, не допустил ни одной ошибки при перемещении точки. </w:t>
      </w:r>
    </w:p>
    <w:p w:rsidR="00F05360" w:rsidRPr="00261F33" w:rsidRDefault="00F05360" w:rsidP="00F05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Средний уровень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балла) – ребенок справился с заданием, но допустил 1-2 ошибки при перемещении точки (например, влево или вправо). </w:t>
      </w:r>
    </w:p>
    <w:p w:rsidR="00F05360" w:rsidRPr="00261F33" w:rsidRDefault="00F05360" w:rsidP="00F05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Низкий уровень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балл) – ребенок не справился с заданием, допустил более трех ошибок.</w:t>
      </w:r>
    </w:p>
    <w:p w:rsidR="00F05360" w:rsidRPr="00261F33" w:rsidRDefault="00F05360" w:rsidP="00F053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5360" w:rsidRPr="00261F33" w:rsidRDefault="00751FEB" w:rsidP="00751FEB">
      <w:pPr>
        <w:pStyle w:val="a9"/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Ориентировка во времени</w:t>
      </w:r>
    </w:p>
    <w:p w:rsidR="00751FEB" w:rsidRPr="00261F33" w:rsidRDefault="00751FEB" w:rsidP="00751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51FEB" w:rsidRPr="00261F33" w:rsidRDefault="00751FEB" w:rsidP="00751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Умение определять время по часам.</w:t>
      </w:r>
    </w:p>
    <w:p w:rsidR="00751FEB" w:rsidRPr="00261F33" w:rsidRDefault="00751FEB" w:rsidP="00751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«Который час?» Материал: циферблат часов.</w:t>
      </w:r>
    </w:p>
    <w:p w:rsidR="00751FEB" w:rsidRPr="00261F33" w:rsidRDefault="00751FEB" w:rsidP="00751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на циферблате часов по указанию воспитателя дети устанавливают время. -Кто из сказочных персонажей раньше (позже) лег спать, проснулся и т.д.</w:t>
      </w:r>
    </w:p>
    <w:p w:rsidR="00B00B76" w:rsidRPr="00261F33" w:rsidRDefault="00B00B76" w:rsidP="00751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00B76" w:rsidRPr="00261F33" w:rsidRDefault="00B00B76" w:rsidP="00751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Оценка результатов:</w:t>
      </w:r>
    </w:p>
    <w:p w:rsidR="00751FEB" w:rsidRPr="00261F33" w:rsidRDefault="00751FEB" w:rsidP="00751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Высокий уровень 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(3 балла – ребенок) не допустил ни одной ошибки. </w:t>
      </w:r>
    </w:p>
    <w:p w:rsidR="00751FEB" w:rsidRPr="00261F33" w:rsidRDefault="00751FEB" w:rsidP="00751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Средний уровень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балла) - ребенок ошибается в определении времени по часам.</w:t>
      </w:r>
    </w:p>
    <w:p w:rsidR="00751FEB" w:rsidRPr="00261F33" w:rsidRDefault="00751FEB" w:rsidP="00751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Низкий уровень</w:t>
      </w:r>
      <w:r w:rsidRPr="00261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балл) - ребенок не может определить время по часам.</w:t>
      </w:r>
    </w:p>
    <w:p w:rsidR="00F05360" w:rsidRPr="00261F33" w:rsidRDefault="00F05360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89C" w:rsidRPr="00261F33" w:rsidRDefault="00C2389C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F33" w:rsidRDefault="00261F33" w:rsidP="00B00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1F33" w:rsidRDefault="00261F33" w:rsidP="00B00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0F25" w:rsidRDefault="009C0F25" w:rsidP="00B00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0F25" w:rsidRDefault="009C0F25" w:rsidP="00B00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0F25" w:rsidRDefault="009C0F25" w:rsidP="00B00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0F25" w:rsidRDefault="009C0F25" w:rsidP="00B00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1F33" w:rsidRDefault="00261F33" w:rsidP="00B00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389C" w:rsidRPr="00261F33" w:rsidRDefault="00B00B76" w:rsidP="00B00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Диагностическое обследование воспитанников по программе дополнительного образования «По дороге в школу»</w:t>
      </w:r>
    </w:p>
    <w:p w:rsidR="00B00B76" w:rsidRPr="00261F33" w:rsidRDefault="00B00B76" w:rsidP="00B00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00B76" w:rsidRPr="00261F33" w:rsidRDefault="00B00B76" w:rsidP="00B00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модуль: «Занимательная математика»</w:t>
      </w:r>
    </w:p>
    <w:p w:rsidR="00B00B76" w:rsidRPr="00C669B4" w:rsidRDefault="00B00B76" w:rsidP="00B00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694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036"/>
        <w:gridCol w:w="620"/>
        <w:gridCol w:w="621"/>
        <w:gridCol w:w="623"/>
        <w:gridCol w:w="623"/>
        <w:gridCol w:w="623"/>
        <w:gridCol w:w="623"/>
        <w:gridCol w:w="627"/>
        <w:gridCol w:w="533"/>
        <w:gridCol w:w="527"/>
        <w:gridCol w:w="527"/>
        <w:gridCol w:w="527"/>
        <w:gridCol w:w="527"/>
        <w:gridCol w:w="527"/>
        <w:gridCol w:w="527"/>
        <w:gridCol w:w="542"/>
        <w:gridCol w:w="529"/>
        <w:gridCol w:w="20"/>
      </w:tblGrid>
      <w:tr w:rsidR="00C669B4" w:rsidRPr="009C7A02" w:rsidTr="00D95A7F">
        <w:trPr>
          <w:trHeight w:val="559"/>
        </w:trPr>
        <w:tc>
          <w:tcPr>
            <w:tcW w:w="513" w:type="dxa"/>
            <w:vMerge w:val="restart"/>
            <w:vAlign w:val="center"/>
          </w:tcPr>
          <w:p w:rsidR="00575443" w:rsidRPr="00575443" w:rsidRDefault="00575443" w:rsidP="00EF0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037" w:type="dxa"/>
            <w:vMerge w:val="restart"/>
            <w:vAlign w:val="center"/>
          </w:tcPr>
          <w:p w:rsidR="00575443" w:rsidRPr="00575443" w:rsidRDefault="00575443" w:rsidP="00EF0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Фамилия </w:t>
            </w:r>
          </w:p>
          <w:p w:rsidR="00575443" w:rsidRPr="00575443" w:rsidRDefault="00575443" w:rsidP="00EF0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имя р-ка</w:t>
            </w:r>
          </w:p>
        </w:tc>
        <w:tc>
          <w:tcPr>
            <w:tcW w:w="4361" w:type="dxa"/>
            <w:gridSpan w:val="7"/>
            <w:vAlign w:val="center"/>
          </w:tcPr>
          <w:p w:rsidR="00575443" w:rsidRPr="00575443" w:rsidRDefault="00575443" w:rsidP="00EF0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Первичное обследование</w:t>
            </w:r>
          </w:p>
        </w:tc>
        <w:tc>
          <w:tcPr>
            <w:tcW w:w="533" w:type="dxa"/>
            <w:vAlign w:val="center"/>
          </w:tcPr>
          <w:p w:rsidR="00575443" w:rsidRPr="00575443" w:rsidRDefault="00575443" w:rsidP="00EF0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</w:t>
            </w:r>
          </w:p>
          <w:p w:rsidR="00575443" w:rsidRPr="00575443" w:rsidRDefault="00575443" w:rsidP="00EF0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3704" w:type="dxa"/>
            <w:gridSpan w:val="7"/>
            <w:vAlign w:val="center"/>
          </w:tcPr>
          <w:p w:rsidR="00575443" w:rsidRPr="00575443" w:rsidRDefault="00575443" w:rsidP="00EF0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Заключительное обследование</w:t>
            </w:r>
          </w:p>
        </w:tc>
        <w:tc>
          <w:tcPr>
            <w:tcW w:w="546" w:type="dxa"/>
            <w:gridSpan w:val="2"/>
            <w:vAlign w:val="center"/>
          </w:tcPr>
          <w:p w:rsidR="00575443" w:rsidRPr="00575443" w:rsidRDefault="00575443" w:rsidP="00EF0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</w:t>
            </w:r>
          </w:p>
          <w:p w:rsidR="00575443" w:rsidRPr="00575443" w:rsidRDefault="00575443" w:rsidP="00EF0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</w:tr>
      <w:tr w:rsidR="00D95A7F" w:rsidRPr="009C7A02" w:rsidTr="00D95A7F">
        <w:trPr>
          <w:gridAfter w:val="1"/>
          <w:wAfter w:w="20" w:type="dxa"/>
          <w:trHeight w:val="337"/>
        </w:trPr>
        <w:tc>
          <w:tcPr>
            <w:tcW w:w="513" w:type="dxa"/>
            <w:vMerge/>
            <w:vAlign w:val="center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37" w:type="dxa"/>
            <w:vMerge/>
            <w:vAlign w:val="center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  <w:vAlign w:val="center"/>
          </w:tcPr>
          <w:p w:rsidR="00C669B4" w:rsidRPr="00575443" w:rsidRDefault="00C669B4" w:rsidP="00EF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 (</w:t>
            </w:r>
            <w:r w:rsidRPr="005754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А)</w:t>
            </w:r>
          </w:p>
        </w:tc>
        <w:tc>
          <w:tcPr>
            <w:tcW w:w="621" w:type="dxa"/>
            <w:vAlign w:val="center"/>
          </w:tcPr>
          <w:p w:rsidR="00C669B4" w:rsidRPr="00575443" w:rsidRDefault="00C669B4" w:rsidP="00EF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(Б)</w:t>
            </w:r>
          </w:p>
        </w:tc>
        <w:tc>
          <w:tcPr>
            <w:tcW w:w="623" w:type="dxa"/>
            <w:vAlign w:val="center"/>
          </w:tcPr>
          <w:p w:rsidR="00C669B4" w:rsidRPr="00575443" w:rsidRDefault="00C669B4" w:rsidP="00EF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(В)</w:t>
            </w:r>
          </w:p>
        </w:tc>
        <w:tc>
          <w:tcPr>
            <w:tcW w:w="623" w:type="dxa"/>
            <w:vAlign w:val="center"/>
          </w:tcPr>
          <w:p w:rsidR="005C38BC" w:rsidRDefault="00C669B4" w:rsidP="00EF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  <w:p w:rsidR="00C669B4" w:rsidRPr="00575443" w:rsidRDefault="00C669B4" w:rsidP="00EF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(Г)</w:t>
            </w:r>
          </w:p>
        </w:tc>
        <w:tc>
          <w:tcPr>
            <w:tcW w:w="623" w:type="dxa"/>
            <w:vAlign w:val="center"/>
          </w:tcPr>
          <w:p w:rsidR="00C669B4" w:rsidRPr="00575443" w:rsidRDefault="00C669B4" w:rsidP="00EF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(А)</w:t>
            </w:r>
          </w:p>
        </w:tc>
        <w:tc>
          <w:tcPr>
            <w:tcW w:w="623" w:type="dxa"/>
            <w:vAlign w:val="center"/>
          </w:tcPr>
          <w:p w:rsidR="00C669B4" w:rsidRPr="00575443" w:rsidRDefault="00C669B4" w:rsidP="00EF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(А)</w:t>
            </w:r>
          </w:p>
        </w:tc>
        <w:tc>
          <w:tcPr>
            <w:tcW w:w="626" w:type="dxa"/>
            <w:vAlign w:val="center"/>
          </w:tcPr>
          <w:p w:rsidR="00C669B4" w:rsidRPr="00575443" w:rsidRDefault="00C669B4" w:rsidP="00EF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(А)</w:t>
            </w:r>
          </w:p>
        </w:tc>
        <w:tc>
          <w:tcPr>
            <w:tcW w:w="533" w:type="dxa"/>
            <w:vAlign w:val="center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  <w:vAlign w:val="center"/>
          </w:tcPr>
          <w:p w:rsidR="00C669B4" w:rsidRPr="00575443" w:rsidRDefault="00C669B4" w:rsidP="00EF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(А)</w:t>
            </w:r>
          </w:p>
        </w:tc>
        <w:tc>
          <w:tcPr>
            <w:tcW w:w="527" w:type="dxa"/>
            <w:vAlign w:val="center"/>
          </w:tcPr>
          <w:p w:rsidR="00C669B4" w:rsidRPr="00575443" w:rsidRDefault="00C669B4" w:rsidP="00EF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(Б)</w:t>
            </w:r>
          </w:p>
        </w:tc>
        <w:tc>
          <w:tcPr>
            <w:tcW w:w="527" w:type="dxa"/>
            <w:vAlign w:val="center"/>
          </w:tcPr>
          <w:p w:rsidR="00C669B4" w:rsidRPr="00575443" w:rsidRDefault="00C669B4" w:rsidP="00EF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(В)</w:t>
            </w:r>
          </w:p>
        </w:tc>
        <w:tc>
          <w:tcPr>
            <w:tcW w:w="527" w:type="dxa"/>
            <w:vAlign w:val="center"/>
          </w:tcPr>
          <w:p w:rsidR="00C669B4" w:rsidRPr="00575443" w:rsidRDefault="00C669B4" w:rsidP="00EF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(Г)</w:t>
            </w:r>
          </w:p>
        </w:tc>
        <w:tc>
          <w:tcPr>
            <w:tcW w:w="527" w:type="dxa"/>
            <w:vAlign w:val="center"/>
          </w:tcPr>
          <w:p w:rsidR="00C669B4" w:rsidRPr="00575443" w:rsidRDefault="00C669B4" w:rsidP="00EF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(А)</w:t>
            </w:r>
          </w:p>
        </w:tc>
        <w:tc>
          <w:tcPr>
            <w:tcW w:w="527" w:type="dxa"/>
            <w:vAlign w:val="center"/>
          </w:tcPr>
          <w:p w:rsidR="00C669B4" w:rsidRPr="00575443" w:rsidRDefault="00C669B4" w:rsidP="00EF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(А)</w:t>
            </w:r>
          </w:p>
        </w:tc>
        <w:tc>
          <w:tcPr>
            <w:tcW w:w="540" w:type="dxa"/>
            <w:vAlign w:val="center"/>
          </w:tcPr>
          <w:p w:rsidR="00C669B4" w:rsidRPr="00575443" w:rsidRDefault="00C669B4" w:rsidP="00EF0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(А)</w:t>
            </w:r>
          </w:p>
        </w:tc>
        <w:tc>
          <w:tcPr>
            <w:tcW w:w="529" w:type="dxa"/>
            <w:vAlign w:val="center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95A7F" w:rsidRPr="009C7A02" w:rsidTr="00D95A7F">
        <w:trPr>
          <w:gridAfter w:val="1"/>
          <w:wAfter w:w="20" w:type="dxa"/>
          <w:trHeight w:val="269"/>
        </w:trPr>
        <w:tc>
          <w:tcPr>
            <w:tcW w:w="51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0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95A7F" w:rsidRPr="009C7A02" w:rsidTr="00D95A7F">
        <w:trPr>
          <w:gridAfter w:val="1"/>
          <w:wAfter w:w="20" w:type="dxa"/>
          <w:trHeight w:val="258"/>
        </w:trPr>
        <w:tc>
          <w:tcPr>
            <w:tcW w:w="51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0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95A7F" w:rsidRPr="009C7A02" w:rsidTr="00D95A7F">
        <w:trPr>
          <w:gridAfter w:val="1"/>
          <w:wAfter w:w="20" w:type="dxa"/>
          <w:trHeight w:val="269"/>
        </w:trPr>
        <w:tc>
          <w:tcPr>
            <w:tcW w:w="51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0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95A7F" w:rsidRPr="009C7A02" w:rsidTr="00D95A7F">
        <w:trPr>
          <w:gridAfter w:val="1"/>
          <w:wAfter w:w="20" w:type="dxa"/>
          <w:trHeight w:val="269"/>
        </w:trPr>
        <w:tc>
          <w:tcPr>
            <w:tcW w:w="51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0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95A7F" w:rsidRPr="009C7A02" w:rsidTr="00D95A7F">
        <w:trPr>
          <w:gridAfter w:val="1"/>
          <w:wAfter w:w="20" w:type="dxa"/>
          <w:trHeight w:val="269"/>
        </w:trPr>
        <w:tc>
          <w:tcPr>
            <w:tcW w:w="51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0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95A7F" w:rsidRPr="009C7A02" w:rsidTr="00D95A7F">
        <w:trPr>
          <w:gridAfter w:val="1"/>
          <w:wAfter w:w="20" w:type="dxa"/>
          <w:trHeight w:val="269"/>
        </w:trPr>
        <w:tc>
          <w:tcPr>
            <w:tcW w:w="51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0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95A7F" w:rsidRPr="009C7A02" w:rsidTr="00D95A7F">
        <w:trPr>
          <w:gridAfter w:val="1"/>
          <w:wAfter w:w="20" w:type="dxa"/>
          <w:trHeight w:val="269"/>
        </w:trPr>
        <w:tc>
          <w:tcPr>
            <w:tcW w:w="51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0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95A7F" w:rsidRPr="009C7A02" w:rsidTr="00D95A7F">
        <w:trPr>
          <w:gridAfter w:val="1"/>
          <w:wAfter w:w="20" w:type="dxa"/>
          <w:trHeight w:val="258"/>
        </w:trPr>
        <w:tc>
          <w:tcPr>
            <w:tcW w:w="51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0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95A7F" w:rsidRPr="009C7A02" w:rsidTr="00D95A7F">
        <w:trPr>
          <w:gridAfter w:val="1"/>
          <w:wAfter w:w="20" w:type="dxa"/>
          <w:trHeight w:val="269"/>
        </w:trPr>
        <w:tc>
          <w:tcPr>
            <w:tcW w:w="51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0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95A7F" w:rsidRPr="009C7A02" w:rsidTr="00D95A7F">
        <w:trPr>
          <w:gridAfter w:val="1"/>
          <w:wAfter w:w="20" w:type="dxa"/>
          <w:trHeight w:val="269"/>
        </w:trPr>
        <w:tc>
          <w:tcPr>
            <w:tcW w:w="51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0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95A7F" w:rsidRPr="009C7A02" w:rsidTr="00D95A7F">
        <w:trPr>
          <w:gridAfter w:val="1"/>
          <w:wAfter w:w="20" w:type="dxa"/>
          <w:trHeight w:val="269"/>
        </w:trPr>
        <w:tc>
          <w:tcPr>
            <w:tcW w:w="51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0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95A7F" w:rsidRPr="009C7A02" w:rsidTr="00D95A7F">
        <w:trPr>
          <w:gridAfter w:val="1"/>
          <w:wAfter w:w="20" w:type="dxa"/>
          <w:trHeight w:val="269"/>
        </w:trPr>
        <w:tc>
          <w:tcPr>
            <w:tcW w:w="51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0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95A7F" w:rsidRPr="009C7A02" w:rsidTr="00D95A7F">
        <w:trPr>
          <w:gridAfter w:val="1"/>
          <w:wAfter w:w="20" w:type="dxa"/>
          <w:trHeight w:val="269"/>
        </w:trPr>
        <w:tc>
          <w:tcPr>
            <w:tcW w:w="51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0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95A7F" w:rsidRPr="009C7A02" w:rsidTr="00D95A7F">
        <w:trPr>
          <w:gridAfter w:val="1"/>
          <w:wAfter w:w="20" w:type="dxa"/>
          <w:trHeight w:val="269"/>
        </w:trPr>
        <w:tc>
          <w:tcPr>
            <w:tcW w:w="51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0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95A7F" w:rsidRPr="009C7A02" w:rsidTr="00D95A7F">
        <w:trPr>
          <w:gridAfter w:val="1"/>
          <w:wAfter w:w="20" w:type="dxa"/>
          <w:trHeight w:val="269"/>
        </w:trPr>
        <w:tc>
          <w:tcPr>
            <w:tcW w:w="51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5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1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6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33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7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40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9" w:type="dxa"/>
          </w:tcPr>
          <w:p w:rsidR="00C669B4" w:rsidRPr="00575443" w:rsidRDefault="00C669B4" w:rsidP="00EF0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B00B76" w:rsidRPr="00B00B76" w:rsidRDefault="00B00B76" w:rsidP="00B00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389C" w:rsidRDefault="00C2389C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89C" w:rsidRDefault="00C2389C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89C" w:rsidRDefault="00C2389C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89C" w:rsidRDefault="00C2389C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89C" w:rsidRDefault="00C2389C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89C" w:rsidRDefault="00C2389C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89C" w:rsidRDefault="00C2389C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89C" w:rsidRDefault="00C2389C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89C" w:rsidRDefault="00C2389C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89C" w:rsidRDefault="00C2389C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38BC" w:rsidRDefault="005C38BC" w:rsidP="00727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F33" w:rsidRDefault="00261F33" w:rsidP="0026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F33" w:rsidRDefault="00261F33" w:rsidP="00261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28C" w:rsidRDefault="00F6328C" w:rsidP="00727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0F25" w:rsidRDefault="009C0F25" w:rsidP="00727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A7F" w:rsidRDefault="00D95A7F" w:rsidP="00727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A7F" w:rsidRDefault="00D95A7F" w:rsidP="00727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A7F" w:rsidRDefault="00D95A7F" w:rsidP="00727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A7F" w:rsidRDefault="00D95A7F" w:rsidP="00727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5A7F" w:rsidRDefault="00D95A7F" w:rsidP="00727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1853" w:rsidRPr="00261F33" w:rsidRDefault="00961853" w:rsidP="007279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F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 3</w:t>
      </w:r>
    </w:p>
    <w:p w:rsidR="00C326BC" w:rsidRPr="00261F33" w:rsidRDefault="00C326BC" w:rsidP="0072795F">
      <w:pPr>
        <w:tabs>
          <w:tab w:val="left" w:pos="439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64594" w:rsidRPr="00261F33" w:rsidRDefault="00264594" w:rsidP="00261F33">
      <w:pPr>
        <w:tabs>
          <w:tab w:val="left" w:pos="439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61F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Паспорт </w:t>
      </w:r>
      <w:r w:rsidR="009B7B85" w:rsidRPr="00261F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дополнительной </w:t>
      </w:r>
      <w:r w:rsidRPr="00261F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образовательной общеразвивающей п</w:t>
      </w:r>
      <w:r w:rsidR="00C2389C" w:rsidRPr="00261F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рограммы «По дороге в школу</w:t>
      </w:r>
      <w:r w:rsidRPr="00261F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:rsidR="00264594" w:rsidRPr="00261F33" w:rsidRDefault="00264594" w:rsidP="0072795F">
      <w:pPr>
        <w:tabs>
          <w:tab w:val="left" w:pos="439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19" w:type="dxa"/>
        <w:tblLayout w:type="fixed"/>
        <w:tblLook w:val="0000" w:firstRow="0" w:lastRow="0" w:firstColumn="0" w:lastColumn="0" w:noHBand="0" w:noVBand="0"/>
      </w:tblPr>
      <w:tblGrid>
        <w:gridCol w:w="2583"/>
        <w:gridCol w:w="6764"/>
      </w:tblGrid>
      <w:tr w:rsidR="00264594" w:rsidRPr="00612D82" w:rsidTr="00270CAA">
        <w:trPr>
          <w:trHeight w:val="561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594" w:rsidRPr="00612D82" w:rsidRDefault="00264594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Полное наименование программы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94" w:rsidRPr="00612D82" w:rsidRDefault="009B7B85" w:rsidP="00727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Дополнительная </w:t>
            </w:r>
            <w:r w:rsidR="00264594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образовательная общеразвивающ</w:t>
            </w:r>
            <w:r w:rsidR="006D4893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 «По дороге в школу</w:t>
            </w:r>
            <w:r w:rsidR="00264594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264594" w:rsidRPr="00612D82" w:rsidTr="00270CAA">
        <w:trPr>
          <w:trHeight w:val="274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594" w:rsidRPr="00612D82" w:rsidRDefault="00264594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94" w:rsidRPr="00612D82" w:rsidRDefault="006D4893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Верховцева Нина Андреевна</w:t>
            </w:r>
            <w:r w:rsidR="009B7B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воспитатель первой квалификационной</w:t>
            </w:r>
            <w:r w:rsidR="00264594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категории</w:t>
            </w:r>
          </w:p>
        </w:tc>
      </w:tr>
      <w:tr w:rsidR="00264594" w:rsidRPr="00612D82" w:rsidTr="00270CAA">
        <w:trPr>
          <w:trHeight w:val="274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594" w:rsidRPr="00612D82" w:rsidRDefault="00264594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94" w:rsidRPr="00612D82" w:rsidRDefault="00264594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МДОУ «Детский сад комбинированного вида № 28 «Золотой ключик»</w:t>
            </w:r>
          </w:p>
        </w:tc>
      </w:tr>
      <w:tr w:rsidR="00264594" w:rsidRPr="00612D82" w:rsidTr="00270CAA">
        <w:trPr>
          <w:trHeight w:val="547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594" w:rsidRPr="00612D82" w:rsidRDefault="00264594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94" w:rsidRPr="00612D82" w:rsidRDefault="00264594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165340, Архангельская область, г. Котлас, п. Вычегодский </w:t>
            </w:r>
            <w:r w:rsidR="00A22A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</w:t>
            </w:r>
            <w:bookmarkStart w:id="0" w:name="_GoBack"/>
            <w:bookmarkEnd w:id="0"/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ул. </w:t>
            </w:r>
            <w:r w:rsidR="00C326BC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Загородная</w:t>
            </w: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 4-а</w:t>
            </w:r>
          </w:p>
        </w:tc>
      </w:tr>
      <w:tr w:rsidR="00264594" w:rsidRPr="00612D82" w:rsidTr="0090641E">
        <w:trPr>
          <w:trHeight w:val="574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594" w:rsidRPr="00612D82" w:rsidRDefault="001C2010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Целевые группы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010" w:rsidRPr="00612D82" w:rsidRDefault="007175D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возраст </w:t>
            </w:r>
            <w:r w:rsidR="006D4893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6-7</w:t>
            </w:r>
            <w:r w:rsidR="001C2010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лет,</w:t>
            </w:r>
          </w:p>
          <w:p w:rsidR="00264594" w:rsidRPr="00612D82" w:rsidRDefault="001C2010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наполняемость групп </w:t>
            </w:r>
            <w:r w:rsidR="007175DE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12-</w:t>
            </w: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 человек</w:t>
            </w:r>
          </w:p>
        </w:tc>
      </w:tr>
      <w:tr w:rsidR="00264594" w:rsidRPr="00612D82" w:rsidTr="001C2010">
        <w:trPr>
          <w:trHeight w:val="96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64594" w:rsidRPr="00612D82" w:rsidRDefault="001C2010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 программы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893" w:rsidRPr="00612D82" w:rsidRDefault="001C2010" w:rsidP="006D48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D4893" w:rsidRPr="0061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мотивационной сферы, интеллектуальных и познавательных способностей ребенка посредством организации игровой и учебной деятельности.</w:t>
            </w:r>
            <w:r w:rsidRPr="00612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010" w:rsidRPr="00612D82" w:rsidTr="009B7B85">
        <w:trPr>
          <w:trHeight w:val="4707"/>
        </w:trPr>
        <w:tc>
          <w:tcPr>
            <w:tcW w:w="2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C2010" w:rsidRPr="00612D82" w:rsidRDefault="001C2010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 программы</w:t>
            </w:r>
          </w:p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4893" w:rsidRPr="00612D82" w:rsidRDefault="006D4893" w:rsidP="006D4893">
            <w:pPr>
              <w:pStyle w:val="1"/>
              <w:ind w:left="203"/>
              <w:rPr>
                <w:b/>
                <w:bCs/>
                <w:i/>
                <w:color w:val="000000"/>
              </w:rPr>
            </w:pPr>
            <w:r w:rsidRPr="00612D82">
              <w:rPr>
                <w:b/>
                <w:bCs/>
                <w:i/>
                <w:color w:val="000000"/>
              </w:rPr>
              <w:t>Обучающие:</w:t>
            </w:r>
          </w:p>
          <w:p w:rsidR="006D4893" w:rsidRPr="00612D82" w:rsidRDefault="006D4893" w:rsidP="006D4893">
            <w:pPr>
              <w:pStyle w:val="1"/>
              <w:numPr>
                <w:ilvl w:val="0"/>
                <w:numId w:val="16"/>
              </w:numPr>
              <w:rPr>
                <w:bCs/>
                <w:color w:val="000000"/>
              </w:rPr>
            </w:pPr>
            <w:r w:rsidRPr="00612D82">
              <w:rPr>
                <w:bCs/>
                <w:color w:val="000000"/>
              </w:rPr>
              <w:t>Приобретать знания, умения и навыки учебной деятельности;</w:t>
            </w:r>
          </w:p>
          <w:p w:rsidR="006D4893" w:rsidRPr="00612D82" w:rsidRDefault="006D4893" w:rsidP="006D4893">
            <w:pPr>
              <w:pStyle w:val="1"/>
              <w:numPr>
                <w:ilvl w:val="0"/>
                <w:numId w:val="16"/>
              </w:numPr>
              <w:rPr>
                <w:bCs/>
                <w:color w:val="000000"/>
              </w:rPr>
            </w:pPr>
            <w:r w:rsidRPr="00612D82">
              <w:rPr>
                <w:bCs/>
                <w:color w:val="000000"/>
              </w:rPr>
              <w:t>Формировать умения точно и ясно выражать свои мысли;</w:t>
            </w:r>
          </w:p>
          <w:p w:rsidR="006D4893" w:rsidRPr="00612D82" w:rsidRDefault="006D4893" w:rsidP="006D4893">
            <w:pPr>
              <w:pStyle w:val="1"/>
              <w:numPr>
                <w:ilvl w:val="0"/>
                <w:numId w:val="16"/>
              </w:numPr>
              <w:rPr>
                <w:bCs/>
                <w:color w:val="000000"/>
              </w:rPr>
            </w:pPr>
            <w:r w:rsidRPr="00612D82">
              <w:rPr>
                <w:bCs/>
                <w:color w:val="000000"/>
              </w:rPr>
              <w:t>Развивать мотивацию к учебной деятельности.</w:t>
            </w:r>
          </w:p>
          <w:p w:rsidR="006D4893" w:rsidRPr="00612D82" w:rsidRDefault="006D4893" w:rsidP="006D4893">
            <w:pPr>
              <w:pStyle w:val="1"/>
              <w:ind w:left="203"/>
              <w:rPr>
                <w:b/>
                <w:bCs/>
                <w:color w:val="000000"/>
              </w:rPr>
            </w:pPr>
            <w:r w:rsidRPr="00612D82">
              <w:rPr>
                <w:b/>
                <w:bCs/>
                <w:i/>
                <w:iCs/>
                <w:color w:val="000000"/>
              </w:rPr>
              <w:t>Развивающие:</w:t>
            </w:r>
          </w:p>
          <w:p w:rsidR="006D4893" w:rsidRPr="00612D82" w:rsidRDefault="006D4893" w:rsidP="006D4893">
            <w:pPr>
              <w:pStyle w:val="1"/>
              <w:numPr>
                <w:ilvl w:val="0"/>
                <w:numId w:val="17"/>
              </w:numPr>
              <w:rPr>
                <w:bCs/>
                <w:color w:val="000000"/>
              </w:rPr>
            </w:pPr>
            <w:r w:rsidRPr="00612D82">
              <w:rPr>
                <w:bCs/>
                <w:color w:val="000000"/>
              </w:rPr>
              <w:t>Прививать ответственное отношение к учебе;</w:t>
            </w:r>
          </w:p>
          <w:p w:rsidR="006D4893" w:rsidRPr="00612D82" w:rsidRDefault="006D4893" w:rsidP="006D4893">
            <w:pPr>
              <w:pStyle w:val="1"/>
              <w:numPr>
                <w:ilvl w:val="0"/>
                <w:numId w:val="17"/>
              </w:numPr>
              <w:rPr>
                <w:bCs/>
                <w:color w:val="000000"/>
              </w:rPr>
            </w:pPr>
            <w:r w:rsidRPr="00612D82">
              <w:rPr>
                <w:bCs/>
                <w:color w:val="000000"/>
              </w:rPr>
              <w:t>Активизировать творческий потенциал;</w:t>
            </w:r>
          </w:p>
          <w:p w:rsidR="006D4893" w:rsidRPr="00612D82" w:rsidRDefault="006D4893" w:rsidP="006D4893">
            <w:pPr>
              <w:pStyle w:val="1"/>
              <w:numPr>
                <w:ilvl w:val="0"/>
                <w:numId w:val="17"/>
              </w:numPr>
              <w:rPr>
                <w:bCs/>
                <w:color w:val="000000"/>
              </w:rPr>
            </w:pPr>
            <w:r w:rsidRPr="00612D82">
              <w:rPr>
                <w:bCs/>
                <w:color w:val="000000"/>
              </w:rPr>
              <w:t>Развивать умение и навыки, необходимые для занятий в начальной школе;</w:t>
            </w:r>
          </w:p>
          <w:p w:rsidR="006D4893" w:rsidRPr="00612D82" w:rsidRDefault="006D4893" w:rsidP="006D4893">
            <w:pPr>
              <w:pStyle w:val="1"/>
              <w:numPr>
                <w:ilvl w:val="0"/>
                <w:numId w:val="17"/>
              </w:numPr>
              <w:rPr>
                <w:bCs/>
                <w:color w:val="000000"/>
              </w:rPr>
            </w:pPr>
            <w:r w:rsidRPr="00612D82">
              <w:rPr>
                <w:bCs/>
                <w:color w:val="000000"/>
              </w:rPr>
              <w:t>Развивать память, мышление, воображение.</w:t>
            </w:r>
          </w:p>
          <w:p w:rsidR="006D4893" w:rsidRPr="00612D82" w:rsidRDefault="006D4893" w:rsidP="006D4893">
            <w:pPr>
              <w:pStyle w:val="1"/>
              <w:ind w:left="203"/>
              <w:rPr>
                <w:b/>
                <w:bCs/>
                <w:color w:val="000000"/>
              </w:rPr>
            </w:pPr>
            <w:r w:rsidRPr="00612D82">
              <w:rPr>
                <w:b/>
                <w:bCs/>
                <w:i/>
                <w:iCs/>
                <w:color w:val="000000"/>
              </w:rPr>
              <w:t>Воспитывающие:</w:t>
            </w:r>
          </w:p>
          <w:p w:rsidR="006D4893" w:rsidRPr="00612D82" w:rsidRDefault="006D4893" w:rsidP="006D4893">
            <w:pPr>
              <w:pStyle w:val="1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12D82">
              <w:rPr>
                <w:bCs/>
                <w:color w:val="000000"/>
              </w:rPr>
              <w:t>Воспитывать усидчивость, организованность, самостоятельность;</w:t>
            </w:r>
          </w:p>
          <w:p w:rsidR="001C2010" w:rsidRPr="00612D82" w:rsidRDefault="006D4893" w:rsidP="006D4893">
            <w:pPr>
              <w:pStyle w:val="1"/>
              <w:numPr>
                <w:ilvl w:val="0"/>
                <w:numId w:val="18"/>
              </w:numPr>
              <w:rPr>
                <w:bCs/>
                <w:color w:val="000000"/>
              </w:rPr>
            </w:pPr>
            <w:r w:rsidRPr="00612D82">
              <w:rPr>
                <w:bCs/>
                <w:color w:val="000000"/>
              </w:rPr>
              <w:t>Формировать культуру общения друг с другом.</w:t>
            </w:r>
          </w:p>
        </w:tc>
      </w:tr>
      <w:tr w:rsidR="0086259C" w:rsidRPr="00612D82" w:rsidTr="0090641E">
        <w:trPr>
          <w:trHeight w:val="444"/>
        </w:trPr>
        <w:tc>
          <w:tcPr>
            <w:tcW w:w="2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</w:t>
            </w:r>
            <w:r w:rsidR="00961853"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ость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59C" w:rsidRPr="00612D82" w:rsidRDefault="0090641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Социально-</w:t>
            </w:r>
            <w:r w:rsidR="009B7B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гуманитарная</w:t>
            </w:r>
          </w:p>
        </w:tc>
      </w:tr>
      <w:tr w:rsidR="0086259C" w:rsidRPr="00612D82" w:rsidTr="0090641E">
        <w:trPr>
          <w:trHeight w:val="414"/>
        </w:trPr>
        <w:tc>
          <w:tcPr>
            <w:tcW w:w="2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реализации</w:t>
            </w:r>
          </w:p>
          <w:p w:rsidR="0086259C" w:rsidRPr="00612D82" w:rsidRDefault="0086259C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59C" w:rsidRPr="00612D82" w:rsidRDefault="0090641E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966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</w:t>
            </w:r>
          </w:p>
        </w:tc>
      </w:tr>
      <w:tr w:rsidR="00961853" w:rsidRPr="00612D82" w:rsidTr="0090641E">
        <w:trPr>
          <w:trHeight w:val="421"/>
        </w:trPr>
        <w:tc>
          <w:tcPr>
            <w:tcW w:w="2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1853" w:rsidRPr="00612D82" w:rsidRDefault="00961853" w:rsidP="00727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 реализации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853" w:rsidRPr="00612D82" w:rsidRDefault="00961853" w:rsidP="0072795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D82">
              <w:rPr>
                <w:rFonts w:ascii="Times New Roman" w:eastAsia="Batang" w:hAnsi="Times New Roman" w:cs="Times New Roman"/>
                <w:sz w:val="24"/>
                <w:szCs w:val="24"/>
              </w:rPr>
              <w:t>Стартовый, базовый</w:t>
            </w:r>
          </w:p>
        </w:tc>
      </w:tr>
    </w:tbl>
    <w:p w:rsidR="00C2389C" w:rsidRPr="00EF19B1" w:rsidRDefault="00C2389C" w:rsidP="007279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594" w:rsidRPr="00EF19B1" w:rsidRDefault="00264594" w:rsidP="007279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594" w:rsidRDefault="00264594" w:rsidP="0072795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DD9" w:rsidRPr="00663B94" w:rsidRDefault="00103DD9" w:rsidP="00663B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sectPr w:rsidR="00103DD9" w:rsidRPr="00663B94" w:rsidSect="009C0F25">
      <w:headerReference w:type="default" r:id="rId10"/>
      <w:pgSz w:w="11906" w:h="16838"/>
      <w:pgMar w:top="0" w:right="85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B5" w:rsidRDefault="005647B5" w:rsidP="0010781A">
      <w:pPr>
        <w:spacing w:after="0" w:line="240" w:lineRule="auto"/>
      </w:pPr>
      <w:r>
        <w:separator/>
      </w:r>
    </w:p>
  </w:endnote>
  <w:endnote w:type="continuationSeparator" w:id="0">
    <w:p w:rsidR="005647B5" w:rsidRDefault="005647B5" w:rsidP="0010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B5" w:rsidRDefault="005647B5" w:rsidP="0010781A">
      <w:pPr>
        <w:spacing w:after="0" w:line="240" w:lineRule="auto"/>
      </w:pPr>
      <w:r>
        <w:separator/>
      </w:r>
    </w:p>
  </w:footnote>
  <w:footnote w:type="continuationSeparator" w:id="0">
    <w:p w:rsidR="005647B5" w:rsidRDefault="005647B5" w:rsidP="0010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739413"/>
      <w:docPartObj>
        <w:docPartGallery w:val="Page Numbers (Top of Page)"/>
        <w:docPartUnique/>
      </w:docPartObj>
    </w:sdtPr>
    <w:sdtEndPr/>
    <w:sdtContent>
      <w:p w:rsidR="00315348" w:rsidRDefault="0031534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AAF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315348" w:rsidRDefault="00315348" w:rsidP="0077056E">
    <w:pPr>
      <w:pStyle w:val="a5"/>
      <w:tabs>
        <w:tab w:val="left" w:pos="7845"/>
        <w:tab w:val="right" w:pos="992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3DA5"/>
    <w:multiLevelType w:val="multilevel"/>
    <w:tmpl w:val="375A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44D14"/>
    <w:multiLevelType w:val="multilevel"/>
    <w:tmpl w:val="9624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14FDF"/>
    <w:multiLevelType w:val="hybridMultilevel"/>
    <w:tmpl w:val="BDA854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BB736D"/>
    <w:multiLevelType w:val="multilevel"/>
    <w:tmpl w:val="E0AC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44044"/>
    <w:multiLevelType w:val="multilevel"/>
    <w:tmpl w:val="192440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F3A97"/>
    <w:multiLevelType w:val="multilevel"/>
    <w:tmpl w:val="EBEE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13768"/>
    <w:multiLevelType w:val="multilevel"/>
    <w:tmpl w:val="23913768"/>
    <w:lvl w:ilvl="0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>
    <w:nsid w:val="23ED69B9"/>
    <w:multiLevelType w:val="multilevel"/>
    <w:tmpl w:val="71AA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F2EE1"/>
    <w:multiLevelType w:val="hybridMultilevel"/>
    <w:tmpl w:val="F0C65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159DD"/>
    <w:multiLevelType w:val="hybridMultilevel"/>
    <w:tmpl w:val="C0C03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56D28"/>
    <w:multiLevelType w:val="hybridMultilevel"/>
    <w:tmpl w:val="B86E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13E1E"/>
    <w:multiLevelType w:val="hybridMultilevel"/>
    <w:tmpl w:val="95429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F30E2"/>
    <w:multiLevelType w:val="multilevel"/>
    <w:tmpl w:val="058C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C07D1C"/>
    <w:multiLevelType w:val="hybridMultilevel"/>
    <w:tmpl w:val="1736B9DA"/>
    <w:lvl w:ilvl="0" w:tplc="5FC6933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7415A"/>
    <w:multiLevelType w:val="multilevel"/>
    <w:tmpl w:val="1940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3CB7FC6"/>
    <w:multiLevelType w:val="multilevel"/>
    <w:tmpl w:val="2FC85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320B09"/>
    <w:multiLevelType w:val="multilevel"/>
    <w:tmpl w:val="A19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01652F"/>
    <w:multiLevelType w:val="hybridMultilevel"/>
    <w:tmpl w:val="09B0FAAC"/>
    <w:lvl w:ilvl="0" w:tplc="ACFE297E">
      <w:start w:val="1"/>
      <w:numFmt w:val="decimal"/>
      <w:lvlText w:val="%1-"/>
      <w:lvlJc w:val="left"/>
      <w:pPr>
        <w:ind w:left="7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8">
    <w:nsid w:val="52A30D67"/>
    <w:multiLevelType w:val="multilevel"/>
    <w:tmpl w:val="52A30D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5F2DF7"/>
    <w:multiLevelType w:val="hybridMultilevel"/>
    <w:tmpl w:val="5B5E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83D82"/>
    <w:multiLevelType w:val="hybridMultilevel"/>
    <w:tmpl w:val="A816F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95573"/>
    <w:multiLevelType w:val="multilevel"/>
    <w:tmpl w:val="C01A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D6F0A"/>
    <w:multiLevelType w:val="hybridMultilevel"/>
    <w:tmpl w:val="33A00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C315C8F"/>
    <w:multiLevelType w:val="hybridMultilevel"/>
    <w:tmpl w:val="7AD2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8520B9"/>
    <w:multiLevelType w:val="hybridMultilevel"/>
    <w:tmpl w:val="6D14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12E6B"/>
    <w:multiLevelType w:val="hybridMultilevel"/>
    <w:tmpl w:val="D722B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6"/>
  </w:num>
  <w:num w:numId="5">
    <w:abstractNumId w:val="14"/>
  </w:num>
  <w:num w:numId="6">
    <w:abstractNumId w:val="18"/>
  </w:num>
  <w:num w:numId="7">
    <w:abstractNumId w:val="4"/>
  </w:num>
  <w:num w:numId="8">
    <w:abstractNumId w:val="16"/>
  </w:num>
  <w:num w:numId="9">
    <w:abstractNumId w:val="25"/>
  </w:num>
  <w:num w:numId="10">
    <w:abstractNumId w:val="24"/>
  </w:num>
  <w:num w:numId="11">
    <w:abstractNumId w:val="10"/>
  </w:num>
  <w:num w:numId="12">
    <w:abstractNumId w:val="5"/>
  </w:num>
  <w:num w:numId="13">
    <w:abstractNumId w:val="1"/>
  </w:num>
  <w:num w:numId="14">
    <w:abstractNumId w:val="12"/>
  </w:num>
  <w:num w:numId="15">
    <w:abstractNumId w:val="7"/>
  </w:num>
  <w:num w:numId="16">
    <w:abstractNumId w:val="19"/>
  </w:num>
  <w:num w:numId="17">
    <w:abstractNumId w:val="23"/>
  </w:num>
  <w:num w:numId="18">
    <w:abstractNumId w:val="9"/>
  </w:num>
  <w:num w:numId="19">
    <w:abstractNumId w:val="8"/>
  </w:num>
  <w:num w:numId="20">
    <w:abstractNumId w:val="15"/>
  </w:num>
  <w:num w:numId="21">
    <w:abstractNumId w:val="22"/>
  </w:num>
  <w:num w:numId="22">
    <w:abstractNumId w:val="2"/>
  </w:num>
  <w:num w:numId="23">
    <w:abstractNumId w:val="20"/>
  </w:num>
  <w:num w:numId="24">
    <w:abstractNumId w:val="11"/>
  </w:num>
  <w:num w:numId="25">
    <w:abstractNumId w:val="1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E9"/>
    <w:rsid w:val="000031E2"/>
    <w:rsid w:val="00010822"/>
    <w:rsid w:val="000117BE"/>
    <w:rsid w:val="000118E5"/>
    <w:rsid w:val="000136FD"/>
    <w:rsid w:val="000147B8"/>
    <w:rsid w:val="00014FF0"/>
    <w:rsid w:val="00016832"/>
    <w:rsid w:val="00023E07"/>
    <w:rsid w:val="00024B32"/>
    <w:rsid w:val="00027EDD"/>
    <w:rsid w:val="00041DCC"/>
    <w:rsid w:val="000428EC"/>
    <w:rsid w:val="00043516"/>
    <w:rsid w:val="00054CD7"/>
    <w:rsid w:val="00061204"/>
    <w:rsid w:val="00072668"/>
    <w:rsid w:val="00072744"/>
    <w:rsid w:val="000865A4"/>
    <w:rsid w:val="00090C48"/>
    <w:rsid w:val="00091042"/>
    <w:rsid w:val="00092A25"/>
    <w:rsid w:val="0009321D"/>
    <w:rsid w:val="000948D7"/>
    <w:rsid w:val="000A1A10"/>
    <w:rsid w:val="000A25A9"/>
    <w:rsid w:val="000A5387"/>
    <w:rsid w:val="000B467A"/>
    <w:rsid w:val="000B50A9"/>
    <w:rsid w:val="000C2B6D"/>
    <w:rsid w:val="000C350B"/>
    <w:rsid w:val="000C6561"/>
    <w:rsid w:val="000C67A0"/>
    <w:rsid w:val="000C6B08"/>
    <w:rsid w:val="000D045C"/>
    <w:rsid w:val="000D1A9C"/>
    <w:rsid w:val="000D353B"/>
    <w:rsid w:val="000D4BB1"/>
    <w:rsid w:val="000D605B"/>
    <w:rsid w:val="000E0934"/>
    <w:rsid w:val="000E3F3E"/>
    <w:rsid w:val="000F07F9"/>
    <w:rsid w:val="000F5F43"/>
    <w:rsid w:val="000F627C"/>
    <w:rsid w:val="00103DD9"/>
    <w:rsid w:val="0010781A"/>
    <w:rsid w:val="00114894"/>
    <w:rsid w:val="00122B97"/>
    <w:rsid w:val="00125C1D"/>
    <w:rsid w:val="00126165"/>
    <w:rsid w:val="00133F28"/>
    <w:rsid w:val="001417F0"/>
    <w:rsid w:val="00143496"/>
    <w:rsid w:val="00153FD5"/>
    <w:rsid w:val="0015543B"/>
    <w:rsid w:val="0015572F"/>
    <w:rsid w:val="00162ACD"/>
    <w:rsid w:val="00163FFF"/>
    <w:rsid w:val="001779C9"/>
    <w:rsid w:val="0018141D"/>
    <w:rsid w:val="00185685"/>
    <w:rsid w:val="00187F9B"/>
    <w:rsid w:val="001A6E90"/>
    <w:rsid w:val="001B088E"/>
    <w:rsid w:val="001B5791"/>
    <w:rsid w:val="001B6290"/>
    <w:rsid w:val="001C1CEA"/>
    <w:rsid w:val="001C2010"/>
    <w:rsid w:val="001C4262"/>
    <w:rsid w:val="001C76A0"/>
    <w:rsid w:val="001C76E8"/>
    <w:rsid w:val="001D198A"/>
    <w:rsid w:val="001D1B63"/>
    <w:rsid w:val="001E572B"/>
    <w:rsid w:val="001E6556"/>
    <w:rsid w:val="001E7A47"/>
    <w:rsid w:val="001F706C"/>
    <w:rsid w:val="00200F76"/>
    <w:rsid w:val="0020425E"/>
    <w:rsid w:val="00204731"/>
    <w:rsid w:val="00215381"/>
    <w:rsid w:val="00217735"/>
    <w:rsid w:val="002202DC"/>
    <w:rsid w:val="002229AE"/>
    <w:rsid w:val="00222EDC"/>
    <w:rsid w:val="002233C5"/>
    <w:rsid w:val="00227C27"/>
    <w:rsid w:val="00231BBA"/>
    <w:rsid w:val="00234714"/>
    <w:rsid w:val="00236801"/>
    <w:rsid w:val="00242968"/>
    <w:rsid w:val="00243FCE"/>
    <w:rsid w:val="002500D0"/>
    <w:rsid w:val="00254480"/>
    <w:rsid w:val="00255501"/>
    <w:rsid w:val="00261F33"/>
    <w:rsid w:val="00262D6F"/>
    <w:rsid w:val="002641E4"/>
    <w:rsid w:val="00264594"/>
    <w:rsid w:val="00267AC6"/>
    <w:rsid w:val="00267AF8"/>
    <w:rsid w:val="00270CAA"/>
    <w:rsid w:val="00272836"/>
    <w:rsid w:val="00291182"/>
    <w:rsid w:val="002913CA"/>
    <w:rsid w:val="002918E6"/>
    <w:rsid w:val="00293DE7"/>
    <w:rsid w:val="002A7173"/>
    <w:rsid w:val="002A792F"/>
    <w:rsid w:val="002B1001"/>
    <w:rsid w:val="002D2ABD"/>
    <w:rsid w:val="002D4675"/>
    <w:rsid w:val="002D5C64"/>
    <w:rsid w:val="002E24EE"/>
    <w:rsid w:val="002F5DF8"/>
    <w:rsid w:val="002F5E3A"/>
    <w:rsid w:val="00306287"/>
    <w:rsid w:val="00315140"/>
    <w:rsid w:val="00315348"/>
    <w:rsid w:val="003156D3"/>
    <w:rsid w:val="003166DE"/>
    <w:rsid w:val="00324561"/>
    <w:rsid w:val="00324AFC"/>
    <w:rsid w:val="0033134F"/>
    <w:rsid w:val="00334B63"/>
    <w:rsid w:val="003361DC"/>
    <w:rsid w:val="00342AB7"/>
    <w:rsid w:val="00380FB9"/>
    <w:rsid w:val="003836FC"/>
    <w:rsid w:val="00384B92"/>
    <w:rsid w:val="0039078A"/>
    <w:rsid w:val="00390CC6"/>
    <w:rsid w:val="003A0F63"/>
    <w:rsid w:val="003A3C6D"/>
    <w:rsid w:val="003A60F8"/>
    <w:rsid w:val="003A7898"/>
    <w:rsid w:val="003B00E8"/>
    <w:rsid w:val="003B3352"/>
    <w:rsid w:val="003B47B8"/>
    <w:rsid w:val="003B67BA"/>
    <w:rsid w:val="003B7640"/>
    <w:rsid w:val="003C5E51"/>
    <w:rsid w:val="003D3174"/>
    <w:rsid w:val="003E3C13"/>
    <w:rsid w:val="003E3D65"/>
    <w:rsid w:val="003F50B6"/>
    <w:rsid w:val="003F77EF"/>
    <w:rsid w:val="00402B1E"/>
    <w:rsid w:val="004055B8"/>
    <w:rsid w:val="0041413A"/>
    <w:rsid w:val="00414883"/>
    <w:rsid w:val="0041511F"/>
    <w:rsid w:val="00415324"/>
    <w:rsid w:val="00415F6E"/>
    <w:rsid w:val="0041606E"/>
    <w:rsid w:val="00420A5C"/>
    <w:rsid w:val="00420F46"/>
    <w:rsid w:val="00421B8B"/>
    <w:rsid w:val="00427297"/>
    <w:rsid w:val="00431DC1"/>
    <w:rsid w:val="004324BA"/>
    <w:rsid w:val="00433A4E"/>
    <w:rsid w:val="004361BF"/>
    <w:rsid w:val="004415F1"/>
    <w:rsid w:val="00447E88"/>
    <w:rsid w:val="00452552"/>
    <w:rsid w:val="00452576"/>
    <w:rsid w:val="00452CFE"/>
    <w:rsid w:val="00454283"/>
    <w:rsid w:val="004570F9"/>
    <w:rsid w:val="00461DBA"/>
    <w:rsid w:val="00464935"/>
    <w:rsid w:val="00464D92"/>
    <w:rsid w:val="00467063"/>
    <w:rsid w:val="00467A34"/>
    <w:rsid w:val="00467E1A"/>
    <w:rsid w:val="004910F9"/>
    <w:rsid w:val="004944DE"/>
    <w:rsid w:val="004966A5"/>
    <w:rsid w:val="004A0F20"/>
    <w:rsid w:val="004B3160"/>
    <w:rsid w:val="004C0262"/>
    <w:rsid w:val="004C04EF"/>
    <w:rsid w:val="004C0E34"/>
    <w:rsid w:val="004C4288"/>
    <w:rsid w:val="004C5230"/>
    <w:rsid w:val="004D7413"/>
    <w:rsid w:val="004E4C06"/>
    <w:rsid w:val="004E62A6"/>
    <w:rsid w:val="004E6D11"/>
    <w:rsid w:val="004E7DDA"/>
    <w:rsid w:val="00502589"/>
    <w:rsid w:val="005047E8"/>
    <w:rsid w:val="00504CBA"/>
    <w:rsid w:val="00505BC6"/>
    <w:rsid w:val="00520514"/>
    <w:rsid w:val="00522441"/>
    <w:rsid w:val="005226F2"/>
    <w:rsid w:val="005342F0"/>
    <w:rsid w:val="005370CD"/>
    <w:rsid w:val="00541201"/>
    <w:rsid w:val="00542414"/>
    <w:rsid w:val="00546936"/>
    <w:rsid w:val="00547E07"/>
    <w:rsid w:val="00551EB8"/>
    <w:rsid w:val="00551F8E"/>
    <w:rsid w:val="00556F7B"/>
    <w:rsid w:val="0055709E"/>
    <w:rsid w:val="005647B5"/>
    <w:rsid w:val="0056493E"/>
    <w:rsid w:val="00571426"/>
    <w:rsid w:val="00573AA3"/>
    <w:rsid w:val="00575443"/>
    <w:rsid w:val="005763BA"/>
    <w:rsid w:val="00580277"/>
    <w:rsid w:val="0058461F"/>
    <w:rsid w:val="00585202"/>
    <w:rsid w:val="00591867"/>
    <w:rsid w:val="005922B1"/>
    <w:rsid w:val="00592A6F"/>
    <w:rsid w:val="005931CD"/>
    <w:rsid w:val="00594DAA"/>
    <w:rsid w:val="005A337B"/>
    <w:rsid w:val="005A6191"/>
    <w:rsid w:val="005C38BC"/>
    <w:rsid w:val="005C7CD9"/>
    <w:rsid w:val="005D6732"/>
    <w:rsid w:val="005D6B55"/>
    <w:rsid w:val="005E42A3"/>
    <w:rsid w:val="005E6E65"/>
    <w:rsid w:val="005F04B1"/>
    <w:rsid w:val="006025E8"/>
    <w:rsid w:val="00607C59"/>
    <w:rsid w:val="00607E46"/>
    <w:rsid w:val="006123BB"/>
    <w:rsid w:val="00612D82"/>
    <w:rsid w:val="00620343"/>
    <w:rsid w:val="00625B97"/>
    <w:rsid w:val="0063371D"/>
    <w:rsid w:val="00637D64"/>
    <w:rsid w:val="00640FC4"/>
    <w:rsid w:val="00644471"/>
    <w:rsid w:val="00655A8C"/>
    <w:rsid w:val="00663B94"/>
    <w:rsid w:val="0066559F"/>
    <w:rsid w:val="00671DF4"/>
    <w:rsid w:val="00672B59"/>
    <w:rsid w:val="006809DE"/>
    <w:rsid w:val="00681428"/>
    <w:rsid w:val="00681D7B"/>
    <w:rsid w:val="006873EE"/>
    <w:rsid w:val="00691CB8"/>
    <w:rsid w:val="00694F14"/>
    <w:rsid w:val="006C4973"/>
    <w:rsid w:val="006C70DC"/>
    <w:rsid w:val="006D4893"/>
    <w:rsid w:val="006E738B"/>
    <w:rsid w:val="006F35D0"/>
    <w:rsid w:val="006F3E68"/>
    <w:rsid w:val="006F4DAC"/>
    <w:rsid w:val="007007A8"/>
    <w:rsid w:val="00707427"/>
    <w:rsid w:val="00710B41"/>
    <w:rsid w:val="00710D57"/>
    <w:rsid w:val="007121D0"/>
    <w:rsid w:val="00712688"/>
    <w:rsid w:val="007167CC"/>
    <w:rsid w:val="00717442"/>
    <w:rsid w:val="007175DE"/>
    <w:rsid w:val="0072795F"/>
    <w:rsid w:val="00732653"/>
    <w:rsid w:val="00733B8F"/>
    <w:rsid w:val="007373A5"/>
    <w:rsid w:val="007433F0"/>
    <w:rsid w:val="00751FEB"/>
    <w:rsid w:val="0075292D"/>
    <w:rsid w:val="00757113"/>
    <w:rsid w:val="00762B40"/>
    <w:rsid w:val="00765472"/>
    <w:rsid w:val="0076693F"/>
    <w:rsid w:val="00766F7D"/>
    <w:rsid w:val="0077056E"/>
    <w:rsid w:val="007739DB"/>
    <w:rsid w:val="00773DA8"/>
    <w:rsid w:val="00775CDF"/>
    <w:rsid w:val="00777C5A"/>
    <w:rsid w:val="007817A9"/>
    <w:rsid w:val="007848B5"/>
    <w:rsid w:val="00785088"/>
    <w:rsid w:val="00791EAD"/>
    <w:rsid w:val="0079227E"/>
    <w:rsid w:val="0079296A"/>
    <w:rsid w:val="00794EE9"/>
    <w:rsid w:val="00795C78"/>
    <w:rsid w:val="007963E9"/>
    <w:rsid w:val="007971FF"/>
    <w:rsid w:val="007A1AEE"/>
    <w:rsid w:val="007A3876"/>
    <w:rsid w:val="007A44A4"/>
    <w:rsid w:val="007A47BA"/>
    <w:rsid w:val="007B15B1"/>
    <w:rsid w:val="007B18DD"/>
    <w:rsid w:val="007B339E"/>
    <w:rsid w:val="007B64D4"/>
    <w:rsid w:val="007C11CD"/>
    <w:rsid w:val="007C3B81"/>
    <w:rsid w:val="007D113A"/>
    <w:rsid w:val="007D14EA"/>
    <w:rsid w:val="007E57B6"/>
    <w:rsid w:val="008002E1"/>
    <w:rsid w:val="00801EDB"/>
    <w:rsid w:val="0080391E"/>
    <w:rsid w:val="00804B7C"/>
    <w:rsid w:val="00833270"/>
    <w:rsid w:val="00835C48"/>
    <w:rsid w:val="008478D5"/>
    <w:rsid w:val="0085428C"/>
    <w:rsid w:val="00861243"/>
    <w:rsid w:val="00861F04"/>
    <w:rsid w:val="0086259C"/>
    <w:rsid w:val="00862C8B"/>
    <w:rsid w:val="008661A9"/>
    <w:rsid w:val="0087004D"/>
    <w:rsid w:val="00873C5E"/>
    <w:rsid w:val="00875B40"/>
    <w:rsid w:val="008760F7"/>
    <w:rsid w:val="008762DA"/>
    <w:rsid w:val="008807A5"/>
    <w:rsid w:val="00880C2B"/>
    <w:rsid w:val="00885BB1"/>
    <w:rsid w:val="00885E19"/>
    <w:rsid w:val="00887467"/>
    <w:rsid w:val="00897694"/>
    <w:rsid w:val="008A296A"/>
    <w:rsid w:val="008A43D3"/>
    <w:rsid w:val="008A46E3"/>
    <w:rsid w:val="008B3EC6"/>
    <w:rsid w:val="008B76DE"/>
    <w:rsid w:val="008C31B2"/>
    <w:rsid w:val="008C46B7"/>
    <w:rsid w:val="008C5F61"/>
    <w:rsid w:val="008C7CE6"/>
    <w:rsid w:val="008C7DC4"/>
    <w:rsid w:val="008E1C67"/>
    <w:rsid w:val="008F08E5"/>
    <w:rsid w:val="008F55C2"/>
    <w:rsid w:val="008F6554"/>
    <w:rsid w:val="008F76C5"/>
    <w:rsid w:val="009010B8"/>
    <w:rsid w:val="009027E4"/>
    <w:rsid w:val="009039B4"/>
    <w:rsid w:val="00903A0A"/>
    <w:rsid w:val="0090641E"/>
    <w:rsid w:val="00906C70"/>
    <w:rsid w:val="00907727"/>
    <w:rsid w:val="00921DB3"/>
    <w:rsid w:val="009330F2"/>
    <w:rsid w:val="00935AD0"/>
    <w:rsid w:val="00940D33"/>
    <w:rsid w:val="0094231A"/>
    <w:rsid w:val="00947834"/>
    <w:rsid w:val="0095206A"/>
    <w:rsid w:val="009543F2"/>
    <w:rsid w:val="00954F53"/>
    <w:rsid w:val="009560AA"/>
    <w:rsid w:val="00961853"/>
    <w:rsid w:val="00962606"/>
    <w:rsid w:val="00963AF9"/>
    <w:rsid w:val="009727C5"/>
    <w:rsid w:val="00972C64"/>
    <w:rsid w:val="0097477E"/>
    <w:rsid w:val="00977918"/>
    <w:rsid w:val="00982689"/>
    <w:rsid w:val="00984679"/>
    <w:rsid w:val="009879A9"/>
    <w:rsid w:val="00992780"/>
    <w:rsid w:val="009935ED"/>
    <w:rsid w:val="00994D4D"/>
    <w:rsid w:val="00997DB6"/>
    <w:rsid w:val="009A1E77"/>
    <w:rsid w:val="009A54ED"/>
    <w:rsid w:val="009A6986"/>
    <w:rsid w:val="009B4B21"/>
    <w:rsid w:val="009B6181"/>
    <w:rsid w:val="009B6393"/>
    <w:rsid w:val="009B67D7"/>
    <w:rsid w:val="009B699F"/>
    <w:rsid w:val="009B7B85"/>
    <w:rsid w:val="009C0F25"/>
    <w:rsid w:val="009C118E"/>
    <w:rsid w:val="009C59D8"/>
    <w:rsid w:val="009C5BCE"/>
    <w:rsid w:val="009C7A02"/>
    <w:rsid w:val="009D05FA"/>
    <w:rsid w:val="009D3D19"/>
    <w:rsid w:val="009E04B5"/>
    <w:rsid w:val="009E057A"/>
    <w:rsid w:val="009E4222"/>
    <w:rsid w:val="009E70A0"/>
    <w:rsid w:val="009F3D76"/>
    <w:rsid w:val="009F6FAD"/>
    <w:rsid w:val="009F7E7A"/>
    <w:rsid w:val="00A046AF"/>
    <w:rsid w:val="00A17BB9"/>
    <w:rsid w:val="00A22AAF"/>
    <w:rsid w:val="00A23632"/>
    <w:rsid w:val="00A237FE"/>
    <w:rsid w:val="00A31134"/>
    <w:rsid w:val="00A33385"/>
    <w:rsid w:val="00A33BF1"/>
    <w:rsid w:val="00A40469"/>
    <w:rsid w:val="00A453B9"/>
    <w:rsid w:val="00A45C75"/>
    <w:rsid w:val="00A51CEB"/>
    <w:rsid w:val="00A525C6"/>
    <w:rsid w:val="00A61B4E"/>
    <w:rsid w:val="00A6488A"/>
    <w:rsid w:val="00A73B88"/>
    <w:rsid w:val="00A73D1E"/>
    <w:rsid w:val="00A76AF5"/>
    <w:rsid w:val="00A83A9E"/>
    <w:rsid w:val="00A90BF1"/>
    <w:rsid w:val="00A92B87"/>
    <w:rsid w:val="00A9338F"/>
    <w:rsid w:val="00A940F3"/>
    <w:rsid w:val="00A945E1"/>
    <w:rsid w:val="00A96EE1"/>
    <w:rsid w:val="00AA48AC"/>
    <w:rsid w:val="00AB1448"/>
    <w:rsid w:val="00AB1C1D"/>
    <w:rsid w:val="00AB1FDC"/>
    <w:rsid w:val="00AD6514"/>
    <w:rsid w:val="00AD7CC3"/>
    <w:rsid w:val="00AE1B8A"/>
    <w:rsid w:val="00AE677B"/>
    <w:rsid w:val="00AF36E7"/>
    <w:rsid w:val="00AF5CC9"/>
    <w:rsid w:val="00B00B76"/>
    <w:rsid w:val="00B019E4"/>
    <w:rsid w:val="00B078DE"/>
    <w:rsid w:val="00B11F7C"/>
    <w:rsid w:val="00B233ED"/>
    <w:rsid w:val="00B24456"/>
    <w:rsid w:val="00B26B5A"/>
    <w:rsid w:val="00B32E71"/>
    <w:rsid w:val="00B36FAF"/>
    <w:rsid w:val="00B51D48"/>
    <w:rsid w:val="00B52EB3"/>
    <w:rsid w:val="00B55600"/>
    <w:rsid w:val="00B55903"/>
    <w:rsid w:val="00B5761F"/>
    <w:rsid w:val="00B63896"/>
    <w:rsid w:val="00B639BB"/>
    <w:rsid w:val="00B67F87"/>
    <w:rsid w:val="00B7127F"/>
    <w:rsid w:val="00B72941"/>
    <w:rsid w:val="00B74EB8"/>
    <w:rsid w:val="00B77B46"/>
    <w:rsid w:val="00B83061"/>
    <w:rsid w:val="00B861DE"/>
    <w:rsid w:val="00B90527"/>
    <w:rsid w:val="00B90839"/>
    <w:rsid w:val="00B918CD"/>
    <w:rsid w:val="00B95021"/>
    <w:rsid w:val="00B95B7C"/>
    <w:rsid w:val="00BA1082"/>
    <w:rsid w:val="00BA5875"/>
    <w:rsid w:val="00BB33A9"/>
    <w:rsid w:val="00BC4735"/>
    <w:rsid w:val="00BD554C"/>
    <w:rsid w:val="00BE03C2"/>
    <w:rsid w:val="00BE06AF"/>
    <w:rsid w:val="00BE7A11"/>
    <w:rsid w:val="00BF5A5D"/>
    <w:rsid w:val="00BF6FD3"/>
    <w:rsid w:val="00C007B6"/>
    <w:rsid w:val="00C0091F"/>
    <w:rsid w:val="00C0303E"/>
    <w:rsid w:val="00C052B4"/>
    <w:rsid w:val="00C16C14"/>
    <w:rsid w:val="00C22BF1"/>
    <w:rsid w:val="00C2389C"/>
    <w:rsid w:val="00C24883"/>
    <w:rsid w:val="00C24B8A"/>
    <w:rsid w:val="00C319FF"/>
    <w:rsid w:val="00C326BC"/>
    <w:rsid w:val="00C36C08"/>
    <w:rsid w:val="00C36D79"/>
    <w:rsid w:val="00C4262F"/>
    <w:rsid w:val="00C44C09"/>
    <w:rsid w:val="00C44E40"/>
    <w:rsid w:val="00C46A3E"/>
    <w:rsid w:val="00C50CAF"/>
    <w:rsid w:val="00C53BBD"/>
    <w:rsid w:val="00C61B4C"/>
    <w:rsid w:val="00C636B0"/>
    <w:rsid w:val="00C66827"/>
    <w:rsid w:val="00C669B4"/>
    <w:rsid w:val="00C7438F"/>
    <w:rsid w:val="00C75926"/>
    <w:rsid w:val="00C816B5"/>
    <w:rsid w:val="00C907BD"/>
    <w:rsid w:val="00CA0B50"/>
    <w:rsid w:val="00CA74E7"/>
    <w:rsid w:val="00CB0BE9"/>
    <w:rsid w:val="00CB3328"/>
    <w:rsid w:val="00CB4712"/>
    <w:rsid w:val="00CC1866"/>
    <w:rsid w:val="00CC36CF"/>
    <w:rsid w:val="00CD0DB6"/>
    <w:rsid w:val="00CD16CC"/>
    <w:rsid w:val="00CD4BDA"/>
    <w:rsid w:val="00CD7B90"/>
    <w:rsid w:val="00CE0562"/>
    <w:rsid w:val="00CF26A8"/>
    <w:rsid w:val="00CF3C1E"/>
    <w:rsid w:val="00CF3FDF"/>
    <w:rsid w:val="00CF7206"/>
    <w:rsid w:val="00D10AB5"/>
    <w:rsid w:val="00D111A4"/>
    <w:rsid w:val="00D14039"/>
    <w:rsid w:val="00D2484D"/>
    <w:rsid w:val="00D25A6A"/>
    <w:rsid w:val="00D3225D"/>
    <w:rsid w:val="00D32E48"/>
    <w:rsid w:val="00D4074C"/>
    <w:rsid w:val="00D40FDE"/>
    <w:rsid w:val="00D4101D"/>
    <w:rsid w:val="00D46750"/>
    <w:rsid w:val="00D62B95"/>
    <w:rsid w:val="00D74F4C"/>
    <w:rsid w:val="00D81EC0"/>
    <w:rsid w:val="00D92BD8"/>
    <w:rsid w:val="00D95A7F"/>
    <w:rsid w:val="00D95B00"/>
    <w:rsid w:val="00DA076D"/>
    <w:rsid w:val="00DA0E0E"/>
    <w:rsid w:val="00DA378A"/>
    <w:rsid w:val="00DA6091"/>
    <w:rsid w:val="00DB3BB5"/>
    <w:rsid w:val="00DB4CA4"/>
    <w:rsid w:val="00DB621B"/>
    <w:rsid w:val="00DB6A12"/>
    <w:rsid w:val="00DB7790"/>
    <w:rsid w:val="00DC265D"/>
    <w:rsid w:val="00DD0F4F"/>
    <w:rsid w:val="00DD1BC6"/>
    <w:rsid w:val="00DD553B"/>
    <w:rsid w:val="00DD5611"/>
    <w:rsid w:val="00DD6031"/>
    <w:rsid w:val="00DF5308"/>
    <w:rsid w:val="00E01F52"/>
    <w:rsid w:val="00E062B3"/>
    <w:rsid w:val="00E12056"/>
    <w:rsid w:val="00E14D32"/>
    <w:rsid w:val="00E15C52"/>
    <w:rsid w:val="00E16AEB"/>
    <w:rsid w:val="00E236EE"/>
    <w:rsid w:val="00E2458D"/>
    <w:rsid w:val="00E26E0A"/>
    <w:rsid w:val="00E30016"/>
    <w:rsid w:val="00E3096E"/>
    <w:rsid w:val="00E30C91"/>
    <w:rsid w:val="00E411EC"/>
    <w:rsid w:val="00E564F4"/>
    <w:rsid w:val="00E5707B"/>
    <w:rsid w:val="00E61BEB"/>
    <w:rsid w:val="00E627C9"/>
    <w:rsid w:val="00E64671"/>
    <w:rsid w:val="00E64A31"/>
    <w:rsid w:val="00E70489"/>
    <w:rsid w:val="00E723C5"/>
    <w:rsid w:val="00E803A0"/>
    <w:rsid w:val="00E940CC"/>
    <w:rsid w:val="00E94150"/>
    <w:rsid w:val="00EA1869"/>
    <w:rsid w:val="00EA3A74"/>
    <w:rsid w:val="00EA647B"/>
    <w:rsid w:val="00EB0D98"/>
    <w:rsid w:val="00EB610D"/>
    <w:rsid w:val="00EC17F4"/>
    <w:rsid w:val="00EC48CD"/>
    <w:rsid w:val="00EC7BE4"/>
    <w:rsid w:val="00ED1908"/>
    <w:rsid w:val="00ED4846"/>
    <w:rsid w:val="00EE0560"/>
    <w:rsid w:val="00EE0B6A"/>
    <w:rsid w:val="00EF09D5"/>
    <w:rsid w:val="00EF1831"/>
    <w:rsid w:val="00EF19B1"/>
    <w:rsid w:val="00EF5945"/>
    <w:rsid w:val="00EF6635"/>
    <w:rsid w:val="00EF6BAE"/>
    <w:rsid w:val="00EF6D4C"/>
    <w:rsid w:val="00F00094"/>
    <w:rsid w:val="00F02988"/>
    <w:rsid w:val="00F03D22"/>
    <w:rsid w:val="00F05360"/>
    <w:rsid w:val="00F10156"/>
    <w:rsid w:val="00F20AC7"/>
    <w:rsid w:val="00F20B75"/>
    <w:rsid w:val="00F21B6C"/>
    <w:rsid w:val="00F22BCB"/>
    <w:rsid w:val="00F251DC"/>
    <w:rsid w:val="00F305BD"/>
    <w:rsid w:val="00F3503A"/>
    <w:rsid w:val="00F352CB"/>
    <w:rsid w:val="00F401FE"/>
    <w:rsid w:val="00F40480"/>
    <w:rsid w:val="00F415F7"/>
    <w:rsid w:val="00F41799"/>
    <w:rsid w:val="00F46DA3"/>
    <w:rsid w:val="00F4723F"/>
    <w:rsid w:val="00F6328C"/>
    <w:rsid w:val="00F64EA8"/>
    <w:rsid w:val="00F651CE"/>
    <w:rsid w:val="00F6649A"/>
    <w:rsid w:val="00F70996"/>
    <w:rsid w:val="00F71E3B"/>
    <w:rsid w:val="00F71E4B"/>
    <w:rsid w:val="00F7453E"/>
    <w:rsid w:val="00F74E97"/>
    <w:rsid w:val="00F75B1E"/>
    <w:rsid w:val="00F762D6"/>
    <w:rsid w:val="00F769BB"/>
    <w:rsid w:val="00F76BC1"/>
    <w:rsid w:val="00F813AD"/>
    <w:rsid w:val="00F83D81"/>
    <w:rsid w:val="00F84AAE"/>
    <w:rsid w:val="00F8589E"/>
    <w:rsid w:val="00F860A0"/>
    <w:rsid w:val="00FB02BB"/>
    <w:rsid w:val="00FB2A48"/>
    <w:rsid w:val="00FB59CC"/>
    <w:rsid w:val="00FB5D23"/>
    <w:rsid w:val="00FC7D19"/>
    <w:rsid w:val="00FD45FC"/>
    <w:rsid w:val="00FE355C"/>
    <w:rsid w:val="00FE3A10"/>
    <w:rsid w:val="00FE4028"/>
    <w:rsid w:val="00FE412B"/>
    <w:rsid w:val="00FE689F"/>
    <w:rsid w:val="00FF3245"/>
    <w:rsid w:val="00FF4DEA"/>
    <w:rsid w:val="00FF6684"/>
    <w:rsid w:val="00FF7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94"/>
    <w:rPr>
      <w:rFonts w:eastAsiaTheme="min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B55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A5D"/>
    <w:rPr>
      <w:rFonts w:ascii="Tahoma" w:eastAsiaTheme="minorEastAsi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556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rsid w:val="00B5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0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781A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10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781A"/>
    <w:rPr>
      <w:rFonts w:eastAsiaTheme="minorEastAsia"/>
    </w:rPr>
  </w:style>
  <w:style w:type="paragraph" w:customStyle="1" w:styleId="c20">
    <w:name w:val="c20"/>
    <w:basedOn w:val="a"/>
    <w:rsid w:val="00B2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A3C6D"/>
    <w:pPr>
      <w:ind w:left="720"/>
      <w:contextualSpacing/>
    </w:pPr>
  </w:style>
  <w:style w:type="paragraph" w:styleId="aa">
    <w:name w:val="Body Text Indent"/>
    <w:basedOn w:val="a"/>
    <w:link w:val="ab"/>
    <w:semiHidden/>
    <w:unhideWhenUsed/>
    <w:qFormat/>
    <w:rsid w:val="00A73D1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A73D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uiPriority w:val="34"/>
    <w:qFormat/>
    <w:rsid w:val="00A73D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A73D1E"/>
    <w:rPr>
      <w:rFonts w:ascii="Times New Roman" w:hAnsi="Times New Roman" w:cs="Times New Roman" w:hint="default"/>
      <w:sz w:val="22"/>
      <w:szCs w:val="22"/>
    </w:rPr>
  </w:style>
  <w:style w:type="table" w:customStyle="1" w:styleId="21">
    <w:name w:val="Сетка таблицы2"/>
    <w:basedOn w:val="a1"/>
    <w:next w:val="ac"/>
    <w:uiPriority w:val="39"/>
    <w:rsid w:val="002E2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2E2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414883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414883"/>
    <w:pPr>
      <w:spacing w:before="100" w:beforeAutospacing="1" w:after="100" w:afterAutospacing="1" w:line="240" w:lineRule="auto"/>
      <w:ind w:firstLine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414883"/>
    <w:rPr>
      <w:i/>
      <w:iCs/>
    </w:rPr>
  </w:style>
  <w:style w:type="paragraph" w:customStyle="1" w:styleId="c4">
    <w:name w:val="c4"/>
    <w:basedOn w:val="a"/>
    <w:rsid w:val="00B7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74EB8"/>
  </w:style>
  <w:style w:type="character" w:customStyle="1" w:styleId="c0">
    <w:name w:val="c0"/>
    <w:basedOn w:val="a0"/>
    <w:rsid w:val="00B74EB8"/>
  </w:style>
  <w:style w:type="paragraph" w:customStyle="1" w:styleId="c5">
    <w:name w:val="c5"/>
    <w:basedOn w:val="a"/>
    <w:rsid w:val="0031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66DE"/>
  </w:style>
  <w:style w:type="paragraph" w:styleId="af">
    <w:name w:val="Body Text"/>
    <w:basedOn w:val="a"/>
    <w:link w:val="af0"/>
    <w:uiPriority w:val="99"/>
    <w:semiHidden/>
    <w:unhideWhenUsed/>
    <w:rsid w:val="009B67D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B67D7"/>
    <w:rPr>
      <w:rFonts w:eastAsiaTheme="minorEastAsia"/>
    </w:rPr>
  </w:style>
  <w:style w:type="paragraph" w:customStyle="1" w:styleId="Default">
    <w:name w:val="Default"/>
    <w:rsid w:val="00885B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94"/>
    <w:rPr>
      <w:rFonts w:eastAsiaTheme="minorEastAsia"/>
    </w:rPr>
  </w:style>
  <w:style w:type="paragraph" w:styleId="2">
    <w:name w:val="heading 2"/>
    <w:basedOn w:val="a"/>
    <w:next w:val="a"/>
    <w:link w:val="20"/>
    <w:uiPriority w:val="9"/>
    <w:unhideWhenUsed/>
    <w:qFormat/>
    <w:rsid w:val="00B55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A5D"/>
    <w:rPr>
      <w:rFonts w:ascii="Tahoma" w:eastAsiaTheme="minorEastAsi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556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rsid w:val="00B5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0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781A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107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781A"/>
    <w:rPr>
      <w:rFonts w:eastAsiaTheme="minorEastAsia"/>
    </w:rPr>
  </w:style>
  <w:style w:type="paragraph" w:customStyle="1" w:styleId="c20">
    <w:name w:val="c20"/>
    <w:basedOn w:val="a"/>
    <w:rsid w:val="00B2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A3C6D"/>
    <w:pPr>
      <w:ind w:left="720"/>
      <w:contextualSpacing/>
    </w:pPr>
  </w:style>
  <w:style w:type="paragraph" w:styleId="aa">
    <w:name w:val="Body Text Indent"/>
    <w:basedOn w:val="a"/>
    <w:link w:val="ab"/>
    <w:semiHidden/>
    <w:unhideWhenUsed/>
    <w:qFormat/>
    <w:rsid w:val="00A73D1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A73D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uiPriority w:val="34"/>
    <w:qFormat/>
    <w:rsid w:val="00A73D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A73D1E"/>
    <w:rPr>
      <w:rFonts w:ascii="Times New Roman" w:hAnsi="Times New Roman" w:cs="Times New Roman" w:hint="default"/>
      <w:sz w:val="22"/>
      <w:szCs w:val="22"/>
    </w:rPr>
  </w:style>
  <w:style w:type="table" w:customStyle="1" w:styleId="21">
    <w:name w:val="Сетка таблицы2"/>
    <w:basedOn w:val="a1"/>
    <w:next w:val="ac"/>
    <w:uiPriority w:val="39"/>
    <w:rsid w:val="002E2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2E2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414883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414883"/>
    <w:pPr>
      <w:spacing w:before="100" w:beforeAutospacing="1" w:after="100" w:afterAutospacing="1" w:line="240" w:lineRule="auto"/>
      <w:ind w:firstLine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414883"/>
    <w:rPr>
      <w:i/>
      <w:iCs/>
    </w:rPr>
  </w:style>
  <w:style w:type="paragraph" w:customStyle="1" w:styleId="c4">
    <w:name w:val="c4"/>
    <w:basedOn w:val="a"/>
    <w:rsid w:val="00B7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74EB8"/>
  </w:style>
  <w:style w:type="character" w:customStyle="1" w:styleId="c0">
    <w:name w:val="c0"/>
    <w:basedOn w:val="a0"/>
    <w:rsid w:val="00B74EB8"/>
  </w:style>
  <w:style w:type="paragraph" w:customStyle="1" w:styleId="c5">
    <w:name w:val="c5"/>
    <w:basedOn w:val="a"/>
    <w:rsid w:val="0031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66DE"/>
  </w:style>
  <w:style w:type="paragraph" w:styleId="af">
    <w:name w:val="Body Text"/>
    <w:basedOn w:val="a"/>
    <w:link w:val="af0"/>
    <w:uiPriority w:val="99"/>
    <w:semiHidden/>
    <w:unhideWhenUsed/>
    <w:rsid w:val="009B67D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B67D7"/>
    <w:rPr>
      <w:rFonts w:eastAsiaTheme="minorEastAsia"/>
    </w:rPr>
  </w:style>
  <w:style w:type="paragraph" w:customStyle="1" w:styleId="Default">
    <w:name w:val="Default"/>
    <w:rsid w:val="00885B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9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3AFC-16AC-417B-9C49-D0DFC9BE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9152</Words>
  <Characters>52167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7</cp:revision>
  <cp:lastPrinted>2023-11-18T18:54:00Z</cp:lastPrinted>
  <dcterms:created xsi:type="dcterms:W3CDTF">2024-09-15T09:46:00Z</dcterms:created>
  <dcterms:modified xsi:type="dcterms:W3CDTF">2024-12-24T08:27:00Z</dcterms:modified>
</cp:coreProperties>
</file>