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FA" w:rsidRPr="00D058FA" w:rsidRDefault="00D058FA" w:rsidP="00D058F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Практические р</w:t>
      </w:r>
      <w:r w:rsidRPr="00D058FA">
        <w:rPr>
          <w:rStyle w:val="a4"/>
          <w:sz w:val="28"/>
          <w:szCs w:val="28"/>
        </w:rPr>
        <w:t>екомендации родителям по развитию и обогащению словаря детей 3-го года жизни</w:t>
      </w:r>
    </w:p>
    <w:p w:rsidR="00D058FA" w:rsidRDefault="00D058FA" w:rsidP="00D058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058FA" w:rsidRP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sz w:val="28"/>
          <w:szCs w:val="28"/>
        </w:rPr>
        <w:t>До двух лет у большинства детей отсутствует фразовая речь, некоторые заменяют ее жестами или пользуются несколькими словами. Но после двух лет даже самые молчаливые малыши начинают говорить. Резко возрастает активный словарь ребенка: к концу второго года жизни это около 300 слов, а в трехлетнем возрасте до 1500 слов. В этот период появляются в речи малыша предложения, правда, слова в них еще грамматически не связаны между собой. Конечно, каждый ребенок индивидуален, и речь у всех развивается своими темпами. Дети любят подражать, и это качество можно использовать в обучении. Например, имитация голосов животных – это не только веселая игра, но и полезное упражнения для развития речи.</w:t>
      </w:r>
    </w:p>
    <w:p w:rsidR="00D058FA" w:rsidRDefault="00D058FA" w:rsidP="00D058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058FA">
        <w:rPr>
          <w:sz w:val="28"/>
          <w:szCs w:val="28"/>
        </w:rPr>
        <w:t xml:space="preserve">После двух лет у ребенка все более совершенствуется произношение, но </w:t>
      </w:r>
      <w:proofErr w:type="gramStart"/>
      <w:r w:rsidRPr="00D058FA">
        <w:rPr>
          <w:sz w:val="28"/>
          <w:szCs w:val="28"/>
        </w:rPr>
        <w:t>все</w:t>
      </w:r>
      <w:proofErr w:type="gramEnd"/>
      <w:r w:rsidRPr="00D058FA">
        <w:rPr>
          <w:sz w:val="28"/>
          <w:szCs w:val="28"/>
        </w:rPr>
        <w:t xml:space="preserve"> же оно еще сильно отличается от произношения взрослых. Многие звуки произносятся смягченно, отдельные звуки в словах то заменяются другими, то переставляются или совсем опускаются. Многие дети в этом возрасте еще не могут правильно произносить шипящие, свистящие звуки и звук Р. Это происходит в силу того, что дети еще не очень хорошо воспринимают на слух звуковые различия.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P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>Поэтому родителям в это время необходимо уделять больше внимания развитию слухового внимания, речевого дыхания, голоса малыша.</w:t>
      </w:r>
    </w:p>
    <w:p w:rsidR="00D058FA" w:rsidRDefault="00D058FA" w:rsidP="00D058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sz w:val="28"/>
          <w:szCs w:val="28"/>
        </w:rPr>
        <w:t xml:space="preserve">С каждым днем растет интерес ребенка к окружающему его миру. Он все хочет узнать, потрогать, увидеть, услышать. Уровень развития речи ребенка зависит от воспитания. Главным средством развития речи ребенка 2-3 лет, как и более младшего возраста, является общение </w:t>
      </w:r>
      <w:proofErr w:type="gramStart"/>
      <w:r w:rsidRPr="00D058FA">
        <w:rPr>
          <w:sz w:val="28"/>
          <w:szCs w:val="28"/>
        </w:rPr>
        <w:t>со</w:t>
      </w:r>
      <w:proofErr w:type="gramEnd"/>
      <w:r w:rsidRPr="00D058FA">
        <w:rPr>
          <w:sz w:val="28"/>
          <w:szCs w:val="28"/>
        </w:rPr>
        <w:t xml:space="preserve"> взрослыми и речь взрослых. 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 xml:space="preserve">Развивая речь, нужно заботиться </w:t>
      </w:r>
      <w:proofErr w:type="gramStart"/>
      <w:r w:rsidRPr="00D058FA">
        <w:rPr>
          <w:i/>
          <w:iCs/>
          <w:sz w:val="28"/>
          <w:szCs w:val="28"/>
        </w:rPr>
        <w:t>не</w:t>
      </w:r>
      <w:proofErr w:type="gramEnd"/>
      <w:r w:rsidRPr="00D058FA">
        <w:rPr>
          <w:i/>
          <w:iCs/>
          <w:sz w:val="28"/>
          <w:szCs w:val="28"/>
        </w:rPr>
        <w:t xml:space="preserve"> сколько о том, чтобы ребенок произносил как можно больше слов, сколько о том, чтобы слышимые и произносимые слова были подкреплены живыми образами, конкретным содержанием. 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sz w:val="28"/>
          <w:szCs w:val="28"/>
        </w:rPr>
        <w:t xml:space="preserve">А для этого надо не только говорить с ребенком о том или другом, но и знакомить его с реальным миром вещей, явлений, событий. 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>Необходимо, чтобы Ваш малыш то, о чем с ним говорят, видел своими глазами, слышал своими ушами и по возможности при этом действовал своими руками. Надо расширять его личный опыт, наглядно обогащать его знания, обогащать его восприятие внешнего мира через органы чувств (зрение, слух, осязание и др.) и через различные действия с предметами и вещами.</w:t>
      </w:r>
      <w:r w:rsidRPr="00D058FA">
        <w:rPr>
          <w:sz w:val="28"/>
          <w:szCs w:val="28"/>
        </w:rPr>
        <w:t xml:space="preserve"> 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sz w:val="28"/>
          <w:szCs w:val="28"/>
        </w:rPr>
        <w:lastRenderedPageBreak/>
        <w:t xml:space="preserve">В этот период малыша особенно интересуют названия предметов и явлений, и он то и дело задает взрослым вопрос: «Что это»? 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>Пользуйтесь этим благоприятным моментом, больше общайтесь с ребенком, таким образом, накапливая его пассивный словарь.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sz w:val="28"/>
          <w:szCs w:val="28"/>
        </w:rPr>
        <w:t>В норме к концу третьего года ребенок употребляет распространенные предложения и пользуется основными частями речи (существительные, глаголы, прилагательные) хотя согласует их не всегда грамматически правильно. Малыш уже настолько владеет речью, что может понятно для окружающих объяснить, что ему нужно, рассказать о том, что видел или слышал.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>С ребенком 2-3 лет можно и нужно говорить и о том, что сейчас не находится в после его зрения, что он видел сегодня утром на прогулке или даже некоторое время тому назад. Это развивает не только его речь, но и тренирует память, учит вслушиваться в чужую речь и понимать ее без наглядного сопровождения.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>Чаще рассматривайте вместе с ребенком различные картинки с понятным ему сюжетом, обсуждайте их, придумывайте небольшие рассказы. При этом взрослый должен давать ребенку образец правильной речи.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sz w:val="28"/>
          <w:szCs w:val="28"/>
        </w:rPr>
        <w:t xml:space="preserve">С большим удовольствием дети слушают рассказы о других детях, об известных им животных. 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>Рассказ должен быть кратким, простым. Не нужно перегружать его лишними описаниями и рассуждениями.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sz w:val="28"/>
          <w:szCs w:val="28"/>
        </w:rPr>
        <w:t>Взрослые знают, как любят малыши стихи. Их радует ритм стиха, они обогащают детские переживания, развивают мышление, пробуждают любовь к художественному слову и родному языку.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>Малышам нужно читать короткие стихи, несложные ритмически, с понятными ребенку образами. Это в первую очередь русские народные стихи, песни, прибаутки. Не обязательно специально разучивать с детьми стихотворения, они сами их без труда запоминают, если стихи время от времени повторять.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>Рассматривая картинки в книжках, журналах, называйте и объясняйте ребенку все, что он видит перед собой. Повторяйте нужное слово несколько раз, попросите показать тот предмет, который вы назвали, а затем попросите его самого назвать слово. Обязательно хвалите малыша и отмечайте его успехи.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058FA">
        <w:rPr>
          <w:sz w:val="28"/>
          <w:szCs w:val="28"/>
        </w:rPr>
        <w:lastRenderedPageBreak/>
        <w:t>Ваш малыш, конечно, уже знает основные цвета (красный, синий, зеленый, желтый).</w:t>
      </w:r>
      <w:proofErr w:type="gramEnd"/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>Чаще обращайте его внимание в повседневной жизни на цвета предметов, задавайте наводящие вопросы: «Какого цвета у тебя кофточка? А сапожки?» Когда ребенок рисует, обязательно подчеркивайте, краской или карандашом какого цвета он рисует.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sz w:val="28"/>
          <w:szCs w:val="28"/>
        </w:rPr>
        <w:t xml:space="preserve">На третьем году жизни дети начинают все более активно использовать в своей речи глаголы для образования </w:t>
      </w:r>
      <w:proofErr w:type="gramStart"/>
      <w:r w:rsidRPr="00D058FA">
        <w:rPr>
          <w:sz w:val="28"/>
          <w:szCs w:val="28"/>
        </w:rPr>
        <w:t>свой</w:t>
      </w:r>
      <w:proofErr w:type="gramEnd"/>
      <w:r w:rsidRPr="00D058FA">
        <w:rPr>
          <w:sz w:val="28"/>
          <w:szCs w:val="28"/>
        </w:rPr>
        <w:t xml:space="preserve"> действий и действий окружающих людей.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>Помогайте ему в этом – называйте все, что делаете сами, и комментируйте то, что делает малыш.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>Постепенно вводите речь ребенка прилагательные. Старайтесь, чтобы в вашей речи их было как можно больше, тогда они будут появляться в речи малыша. Так же полезно для разрешения словаря ребенка подбирать слова с противоположным значением.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sz w:val="28"/>
          <w:szCs w:val="28"/>
        </w:rPr>
        <w:t xml:space="preserve">Первые предложения, употребляемые ребенком, состоят из двух, трех слов, еще не согласующихся между собой. Правда ребенок еще не редко ошибается в падежных окончаниях, в согласовании прилагательных с существительными. 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 xml:space="preserve">В таких случаях надо спокойно поправить ребенка. Например, по аналогии с предложением «капаю землю лопаткой» говорит «капаю савкой». В таких случаях надо поправить ребенка и обязательно предложить ему повторить сказанное в правильном варианте. 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sz w:val="28"/>
          <w:szCs w:val="28"/>
        </w:rPr>
        <w:t>В семьях, где ребенка излишне опекают, не воспитывают самостоятельности, стараются предугадать малейшее его желание, у ребенка не развивается потребность в речевом общении. Взрослые даже говорят за него самого, не побуждают к самостоятельным высказываниям.</w:t>
      </w:r>
      <w:r w:rsidRPr="00D058FA">
        <w:rPr>
          <w:sz w:val="28"/>
          <w:szCs w:val="28"/>
        </w:rPr>
        <w:br/>
        <w:t xml:space="preserve">Важная роль в развитие речи ребенка принадлежит художественному слову. Даже совсем маленькие дети любят слушать и очень рано начинают реагировать на ритмически организованную речь. Стихи, </w:t>
      </w:r>
      <w:proofErr w:type="spellStart"/>
      <w:r w:rsidRPr="00D058FA">
        <w:rPr>
          <w:sz w:val="28"/>
          <w:szCs w:val="28"/>
        </w:rPr>
        <w:t>потешки</w:t>
      </w:r>
      <w:proofErr w:type="spellEnd"/>
      <w:r w:rsidRPr="00D058FA">
        <w:rPr>
          <w:sz w:val="28"/>
          <w:szCs w:val="28"/>
        </w:rPr>
        <w:t>, прибаутки, особенно сопровождаемые игровыми действиями, радуют детей на протяжении раннего детства. Им доступны простейшие сказки – «Курочка Ряба», «Репка», «Теремок», «Колобок». Малыши этого возраста живо воспринимают, быстро запоминают и начинают повторять коротенькие стихи.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i/>
          <w:iCs/>
          <w:sz w:val="28"/>
          <w:szCs w:val="28"/>
        </w:rPr>
        <w:t xml:space="preserve">Больше возможности для развития речи открываются во время прогулок с ребенком. Яркое, летнее солнце, зеленая листва кустарников, или пушистые снежинки – все это привлекает ребенка и может послужить </w:t>
      </w:r>
      <w:r w:rsidRPr="00D058FA">
        <w:rPr>
          <w:i/>
          <w:iCs/>
          <w:sz w:val="28"/>
          <w:szCs w:val="28"/>
        </w:rPr>
        <w:lastRenderedPageBreak/>
        <w:t xml:space="preserve">темой для разговора с ним. Но при условии, что это время вы посвящаете ребенку, а не общению со </w:t>
      </w:r>
      <w:proofErr w:type="gramStart"/>
      <w:r w:rsidRPr="00D058FA">
        <w:rPr>
          <w:i/>
          <w:iCs/>
          <w:sz w:val="28"/>
          <w:szCs w:val="28"/>
        </w:rPr>
        <w:t>своими</w:t>
      </w:r>
      <w:proofErr w:type="gramEnd"/>
      <w:r w:rsidRPr="00D058FA">
        <w:rPr>
          <w:i/>
          <w:iCs/>
          <w:sz w:val="28"/>
          <w:szCs w:val="28"/>
        </w:rPr>
        <w:t xml:space="preserve"> знакомым. </w:t>
      </w:r>
    </w:p>
    <w:p w:rsid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058FA" w:rsidRPr="00D058FA" w:rsidRDefault="00D058FA" w:rsidP="00D058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8FA">
        <w:rPr>
          <w:sz w:val="28"/>
          <w:szCs w:val="28"/>
        </w:rPr>
        <w:t>Если же Вас что-то беспокоит или настораживает в речевом общении ребенка на данном возрастном этапе, то следует обратиться за индивидуальной консультацией к учителю- логопеду.</w:t>
      </w:r>
    </w:p>
    <w:p w:rsidR="00F30928" w:rsidRDefault="00F30928" w:rsidP="00D058FA">
      <w:pPr>
        <w:spacing w:after="0" w:line="240" w:lineRule="auto"/>
        <w:jc w:val="both"/>
        <w:rPr>
          <w:sz w:val="28"/>
          <w:szCs w:val="28"/>
        </w:rPr>
      </w:pPr>
    </w:p>
    <w:p w:rsidR="00011210" w:rsidRPr="00011210" w:rsidRDefault="00011210" w:rsidP="0001121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11210">
        <w:rPr>
          <w:rFonts w:ascii="Times New Roman" w:hAnsi="Times New Roman" w:cs="Times New Roman"/>
          <w:b/>
          <w:i/>
          <w:sz w:val="28"/>
          <w:szCs w:val="28"/>
        </w:rPr>
        <w:t>Материал с сайта https://infourok.ru/</w:t>
      </w:r>
    </w:p>
    <w:sectPr w:rsidR="00011210" w:rsidRPr="00011210" w:rsidSect="00F3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8FA"/>
    <w:rsid w:val="00011210"/>
    <w:rsid w:val="00D058FA"/>
    <w:rsid w:val="00D27B3D"/>
    <w:rsid w:val="00F3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8FA"/>
    <w:rPr>
      <w:b/>
      <w:bCs/>
    </w:rPr>
  </w:style>
  <w:style w:type="character" w:styleId="a5">
    <w:name w:val="Emphasis"/>
    <w:basedOn w:val="a0"/>
    <w:uiPriority w:val="20"/>
    <w:qFormat/>
    <w:rsid w:val="00D058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Анатольевич))</dc:creator>
  <cp:lastModifiedBy>Михаил Анатольевич))</cp:lastModifiedBy>
  <cp:revision>3</cp:revision>
  <dcterms:created xsi:type="dcterms:W3CDTF">2017-04-11T08:11:00Z</dcterms:created>
  <dcterms:modified xsi:type="dcterms:W3CDTF">2017-04-11T08:14:00Z</dcterms:modified>
</cp:coreProperties>
</file>