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3E" w:rsidRDefault="007E4D3E" w:rsidP="007E4D3E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Консультация для родителей «Речевое развитие детей 3-4 лет»</w:t>
      </w:r>
    </w:p>
    <w:p w:rsidR="007E4D3E" w:rsidRDefault="007E4D3E" w:rsidP="007E4D3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Style w:val="a3"/>
          <w:rFonts w:ascii="Times New Roman" w:hAnsi="Times New Roman" w:cs="Times New Roman"/>
          <w:sz w:val="24"/>
          <w:szCs w:val="24"/>
        </w:rPr>
        <w:t xml:space="preserve">Цель данной консультации </w:t>
      </w:r>
      <w:r w:rsidRPr="007E4D3E">
        <w:rPr>
          <w:rStyle w:val="a3"/>
          <w:rFonts w:ascii="Times New Roman" w:hAnsi="Times New Roman" w:cs="Times New Roman"/>
          <w:b w:val="0"/>
          <w:sz w:val="24"/>
          <w:szCs w:val="24"/>
        </w:rPr>
        <w:t>- п</w:t>
      </w:r>
      <w:r w:rsidRPr="007E4D3E">
        <w:rPr>
          <w:rFonts w:ascii="Times New Roman" w:hAnsi="Times New Roman" w:cs="Times New Roman"/>
          <w:b/>
          <w:sz w:val="24"/>
          <w:szCs w:val="24"/>
        </w:rPr>
        <w:t>о</w:t>
      </w:r>
      <w:r w:rsidRPr="007E4D3E">
        <w:rPr>
          <w:rFonts w:ascii="Times New Roman" w:hAnsi="Times New Roman" w:cs="Times New Roman"/>
          <w:sz w:val="24"/>
          <w:szCs w:val="24"/>
        </w:rPr>
        <w:t>знакомить родителей с характерными особенностями развития речи детей 3 – 4х лет; нормами речевого развития детей данной возрастной группы; отклонениями в речевом развитии; методами развития речевых навыков; речевыми играми для детей данной возрастной категории.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Style w:val="a3"/>
          <w:rFonts w:ascii="Times New Roman" w:hAnsi="Times New Roman" w:cs="Times New Roman"/>
          <w:sz w:val="24"/>
          <w:szCs w:val="24"/>
        </w:rPr>
        <w:t>Характерные особенности развития речи детей в 3 – 4 года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1. Ребенок 3х лет практически не допускает 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аграмматизмов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 xml:space="preserve"> в речи.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2. Почти не использует звукоподражаний и облегченных вариантов слов.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3. Связь слов в предложении выражена с помощью окончаний и предлогов. Ребенок начинает употреблять союзы и использует почти все основные части речи.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4. Правильно применяет приставочные глаголы – приехал, уехал, выехал и т.п.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5. Звукопроизношение еще не полностью соответствует норме. В речи ребенка практически отсутствуют шипящие и сонорные звуки, но твердые и мягкие дифференцируются большинством детей.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6. Слова со сложной слоговой структурой и со стечениями согласных детьми могут произноситься искаженно.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7. В словарном запасе появляются не только слова чисто бытовой тематики, а уже встречаются слова оценочного значения, слова-обобщения (теперь не тарелка и ложка, а посуда, а так же одежда, игрушки и пр.), синонимы (весёлый, радостный). Ребенок уже оперирует некоторыми родовыми понятиями.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8. Появляется словотворчество – ребёнок пробует сам образовывать нужные ему слова (кататься на карусели – 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каруселиться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 xml:space="preserve">, копаем лопаткой, значит она - 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копатка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 xml:space="preserve">). </w:t>
      </w:r>
      <w:r w:rsidRPr="007E4D3E">
        <w:rPr>
          <w:rFonts w:ascii="Times New Roman" w:hAnsi="Times New Roman" w:cs="Times New Roman"/>
          <w:sz w:val="24"/>
          <w:szCs w:val="24"/>
        </w:rPr>
        <w:br/>
        <w:t>9. Замечает неправильное произношение в речи других детей, даже если сам эти звуки произносит неправильно.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10. Если у ребёнка сформировано положительное отношение к книгам, то он любит слушать знакомые сказки и стихи. Хорошо запоминает текст и практически дословно воспроизводит его, хотя свободно пересказать своими словами сказку он еще не может.</w:t>
      </w:r>
      <w:r w:rsidRPr="007E4D3E">
        <w:rPr>
          <w:rFonts w:ascii="Times New Roman" w:hAnsi="Times New Roman" w:cs="Times New Roman"/>
          <w:sz w:val="24"/>
          <w:szCs w:val="24"/>
        </w:rPr>
        <w:br/>
        <w:t>11. Ребенок хорошо понимает содержание несложных сюжетных картинок.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Нормы речевого развития детей 3 – 4 лет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Несмотря на то, что все показатели очень индивидуальны, существуют нормы речевого развития детей 3 - 4 лет.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1. Ребёнок должен знать и проговаривать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собственные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имя, отчество и фамилию.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2. Называть имена близких родственников и друзей.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3. Воспринимать образы и описывать увиденную ситуацию.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4. Говорить простыми предложениями, постепенно переходя на более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сложные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>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Распределять в своей речи предметы по группам: посуда (сковорода, стакан, тарелка, чашка), одежда (платье, куртка, юбка, штаны).</w:t>
      </w:r>
      <w:proofErr w:type="gramEnd"/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6. Находить признаки предмета: окно прозрачное, стул деревянный, лимон кислый.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7. Называть действия: мальчик ест, кошка мяукает, дети кричат.</w:t>
      </w:r>
      <w:r w:rsidRPr="007E4D3E">
        <w:rPr>
          <w:rFonts w:ascii="Times New Roman" w:hAnsi="Times New Roman" w:cs="Times New Roman"/>
          <w:sz w:val="24"/>
          <w:szCs w:val="24"/>
        </w:rPr>
        <w:br/>
        <w:t xml:space="preserve">8. Точно повторять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>, пересказывать (допуская непоследовательность).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9. Разговаривать громко и тихо.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Отклонения в речевом развитии ребёнка 3 – 4 лет.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Вас должны насторожить следующие показатели: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1. Ребёнок часто проявляет беспокойство, раскачивает туловище из стороны в сторону. 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2. Наблюдается сильное течение слюны.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3. Говорит слишком быстро («взахлёб») или медленно (словно нарочито растягивая слова).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4. Речь ребёнка не разборчива.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lastRenderedPageBreak/>
        <w:t>5. Нет элементарных предложений с подлежащими, сказуемыми, дополнениями.</w:t>
      </w:r>
      <w:r w:rsidRPr="007E4D3E">
        <w:rPr>
          <w:rFonts w:ascii="Times New Roman" w:hAnsi="Times New Roman" w:cs="Times New Roman"/>
          <w:sz w:val="24"/>
          <w:szCs w:val="24"/>
        </w:rPr>
        <w:br/>
        <w:t>6. Не выполняет простые словесные команды (открой шкаф и возьми книгу, пойди на кухню и принеси чашку и т.п.).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7. Не играет с другими детьми или не кормит куклу из тарелки, а ставит куклу в тарелку и т.д.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8. Говорит «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>» вместо «мама» или относит слово «мама» к другим лицам. Вместо «девочка» говорит «де», «зайчик» - «за», «иди» - «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>», «смотри» - «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апи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>».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9. Употребляет слова-фрагменты, т.е. такие в которых сохранены только части слова: «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>» - «молоко», «дека» - «девочка».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10. "Глотает" окончания слов.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11. Произносит фразы исключительно из книг или мультфильмов.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12. Не строит собственные предложения, только повторяя фразы за взрослыми.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Методы развития.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Приведенные ниже рекомендации помогут развить и улучшить речевые навыки детей. Данные приёмы просты и эффективны, их нетрудно освоить самостоятельно.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1. Постепенно увеличивайте словарный запас ребенка. Учите с ним новое слово и закрепляйте его в лексиконе на протяжении нескольких дней.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2. Общайтесь на разные темы, доступные возрасту ребёнка.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3. Знакомьте ребёнка с новыми предметами и явлениями и их характеристиками,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рассказывайте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что и как, зачем и почему происходит.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4. Говорите не только как называются сами предметы, но и их составные части (платье – воротник, рукава, карман, пояс…).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5. Обращайте внимание на правильность произносимых слов. Поправляйте ребёнка корректно.</w:t>
      </w:r>
      <w:r w:rsidRPr="007E4D3E">
        <w:rPr>
          <w:rFonts w:ascii="Times New Roman" w:hAnsi="Times New Roman" w:cs="Times New Roman"/>
          <w:sz w:val="24"/>
          <w:szCs w:val="24"/>
        </w:rPr>
        <w:br/>
        <w:t>6. Обучайте ребёнка говорить правильные окончания в словах.</w:t>
      </w:r>
      <w:r w:rsidRPr="007E4D3E">
        <w:rPr>
          <w:rFonts w:ascii="Times New Roman" w:hAnsi="Times New Roman" w:cs="Times New Roman"/>
          <w:sz w:val="24"/>
          <w:szCs w:val="24"/>
        </w:rPr>
        <w:br/>
        <w:t>7. Знакомьте с предлогами и учите правильно их употреблять.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8. Читая сказку, уделяйте внимание голосу, интонации, тембру, выразительности. </w:t>
      </w:r>
      <w:r w:rsidRPr="007E4D3E">
        <w:rPr>
          <w:rFonts w:ascii="Times New Roman" w:hAnsi="Times New Roman" w:cs="Times New Roman"/>
          <w:sz w:val="24"/>
          <w:szCs w:val="24"/>
        </w:rPr>
        <w:br/>
        <w:t>9. Рассматривайте и комментируйте картинки в книгах, задавайте вопросы к ним.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10. Рассказывайте на прогулке обо всём, что видите.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11. Спрашивайте о прошедшем дне, услышанной истории, просмотренном мультике. Обсуждайте героев сказок, сюжет. Задавайте наводящие вопросы.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12. Читайте стихи, отгадывайте загадки, пойте песенки.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13. Не забывайте о мелкой моторике, работайте с мелкими деталями (</w:t>
      </w:r>
      <w:proofErr w:type="spellStart"/>
      <w:r w:rsidRPr="007E4D3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7E4D3E">
        <w:rPr>
          <w:rFonts w:ascii="Times New Roman" w:hAnsi="Times New Roman" w:cs="Times New Roman"/>
          <w:sz w:val="24"/>
          <w:szCs w:val="24"/>
        </w:rPr>
        <w:t>, конструктор, песок, глина, пластилин). Научитесь завязывать шнурки, застегивать пуговицы.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14. Играйте в словесные игры: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«Кто говорит?», «Что где лежит?», «Это съедобное или нет?», «Чем отличаются предметы?», «Опиши предмет», «Ка</w:t>
      </w:r>
      <w:r>
        <w:rPr>
          <w:rFonts w:ascii="Times New Roman" w:hAnsi="Times New Roman" w:cs="Times New Roman"/>
          <w:sz w:val="24"/>
          <w:szCs w:val="24"/>
        </w:rPr>
        <w:t>кой, какая, какое» и т.д. (см.  речевые игры</w:t>
      </w:r>
      <w:r w:rsidRPr="007E4D3E">
        <w:rPr>
          <w:rFonts w:ascii="Times New Roman" w:hAnsi="Times New Roman" w:cs="Times New Roman"/>
          <w:sz w:val="24"/>
          <w:szCs w:val="24"/>
        </w:rPr>
        <w:t>).</w:t>
      </w:r>
      <w:r w:rsidRPr="007E4D3E">
        <w:rPr>
          <w:rFonts w:ascii="Times New Roman" w:hAnsi="Times New Roman" w:cs="Times New Roman"/>
          <w:sz w:val="24"/>
          <w:szCs w:val="24"/>
        </w:rPr>
        <w:br/>
        <w:t>15.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При любых успехах и достижениях не забывайте хвалить и поощрять ребёнка.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Речевые игры.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«Кто как разговаривает?»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Цель: расширение словарного запаса.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Ход игры: родитель называет животное, ребёнок отвечает, как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или иное животное подаёт голос:</w:t>
      </w:r>
    </w:p>
    <w:p w:rsidR="007E4D3E" w:rsidRDefault="007E4D3E" w:rsidP="007E4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Корова мычит</w:t>
      </w:r>
    </w:p>
    <w:p w:rsidR="007E4D3E" w:rsidRDefault="007E4D3E" w:rsidP="007E4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Тигр рычит</w:t>
      </w:r>
    </w:p>
    <w:p w:rsidR="007E4D3E" w:rsidRDefault="007E4D3E" w:rsidP="007E4D3E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Змея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шипит</w:t>
      </w:r>
      <w:r w:rsidRPr="007E4D3E">
        <w:rPr>
          <w:rFonts w:ascii="Times New Roman" w:hAnsi="Times New Roman" w:cs="Times New Roman"/>
          <w:sz w:val="24"/>
          <w:szCs w:val="24"/>
        </w:rPr>
        <w:br/>
        <w:t>Комар пищит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br/>
        <w:t>Собака лает</w:t>
      </w:r>
      <w:r w:rsidRPr="007E4D3E">
        <w:rPr>
          <w:rFonts w:ascii="Times New Roman" w:hAnsi="Times New Roman" w:cs="Times New Roman"/>
          <w:sz w:val="24"/>
          <w:szCs w:val="24"/>
        </w:rPr>
        <w:br/>
        <w:t>Волк воет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lastRenderedPageBreak/>
        <w:t>Утка крякает</w:t>
      </w:r>
      <w:r w:rsidRPr="007E4D3E">
        <w:rPr>
          <w:rFonts w:ascii="Times New Roman" w:hAnsi="Times New Roman" w:cs="Times New Roman"/>
          <w:sz w:val="24"/>
          <w:szCs w:val="24"/>
        </w:rPr>
        <w:br/>
        <w:t>Свинья хрюкает</w:t>
      </w:r>
      <w:r w:rsidRPr="007E4D3E">
        <w:rPr>
          <w:rFonts w:ascii="Times New Roman" w:hAnsi="Times New Roman" w:cs="Times New Roman"/>
          <w:sz w:val="24"/>
          <w:szCs w:val="24"/>
        </w:rPr>
        <w:br/>
        <w:t>Вариант 2. Родитель спрашивает: «Кто рычит?», «А кто мычит?», «Кто лает?», «Кто кукует?» и т.д.</w:t>
      </w:r>
      <w:r w:rsidRPr="007E4D3E">
        <w:rPr>
          <w:rFonts w:ascii="Times New Roman" w:hAnsi="Times New Roman" w:cs="Times New Roman"/>
          <w:sz w:val="24"/>
          <w:szCs w:val="24"/>
        </w:rPr>
        <w:br/>
        <w:t>Можно играть с мячом.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«Что где лежит?»</w:t>
      </w:r>
      <w:r w:rsidRPr="007E4D3E">
        <w:rPr>
          <w:rFonts w:ascii="Times New Roman" w:hAnsi="Times New Roman" w:cs="Times New Roman"/>
          <w:sz w:val="24"/>
          <w:szCs w:val="24"/>
        </w:rPr>
        <w:br/>
        <w:t>Цель: расширение словарного запаса, ориентировка в пространстве.</w:t>
      </w:r>
      <w:r w:rsidRPr="007E4D3E">
        <w:rPr>
          <w:rFonts w:ascii="Times New Roman" w:hAnsi="Times New Roman" w:cs="Times New Roman"/>
          <w:sz w:val="24"/>
          <w:szCs w:val="24"/>
        </w:rPr>
        <w:br/>
        <w:t xml:space="preserve">Ход игры: родитель называет предмет и предлагает ребёнку ответить, куда его можно положить. </w:t>
      </w:r>
      <w:r w:rsidRPr="007E4D3E">
        <w:rPr>
          <w:rFonts w:ascii="Times New Roman" w:hAnsi="Times New Roman" w:cs="Times New Roman"/>
          <w:sz w:val="24"/>
          <w:szCs w:val="24"/>
        </w:rPr>
        <w:br/>
        <w:t>- Мама принесла хлеб и положила его в … (хлебницу).</w:t>
      </w:r>
      <w:r w:rsidRPr="007E4D3E">
        <w:rPr>
          <w:rFonts w:ascii="Times New Roman" w:hAnsi="Times New Roman" w:cs="Times New Roman"/>
          <w:sz w:val="24"/>
          <w:szCs w:val="24"/>
        </w:rPr>
        <w:br/>
        <w:t>- Маша насыпала сахар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 xml:space="preserve"> … К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>уда? (В сахарницу).</w:t>
      </w:r>
      <w:r w:rsidRPr="007E4D3E">
        <w:rPr>
          <w:rFonts w:ascii="Times New Roman" w:hAnsi="Times New Roman" w:cs="Times New Roman"/>
          <w:sz w:val="24"/>
          <w:szCs w:val="24"/>
        </w:rPr>
        <w:br/>
        <w:t>- Вова вымыл руки и положил мыло ...Куда? (В мыльницу).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«Это съедобное или нет?»</w:t>
      </w:r>
      <w:r w:rsidRPr="007E4D3E">
        <w:rPr>
          <w:rFonts w:ascii="Times New Roman" w:hAnsi="Times New Roman" w:cs="Times New Roman"/>
          <w:sz w:val="24"/>
          <w:szCs w:val="24"/>
        </w:rPr>
        <w:br/>
        <w:t>Цель: расширить словарный запас, тренировать речевое внимание.</w:t>
      </w:r>
      <w:r w:rsidRPr="007E4D3E">
        <w:rPr>
          <w:rFonts w:ascii="Times New Roman" w:hAnsi="Times New Roman" w:cs="Times New Roman"/>
          <w:sz w:val="24"/>
          <w:szCs w:val="24"/>
        </w:rPr>
        <w:br/>
        <w:t xml:space="preserve">Ход игры: родитель бросает ребенку мяч и называет любое слово (существительное), ребенок должен решить: поймать его (значит съесть) или нет. 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Style w:val="a3"/>
          <w:rFonts w:ascii="Times New Roman" w:hAnsi="Times New Roman" w:cs="Times New Roman"/>
          <w:sz w:val="24"/>
          <w:szCs w:val="24"/>
        </w:rPr>
        <w:t>«Чем отличаются предметы?»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Цель: учить различать предметы по характерным признакам, расширять словарный запас.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Ход игры: родитель предлагает рассмотреть две игрушки (сначала разные, потом всё более похожие). Ребенок перечисляет отличия.</w:t>
      </w:r>
      <w:r w:rsidRPr="007E4D3E">
        <w:rPr>
          <w:rFonts w:ascii="Times New Roman" w:hAnsi="Times New Roman" w:cs="Times New Roman"/>
          <w:sz w:val="24"/>
          <w:szCs w:val="24"/>
        </w:rPr>
        <w:br/>
        <w:t>Два медведя, один большой черный, другой маленький коричневый.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- Назови, кто это и чем они отличаются.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- Это медведи. Один медведь большой и черный, а второй маленький и коричневый.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«Опиши предмет»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Цель: расширять словарный запас, развивать логическое мышление.</w:t>
      </w:r>
      <w:r w:rsidRPr="007E4D3E">
        <w:rPr>
          <w:rFonts w:ascii="Times New Roman" w:hAnsi="Times New Roman" w:cs="Times New Roman"/>
          <w:sz w:val="24"/>
          <w:szCs w:val="24"/>
        </w:rPr>
        <w:br/>
        <w:t>Ход игры: родитель предлагает ребенку описать какой-либо знакомый ему предмет. Сначала используются предметы, находящиеся перед глазами ребёнка (игрушки, мебель, одежда). В ходе игры родитель учит ребёнка давать развернутую характеристику предмета (сначала называем класс предмета, его составные части, потом форму, цвет, размер, материал, функции предмета). Необходимо использовать предметы и слова, доступные пониманию ребёнка, наглядно демонстрировать всё, о чём рассказывается. Задавать наводящие вопросы, помогать (в случае затруднения) с ответом. Игру можно организовать в форме сказки.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СКАЗКА О СТУЛЕ</w:t>
      </w:r>
    </w:p>
    <w:p w:rsidR="007E4D3E" w:rsidRDefault="007E4D3E" w:rsidP="007E4D3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Жил-был стул. Это был совсем старый стул. Вместе с другими стульями он стоял около стола. Однажды мимо проезжал зайка на детской машинке. Он ехал так неосторожно, что стукнулся о ножку стула. Потерев шишку на голове, малыш возмутился: «Ты кто? Чего ты дерешься?»</w:t>
      </w:r>
      <w:r w:rsidRPr="007E4D3E">
        <w:rPr>
          <w:rFonts w:ascii="Times New Roman" w:hAnsi="Times New Roman" w:cs="Times New Roman"/>
          <w:sz w:val="24"/>
          <w:szCs w:val="24"/>
        </w:rPr>
        <w:br/>
        <w:t>«Я - мебель, - ответил стул, - и вовсе я не дерусь! Это ты о мою ножку стукнулся». «Ничего себе ножка! Целый столб! Да еще и не один!» — воскликнул зайка. «Конечно, - ответил стул, - у меня их целых четыре штуки».</w:t>
      </w:r>
      <w:r w:rsidRPr="007E4D3E">
        <w:rPr>
          <w:rFonts w:ascii="Times New Roman" w:hAnsi="Times New Roman" w:cs="Times New Roman"/>
          <w:sz w:val="24"/>
          <w:szCs w:val="24"/>
        </w:rPr>
        <w:br/>
        <w:t xml:space="preserve">«А зачем тебе столько ножек? - поинтересовался зайчик, - ты же не ходишь!» «Да, к сожалению, я не хожу, - грустно согласился стул, — но мне надо крепко стоять на ногах, чтобы люди, которые на меня садятся, не падали». «Гляди-ка! - изумился заяц, - на тебя еще и садятся?» «Конечно, ведь для этого я и нужен, - важно пояснил стул, - у меня есть широкое сиденье, на котором удобно сидеть, и высокая спинка, чтобы не упасть». «Вот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</w:t>
      </w:r>
      <w:r w:rsidRPr="007E4D3E">
        <w:rPr>
          <w:rFonts w:ascii="Times New Roman" w:hAnsi="Times New Roman" w:cs="Times New Roman"/>
          <w:sz w:val="24"/>
          <w:szCs w:val="24"/>
        </w:rPr>
        <w:lastRenderedPageBreak/>
        <w:t>какой полезный, - восхитился зайка. - А я думал, что ты как стол, только меньше. Ведь Ваня всегда кладет на тебя игрушки или книжки. А Ванина мама забирается на тебя с ногами, когда ей надо достать что-нибудь с верхней полки. А ты, оказывается, такой же, как кресло и табурет, ведь на них тоже сидят!»</w:t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Fonts w:ascii="Times New Roman" w:hAnsi="Times New Roman" w:cs="Times New Roman"/>
          <w:sz w:val="24"/>
          <w:szCs w:val="24"/>
        </w:rPr>
        <w:br/>
      </w:r>
      <w:r w:rsidRPr="007E4D3E">
        <w:rPr>
          <w:rStyle w:val="a3"/>
          <w:rFonts w:ascii="Times New Roman" w:hAnsi="Times New Roman" w:cs="Times New Roman"/>
          <w:sz w:val="24"/>
          <w:szCs w:val="24"/>
        </w:rPr>
        <w:t>«Какой, какая, какое»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Цель: расширять словарный запас.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Ход игры: родитель предлагает ребёнку поиграть со словами.</w:t>
      </w:r>
      <w:r w:rsidRPr="007E4D3E">
        <w:rPr>
          <w:rFonts w:ascii="Times New Roman" w:hAnsi="Times New Roman" w:cs="Times New Roman"/>
          <w:sz w:val="24"/>
          <w:szCs w:val="24"/>
        </w:rPr>
        <w:br/>
        <w:t>- Я назову предмет, а ты скажи какой он.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E4D3E">
        <w:rPr>
          <w:rFonts w:ascii="Times New Roman" w:hAnsi="Times New Roman" w:cs="Times New Roman"/>
          <w:sz w:val="24"/>
          <w:szCs w:val="24"/>
        </w:rPr>
        <w:t>Яблоко</w:t>
      </w:r>
      <w:proofErr w:type="gramEnd"/>
      <w:r w:rsidRPr="007E4D3E">
        <w:rPr>
          <w:rFonts w:ascii="Times New Roman" w:hAnsi="Times New Roman" w:cs="Times New Roman"/>
          <w:sz w:val="24"/>
          <w:szCs w:val="24"/>
        </w:rPr>
        <w:t xml:space="preserve"> какое?</w:t>
      </w:r>
    </w:p>
    <w:p w:rsid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- Круглое, красное, большое, вкусное и т.д.</w:t>
      </w:r>
    </w:p>
    <w:p w:rsidR="00AD2996" w:rsidRPr="007E4D3E" w:rsidRDefault="007E4D3E" w:rsidP="007E4D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D3E">
        <w:rPr>
          <w:rFonts w:ascii="Times New Roman" w:hAnsi="Times New Roman" w:cs="Times New Roman"/>
          <w:sz w:val="24"/>
          <w:szCs w:val="24"/>
        </w:rPr>
        <w:t>Сначала используются предметы, находящиеся перед глазами ребёнка (игрушки, мебель, одежда). Взрослый задает наводящие вопросы.</w:t>
      </w:r>
    </w:p>
    <w:sectPr w:rsidR="00AD2996" w:rsidRPr="007E4D3E" w:rsidSect="00AD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3E"/>
    <w:rsid w:val="000F57C3"/>
    <w:rsid w:val="00121098"/>
    <w:rsid w:val="00155FB5"/>
    <w:rsid w:val="002527D7"/>
    <w:rsid w:val="002B5D04"/>
    <w:rsid w:val="0042763F"/>
    <w:rsid w:val="004B2EA9"/>
    <w:rsid w:val="0053441C"/>
    <w:rsid w:val="005359C3"/>
    <w:rsid w:val="00575450"/>
    <w:rsid w:val="005E0BA5"/>
    <w:rsid w:val="007C4BF7"/>
    <w:rsid w:val="007E4D3E"/>
    <w:rsid w:val="009C7B67"/>
    <w:rsid w:val="009F7269"/>
    <w:rsid w:val="00A10BAB"/>
    <w:rsid w:val="00A25768"/>
    <w:rsid w:val="00AB4DFF"/>
    <w:rsid w:val="00AD2996"/>
    <w:rsid w:val="00AF287D"/>
    <w:rsid w:val="00BA0E5A"/>
    <w:rsid w:val="00D41342"/>
    <w:rsid w:val="00D86FA9"/>
    <w:rsid w:val="00EF1C26"/>
    <w:rsid w:val="00F0781C"/>
    <w:rsid w:val="00FB7097"/>
    <w:rsid w:val="00FF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D3E"/>
    <w:rPr>
      <w:b/>
      <w:bCs/>
    </w:rPr>
  </w:style>
  <w:style w:type="paragraph" w:styleId="a4">
    <w:name w:val="List Paragraph"/>
    <w:basedOn w:val="a"/>
    <w:uiPriority w:val="34"/>
    <w:qFormat/>
    <w:rsid w:val="007E4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Анатольевич))</dc:creator>
  <cp:lastModifiedBy>Михаил Анатольевич))</cp:lastModifiedBy>
  <cp:revision>1</cp:revision>
  <dcterms:created xsi:type="dcterms:W3CDTF">2019-01-23T12:31:00Z</dcterms:created>
  <dcterms:modified xsi:type="dcterms:W3CDTF">2019-01-23T12:38:00Z</dcterms:modified>
</cp:coreProperties>
</file>