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8B1" w:rsidRPr="003548B1" w:rsidRDefault="003548B1" w:rsidP="000B3EB7">
      <w:pPr>
        <w:ind w:firstLine="708"/>
        <w:jc w:val="center"/>
        <w:rPr>
          <w:rFonts w:ascii="Times New Roman" w:hAnsi="Times New Roman" w:cs="Times New Roman"/>
          <w:i/>
          <w:sz w:val="72"/>
          <w:szCs w:val="72"/>
          <w:shd w:val="clear" w:color="auto" w:fill="F9F9F9"/>
        </w:rPr>
      </w:pPr>
      <w:r w:rsidRPr="003548B1">
        <w:rPr>
          <w:rFonts w:ascii="Times New Roman" w:hAnsi="Times New Roman" w:cs="Times New Roman"/>
          <w:i/>
          <w:sz w:val="72"/>
          <w:szCs w:val="72"/>
          <w:shd w:val="clear" w:color="auto" w:fill="F9F9F9"/>
        </w:rPr>
        <w:t>Как воспитывать мальчишек?</w:t>
      </w:r>
    </w:p>
    <w:p w:rsidR="00980104" w:rsidRDefault="003548B1" w:rsidP="003548B1">
      <w:pPr>
        <w:ind w:firstLine="708"/>
        <w:rPr>
          <w:rFonts w:ascii="Times New Roman" w:hAnsi="Times New Roman" w:cs="Times New Roman"/>
          <w:sz w:val="28"/>
          <w:szCs w:val="28"/>
        </w:rPr>
      </w:pPr>
      <w:r>
        <w:rPr>
          <w:noProof/>
          <w:lang w:eastAsia="ru-RU"/>
        </w:rPr>
        <w:drawing>
          <wp:anchor distT="0" distB="0" distL="114300" distR="114300" simplePos="0" relativeHeight="251658240" behindDoc="0" locked="0" layoutInCell="1" allowOverlap="1">
            <wp:simplePos x="0" y="0"/>
            <wp:positionH relativeFrom="column">
              <wp:posOffset>2804160</wp:posOffset>
            </wp:positionH>
            <wp:positionV relativeFrom="paragraph">
              <wp:posOffset>3810</wp:posOffset>
            </wp:positionV>
            <wp:extent cx="3383915" cy="2257425"/>
            <wp:effectExtent l="0" t="0" r="6985" b="9525"/>
            <wp:wrapSquare wrapText="bothSides"/>
            <wp:docPr id="1" name="Рисунок 1" descr="http://makadania.com/wp-content/uploads/2014/08/SHAP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makadania.com/wp-content/uploads/2014/08/SHAPKA.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83915" cy="2257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48B1">
        <w:rPr>
          <w:rFonts w:ascii="Times New Roman" w:hAnsi="Times New Roman" w:cs="Times New Roman"/>
          <w:sz w:val="28"/>
          <w:szCs w:val="28"/>
          <w:shd w:val="clear" w:color="auto" w:fill="F9F9F9"/>
        </w:rPr>
        <w:t>Родители ждут прихода своего сыночка в этот мир с особым трепетом и всегда хотят дать ребенку все самое лучшее – начиная от безграничной любви и нежности и заканчивая здоровым питанием, правильным развитием и, конечно же, воспитанием. После рождения ...</w:t>
      </w:r>
      <w:r w:rsidRPr="003548B1">
        <w:rPr>
          <w:rStyle w:val="apple-converted-space"/>
          <w:rFonts w:ascii="Times New Roman" w:hAnsi="Times New Roman" w:cs="Times New Roman"/>
          <w:sz w:val="28"/>
          <w:szCs w:val="28"/>
          <w:shd w:val="clear" w:color="auto" w:fill="F9F9F9"/>
        </w:rPr>
        <w:t> </w:t>
      </w:r>
      <w:r w:rsidRPr="003548B1">
        <w:rPr>
          <w:rFonts w:ascii="Times New Roman" w:hAnsi="Times New Roman" w:cs="Times New Roman"/>
          <w:sz w:val="28"/>
          <w:szCs w:val="28"/>
        </w:rPr>
        <w:t>Родители ждут прихода своего сыночка в этот мир с особым трепетом и всегда хотят дать ребенку все самое лучшее – начиная от безграничной любви и нежности и заканчивая здоровым питанием, правильным развитием и, конечно же, воспитанием. После рождения малыша возникает множество вопросов: стоит ли делать различия в воспитании между мальчиками и девочками, как из мальчика воспитать отзывчивого и в то же время самодостаточного мужчину, да и просто как быть со своим малышом, на что стоит обращать внимание при воспитании?</w:t>
      </w:r>
      <w:r w:rsidRPr="003548B1">
        <w:rPr>
          <w:rFonts w:ascii="Times New Roman" w:hAnsi="Times New Roman" w:cs="Times New Roman"/>
          <w:sz w:val="28"/>
          <w:szCs w:val="28"/>
        </w:rPr>
        <w:br/>
      </w:r>
      <w:r w:rsidRPr="003548B1">
        <w:rPr>
          <w:rFonts w:ascii="Times New Roman" w:hAnsi="Times New Roman" w:cs="Times New Roman"/>
          <w:sz w:val="28"/>
          <w:szCs w:val="28"/>
        </w:rPr>
        <w:br/>
      </w:r>
      <w:r>
        <w:rPr>
          <w:rFonts w:ascii="Times New Roman" w:hAnsi="Times New Roman" w:cs="Times New Roman"/>
          <w:sz w:val="28"/>
          <w:szCs w:val="28"/>
        </w:rPr>
        <w:t xml:space="preserve"> </w:t>
      </w:r>
      <w:r>
        <w:rPr>
          <w:rFonts w:ascii="Times New Roman" w:hAnsi="Times New Roman" w:cs="Times New Roman"/>
          <w:sz w:val="28"/>
          <w:szCs w:val="28"/>
        </w:rPr>
        <w:tab/>
      </w:r>
      <w:r w:rsidRPr="003548B1">
        <w:rPr>
          <w:rFonts w:ascii="Times New Roman" w:hAnsi="Times New Roman" w:cs="Times New Roman"/>
          <w:sz w:val="28"/>
          <w:szCs w:val="28"/>
        </w:rPr>
        <w:t xml:space="preserve">В каждом возрасте есть свои проблемы и сложные ситуации. Оказывается, уже в младенчестве начинают проявляться отличия между мальчиками и девочками – мальчишки растут быстрее, становятся более сильными и, в первую очередь, развиваются физически. </w:t>
      </w:r>
      <w:proofErr w:type="gramStart"/>
      <w:r w:rsidRPr="003548B1">
        <w:rPr>
          <w:rFonts w:ascii="Times New Roman" w:hAnsi="Times New Roman" w:cs="Times New Roman"/>
          <w:sz w:val="28"/>
          <w:szCs w:val="28"/>
        </w:rPr>
        <w:t>Но</w:t>
      </w:r>
      <w:proofErr w:type="gramEnd"/>
      <w:r w:rsidRPr="003548B1">
        <w:rPr>
          <w:rFonts w:ascii="Times New Roman" w:hAnsi="Times New Roman" w:cs="Times New Roman"/>
          <w:sz w:val="28"/>
          <w:szCs w:val="28"/>
        </w:rPr>
        <w:t xml:space="preserve"> тем не менее они намного больше нуждаются в нежности и любви. Если мама будет нежна со своим сыном, будет общаться с ним, учить его разговаривать и познавать этот новый для него мир, у мальчика не будет проблем с общением в дальнейшем, и к тому же он будет расти более уверенным в себе.</w:t>
      </w:r>
      <w:r w:rsidRPr="003548B1">
        <w:rPr>
          <w:rFonts w:ascii="Times New Roman" w:hAnsi="Times New Roman" w:cs="Times New Roman"/>
          <w:sz w:val="28"/>
          <w:szCs w:val="28"/>
        </w:rPr>
        <w:br/>
      </w:r>
      <w:r w:rsidRPr="003548B1">
        <w:rPr>
          <w:rFonts w:ascii="Times New Roman" w:hAnsi="Times New Roman" w:cs="Times New Roman"/>
          <w:sz w:val="28"/>
          <w:szCs w:val="28"/>
        </w:rPr>
        <w:br/>
      </w:r>
      <w:r>
        <w:rPr>
          <w:rFonts w:ascii="Times New Roman" w:hAnsi="Times New Roman" w:cs="Times New Roman"/>
          <w:sz w:val="28"/>
          <w:szCs w:val="28"/>
        </w:rPr>
        <w:t xml:space="preserve"> </w:t>
      </w:r>
      <w:r>
        <w:rPr>
          <w:rFonts w:ascii="Times New Roman" w:hAnsi="Times New Roman" w:cs="Times New Roman"/>
          <w:sz w:val="28"/>
          <w:szCs w:val="28"/>
        </w:rPr>
        <w:tab/>
      </w:r>
      <w:r w:rsidRPr="003548B1">
        <w:rPr>
          <w:rFonts w:ascii="Times New Roman" w:hAnsi="Times New Roman" w:cs="Times New Roman"/>
          <w:sz w:val="28"/>
          <w:szCs w:val="28"/>
        </w:rPr>
        <w:t xml:space="preserve">Также для родителей малышей до года будет актуален вопрос раннего развития – нужно ли оно или нет. Оказывается, нужно, поскольку все силы мальчишек в детстве, в первую очередь, брошены на развитие физических способностей. И если вы хотите, чтобы сын рос не только сильным, но еще и умным, развивайте своего ребенка с помощью обучающих игр, познавательных прогулок, рассказывайте ему все, что видите, и главное – </w:t>
      </w:r>
      <w:proofErr w:type="gramStart"/>
      <w:r w:rsidRPr="003548B1">
        <w:rPr>
          <w:rFonts w:ascii="Times New Roman" w:hAnsi="Times New Roman" w:cs="Times New Roman"/>
          <w:sz w:val="28"/>
          <w:szCs w:val="28"/>
        </w:rPr>
        <w:t>объясняйте</w:t>
      </w:r>
      <w:proofErr w:type="gramEnd"/>
      <w:r w:rsidRPr="003548B1">
        <w:rPr>
          <w:rFonts w:ascii="Times New Roman" w:hAnsi="Times New Roman" w:cs="Times New Roman"/>
          <w:sz w:val="28"/>
          <w:szCs w:val="28"/>
        </w:rPr>
        <w:t xml:space="preserve"> почему так </w:t>
      </w:r>
      <w:r w:rsidRPr="003548B1">
        <w:rPr>
          <w:rFonts w:ascii="Times New Roman" w:hAnsi="Times New Roman" w:cs="Times New Roman"/>
          <w:sz w:val="28"/>
          <w:szCs w:val="28"/>
        </w:rPr>
        <w:lastRenderedPageBreak/>
        <w:t>происходит, а не иначе.</w:t>
      </w:r>
      <w:r w:rsidRPr="003548B1">
        <w:rPr>
          <w:rFonts w:ascii="Times New Roman" w:hAnsi="Times New Roman" w:cs="Times New Roman"/>
          <w:sz w:val="28"/>
          <w:szCs w:val="28"/>
        </w:rPr>
        <w:br/>
      </w:r>
      <w:r w:rsidRPr="003548B1">
        <w:rPr>
          <w:rFonts w:ascii="Times New Roman" w:hAnsi="Times New Roman" w:cs="Times New Roman"/>
          <w:sz w:val="28"/>
          <w:szCs w:val="28"/>
        </w:rPr>
        <w:br/>
      </w:r>
      <w:r>
        <w:rPr>
          <w:rFonts w:ascii="Times New Roman" w:hAnsi="Times New Roman" w:cs="Times New Roman"/>
          <w:sz w:val="28"/>
          <w:szCs w:val="28"/>
        </w:rPr>
        <w:t xml:space="preserve"> </w:t>
      </w:r>
      <w:r>
        <w:rPr>
          <w:rFonts w:ascii="Times New Roman" w:hAnsi="Times New Roman" w:cs="Times New Roman"/>
          <w:sz w:val="28"/>
          <w:szCs w:val="28"/>
        </w:rPr>
        <w:tab/>
      </w:r>
      <w:r w:rsidRPr="003548B1">
        <w:rPr>
          <w:rFonts w:ascii="Times New Roman" w:hAnsi="Times New Roman" w:cs="Times New Roman"/>
          <w:sz w:val="28"/>
          <w:szCs w:val="28"/>
        </w:rPr>
        <w:t>По мере роста сына маме придется уступить главное место в жизни мальчика папе. В возрасте пяти-шести лет мальчишки начинают активно интересоваться мужскими делами, и очень важно, чтобы папа поддержал сына в этот момент, а не оттолкнул. Если отец не будет обращать внимания на подрастающего мальчугана, то ребенок начнет придумывать всевозможные способы привлечь внимание, и поверьте, чаще всего это дикие выходки, которые точно не будут вас радовать.</w:t>
      </w:r>
      <w:r w:rsidRPr="003548B1">
        <w:rPr>
          <w:rFonts w:ascii="Times New Roman" w:hAnsi="Times New Roman" w:cs="Times New Roman"/>
          <w:sz w:val="28"/>
          <w:szCs w:val="28"/>
        </w:rPr>
        <w:br/>
      </w:r>
      <w:r w:rsidRPr="003548B1">
        <w:rPr>
          <w:rFonts w:ascii="Times New Roman" w:hAnsi="Times New Roman" w:cs="Times New Roman"/>
          <w:sz w:val="28"/>
          <w:szCs w:val="28"/>
        </w:rPr>
        <w:br/>
      </w:r>
      <w:proofErr w:type="gramStart"/>
      <w:r w:rsidRPr="003548B1">
        <w:rPr>
          <w:rFonts w:ascii="Times New Roman" w:hAnsi="Times New Roman" w:cs="Times New Roman"/>
          <w:sz w:val="28"/>
          <w:szCs w:val="28"/>
        </w:rPr>
        <w:t>Один из психологов даже определил пять заповедей отцовства:</w:t>
      </w:r>
      <w:r w:rsidRPr="003548B1">
        <w:rPr>
          <w:rFonts w:ascii="Times New Roman" w:hAnsi="Times New Roman" w:cs="Times New Roman"/>
          <w:sz w:val="28"/>
          <w:szCs w:val="28"/>
        </w:rPr>
        <w:br/>
      </w:r>
      <w:r>
        <w:rPr>
          <w:noProof/>
          <w:lang w:eastAsia="ru-RU"/>
        </w:rPr>
        <w:drawing>
          <wp:anchor distT="0" distB="0" distL="114300" distR="114300" simplePos="0" relativeHeight="251659264" behindDoc="0" locked="0" layoutInCell="1" allowOverlap="1" wp14:anchorId="1F8BEADB" wp14:editId="55BD9DA9">
            <wp:simplePos x="0" y="0"/>
            <wp:positionH relativeFrom="column">
              <wp:posOffset>4051935</wp:posOffset>
            </wp:positionH>
            <wp:positionV relativeFrom="paragraph">
              <wp:posOffset>2499360</wp:posOffset>
            </wp:positionV>
            <wp:extent cx="2609850" cy="3342640"/>
            <wp:effectExtent l="0" t="0" r="0" b="0"/>
            <wp:wrapSquare wrapText="bothSides"/>
            <wp:docPr id="2" name="Рисунок 2" descr="http://great.az/uploads/posts/2011-08/1312357367_894a24ee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great.az/uploads/posts/2011-08/1312357367_894a24ee_big.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09850" cy="3342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48B1">
        <w:rPr>
          <w:rFonts w:ascii="Times New Roman" w:hAnsi="Times New Roman" w:cs="Times New Roman"/>
          <w:sz w:val="28"/>
          <w:szCs w:val="28"/>
        </w:rPr>
        <w:br/>
        <w:t>1) начинайте как можно раньше – в жизни малыша можно начинать принимать участие еще с того времени, когда он находится в утробе матери;</w:t>
      </w:r>
      <w:r w:rsidRPr="003548B1">
        <w:rPr>
          <w:rFonts w:ascii="Times New Roman" w:hAnsi="Times New Roman" w:cs="Times New Roman"/>
          <w:sz w:val="28"/>
          <w:szCs w:val="28"/>
        </w:rPr>
        <w:br/>
      </w:r>
      <w:r w:rsidRPr="003548B1">
        <w:rPr>
          <w:rFonts w:ascii="Times New Roman" w:hAnsi="Times New Roman" w:cs="Times New Roman"/>
          <w:sz w:val="28"/>
          <w:szCs w:val="28"/>
        </w:rPr>
        <w:br/>
        <w:t>2) найдите время – детям намного важнее наличие настоящего отца, который интересуется их жизнью, а не «доброго папочки», который заменяет свою заботу дорогими покупками;</w:t>
      </w:r>
      <w:proofErr w:type="gramEnd"/>
      <w:r w:rsidRPr="003548B1">
        <w:rPr>
          <w:rFonts w:ascii="Times New Roman" w:hAnsi="Times New Roman" w:cs="Times New Roman"/>
          <w:sz w:val="28"/>
          <w:szCs w:val="28"/>
        </w:rPr>
        <w:br/>
      </w:r>
      <w:r w:rsidRPr="003548B1">
        <w:rPr>
          <w:rFonts w:ascii="Times New Roman" w:hAnsi="Times New Roman" w:cs="Times New Roman"/>
          <w:sz w:val="28"/>
          <w:szCs w:val="28"/>
        </w:rPr>
        <w:br/>
        <w:t>3) не сдерживайте эмоций – мальчики нуждаются в том, чтобы отцы играли с ними, беседовали, а также искренне хвалили и проявляли эмоции по отношению к ним; и для мальчиков это даже более полезно, нежели для девочек;</w:t>
      </w:r>
      <w:r w:rsidRPr="003548B1">
        <w:rPr>
          <w:rFonts w:ascii="Times New Roman" w:hAnsi="Times New Roman" w:cs="Times New Roman"/>
          <w:sz w:val="28"/>
          <w:szCs w:val="28"/>
        </w:rPr>
        <w:br/>
      </w:r>
      <w:r w:rsidRPr="003548B1">
        <w:rPr>
          <w:rFonts w:ascii="Times New Roman" w:hAnsi="Times New Roman" w:cs="Times New Roman"/>
          <w:sz w:val="28"/>
          <w:szCs w:val="28"/>
        </w:rPr>
        <w:br/>
      </w:r>
      <w:proofErr w:type="gramStart"/>
      <w:r w:rsidRPr="003548B1">
        <w:rPr>
          <w:rFonts w:ascii="Times New Roman" w:hAnsi="Times New Roman" w:cs="Times New Roman"/>
          <w:sz w:val="28"/>
          <w:szCs w:val="28"/>
        </w:rPr>
        <w:t>4) больше веселья, радуйтесь своим детям – найдите что-то такое, что нравилось бы и вам и им, а главное – любите своего ребенка и делитесь с ним всем, что знаете сами;</w:t>
      </w:r>
      <w:r w:rsidRPr="003548B1">
        <w:rPr>
          <w:rFonts w:ascii="Times New Roman" w:hAnsi="Times New Roman" w:cs="Times New Roman"/>
          <w:sz w:val="28"/>
          <w:szCs w:val="28"/>
        </w:rPr>
        <w:br/>
      </w:r>
      <w:r w:rsidRPr="003548B1">
        <w:rPr>
          <w:rFonts w:ascii="Times New Roman" w:hAnsi="Times New Roman" w:cs="Times New Roman"/>
          <w:sz w:val="28"/>
          <w:szCs w:val="28"/>
        </w:rPr>
        <w:br/>
        <w:t>5) не забывайте о дисциплине – для мальчиков очень важно, чтобы именно папа устанавливал границы допустимого; если вы не хотите проблем в подростковом возрасте, дисциплина должна быть установлена с самого детства.</w:t>
      </w:r>
      <w:proofErr w:type="gramEnd"/>
      <w:r w:rsidRPr="003548B1">
        <w:rPr>
          <w:rFonts w:ascii="Times New Roman" w:hAnsi="Times New Roman" w:cs="Times New Roman"/>
          <w:sz w:val="28"/>
          <w:szCs w:val="28"/>
        </w:rPr>
        <w:br/>
      </w:r>
      <w:r w:rsidRPr="003548B1">
        <w:rPr>
          <w:rFonts w:ascii="Times New Roman" w:hAnsi="Times New Roman" w:cs="Times New Roman"/>
          <w:sz w:val="28"/>
          <w:szCs w:val="28"/>
        </w:rPr>
        <w:br/>
      </w:r>
      <w:proofErr w:type="gramStart"/>
      <w:r w:rsidRPr="003548B1">
        <w:rPr>
          <w:rFonts w:ascii="Times New Roman" w:hAnsi="Times New Roman" w:cs="Times New Roman"/>
          <w:sz w:val="28"/>
          <w:szCs w:val="28"/>
        </w:rPr>
        <w:t>И</w:t>
      </w:r>
      <w:proofErr w:type="gramEnd"/>
      <w:r w:rsidRPr="003548B1">
        <w:rPr>
          <w:rFonts w:ascii="Times New Roman" w:hAnsi="Times New Roman" w:cs="Times New Roman"/>
          <w:sz w:val="28"/>
          <w:szCs w:val="28"/>
        </w:rPr>
        <w:t xml:space="preserve"> конечно же, уважаемые родители, помните, что мальчишки очень активны от природы, и вам необходимо вовремя разглядеть увлечение своего сына и преобразовать его в хобби. Ведь увлечение и хобби для мальчика – это неотъемлемая часть развития.</w:t>
      </w:r>
    </w:p>
    <w:p w:rsidR="003548B1" w:rsidRPr="003548B1" w:rsidRDefault="003548B1" w:rsidP="003548B1">
      <w:pPr>
        <w:shd w:val="clear" w:color="auto" w:fill="FFFFFF"/>
        <w:spacing w:after="105" w:line="900" w:lineRule="atLeast"/>
        <w:jc w:val="center"/>
        <w:outlineLvl w:val="0"/>
        <w:rPr>
          <w:rFonts w:ascii="Times New Roman" w:eastAsia="Times New Roman" w:hAnsi="Times New Roman" w:cs="Times New Roman"/>
          <w:i/>
          <w:color w:val="111111"/>
          <w:spacing w:val="5"/>
          <w:kern w:val="36"/>
          <w:sz w:val="72"/>
          <w:szCs w:val="72"/>
          <w:lang w:eastAsia="ru-RU"/>
        </w:rPr>
      </w:pPr>
      <w:r w:rsidRPr="003548B1">
        <w:rPr>
          <w:rFonts w:ascii="Times New Roman" w:eastAsia="Times New Roman" w:hAnsi="Times New Roman" w:cs="Times New Roman"/>
          <w:i/>
          <w:color w:val="111111"/>
          <w:spacing w:val="5"/>
          <w:kern w:val="36"/>
          <w:sz w:val="72"/>
          <w:szCs w:val="72"/>
          <w:lang w:eastAsia="ru-RU"/>
        </w:rPr>
        <w:lastRenderedPageBreak/>
        <w:t>Как воспитать у ребенка самостоятельность</w:t>
      </w:r>
    </w:p>
    <w:p w:rsidR="003548B1" w:rsidRPr="003548B1" w:rsidRDefault="003548B1" w:rsidP="003548B1">
      <w:pPr>
        <w:shd w:val="clear" w:color="auto" w:fill="FFFFFF"/>
        <w:spacing w:after="315" w:line="375" w:lineRule="atLeast"/>
        <w:jc w:val="center"/>
        <w:rPr>
          <w:rFonts w:ascii="Times New Roman" w:eastAsia="Times New Roman" w:hAnsi="Times New Roman" w:cs="Times New Roman"/>
          <w:i/>
          <w:iCs/>
          <w:color w:val="000000"/>
          <w:sz w:val="30"/>
          <w:szCs w:val="30"/>
          <w:lang w:eastAsia="ru-RU"/>
        </w:rPr>
      </w:pPr>
      <w:r w:rsidRPr="003548B1">
        <w:rPr>
          <w:rFonts w:ascii="Times New Roman" w:eastAsia="Times New Roman" w:hAnsi="Times New Roman" w:cs="Times New Roman"/>
          <w:i/>
          <w:iCs/>
          <w:color w:val="000000"/>
          <w:sz w:val="30"/>
          <w:szCs w:val="30"/>
          <w:lang w:eastAsia="ru-RU"/>
        </w:rPr>
        <w:t xml:space="preserve">Многие вещи ты наверняка предпочитаешь делать сама за малыша, так ведь быстрее и надежнее, и убирать после — не придется. Намного быстрее самой налить ребенку молока, чем наблюдать, как он сам тянется за чашкой, открывает пакет, наливает </w:t>
      </w:r>
      <w:proofErr w:type="gramStart"/>
      <w:r w:rsidRPr="003548B1">
        <w:rPr>
          <w:rFonts w:ascii="Times New Roman" w:eastAsia="Times New Roman" w:hAnsi="Times New Roman" w:cs="Times New Roman"/>
          <w:i/>
          <w:iCs/>
          <w:color w:val="000000"/>
          <w:sz w:val="30"/>
          <w:szCs w:val="30"/>
          <w:lang w:eastAsia="ru-RU"/>
        </w:rPr>
        <w:t>молоко</w:t>
      </w:r>
      <w:proofErr w:type="gramEnd"/>
      <w:r w:rsidRPr="003548B1">
        <w:rPr>
          <w:rFonts w:ascii="Times New Roman" w:eastAsia="Times New Roman" w:hAnsi="Times New Roman" w:cs="Times New Roman"/>
          <w:i/>
          <w:iCs/>
          <w:color w:val="000000"/>
          <w:sz w:val="30"/>
          <w:szCs w:val="30"/>
          <w:lang w:eastAsia="ru-RU"/>
        </w:rPr>
        <w:t>… а вдруг прольет?</w:t>
      </w:r>
    </w:p>
    <w:p w:rsidR="003548B1" w:rsidRPr="003548B1" w:rsidRDefault="003548B1" w:rsidP="003548B1">
      <w:pPr>
        <w:ind w:firstLine="708"/>
        <w:rPr>
          <w:rFonts w:ascii="Times New Roman" w:hAnsi="Times New Roman" w:cs="Times New Roman"/>
          <w:sz w:val="28"/>
          <w:szCs w:val="28"/>
        </w:rPr>
      </w:pPr>
      <w:r w:rsidRPr="003548B1">
        <w:rPr>
          <w:rFonts w:ascii="Times New Roman" w:hAnsi="Times New Roman" w:cs="Times New Roman"/>
          <w:noProof/>
          <w:lang w:eastAsia="ru-RU"/>
        </w:rPr>
        <w:drawing>
          <wp:inline distT="0" distB="0" distL="0" distR="0" wp14:anchorId="04B2ED29" wp14:editId="5F40DDD0">
            <wp:extent cx="5257800" cy="3722336"/>
            <wp:effectExtent l="0" t="0" r="0" b="0"/>
            <wp:docPr id="3" name="Рисунок 3" descr="http://www.vospitaj.com/wp-content/uploads/2012/10/12386932169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vospitaj.com/wp-content/uploads/2012/10/1238693216966.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7800" cy="3722336"/>
                    </a:xfrm>
                    <a:prstGeom prst="rect">
                      <a:avLst/>
                    </a:prstGeom>
                    <a:noFill/>
                    <a:ln>
                      <a:noFill/>
                    </a:ln>
                  </pic:spPr>
                </pic:pic>
              </a:graphicData>
            </a:graphic>
          </wp:inline>
        </w:drawing>
      </w:r>
    </w:p>
    <w:p w:rsidR="003548B1" w:rsidRPr="003548B1" w:rsidRDefault="003548B1" w:rsidP="003548B1">
      <w:pPr>
        <w:ind w:firstLine="708"/>
        <w:rPr>
          <w:rFonts w:ascii="Times New Roman" w:hAnsi="Times New Roman" w:cs="Times New Roman"/>
          <w:color w:val="222222"/>
          <w:sz w:val="30"/>
          <w:szCs w:val="30"/>
          <w:shd w:val="clear" w:color="auto" w:fill="FFFFFF"/>
        </w:rPr>
      </w:pPr>
      <w:r w:rsidRPr="003548B1">
        <w:rPr>
          <w:rFonts w:ascii="Times New Roman" w:hAnsi="Times New Roman" w:cs="Times New Roman"/>
          <w:color w:val="222222"/>
          <w:sz w:val="30"/>
          <w:szCs w:val="30"/>
          <w:shd w:val="clear" w:color="auto" w:fill="FFFFFF"/>
        </w:rPr>
        <w:t>Ребенок сам подскажет тебе, когда пришло время ему быть самостоятельным. Это произойдет тогда, когда он впервые захочет что-то сделать сам, этот момент важно заметить и не препятствовать ему. Просто покажи один раз, как это делается правильно, и потом только наблюдай, чтоб в нужный момент поправить. Показывать нужно спокойно, не спеша и не напрягаясь, чтоб малыш понял, что в выполнении этого действия нет ничего сложного, и он легко справится сам. Новое умение должно приходить легко и непринужденно, играя, тогда ребенок не будет противиться этому.</w:t>
      </w:r>
    </w:p>
    <w:p w:rsidR="003548B1" w:rsidRPr="003548B1" w:rsidRDefault="003548B1" w:rsidP="003548B1">
      <w:pPr>
        <w:pStyle w:val="2"/>
        <w:shd w:val="clear" w:color="auto" w:fill="FFFFFF"/>
        <w:spacing w:before="450" w:after="300" w:line="855" w:lineRule="atLeast"/>
        <w:jc w:val="center"/>
        <w:rPr>
          <w:rFonts w:ascii="Times New Roman" w:hAnsi="Times New Roman" w:cs="Times New Roman"/>
          <w:b w:val="0"/>
          <w:bCs w:val="0"/>
          <w:color w:val="111111"/>
          <w:sz w:val="83"/>
          <w:szCs w:val="83"/>
        </w:rPr>
      </w:pPr>
      <w:r w:rsidRPr="003548B1">
        <w:rPr>
          <w:rFonts w:ascii="Times New Roman" w:hAnsi="Times New Roman" w:cs="Times New Roman"/>
          <w:b w:val="0"/>
          <w:bCs w:val="0"/>
          <w:i/>
          <w:color w:val="111111"/>
          <w:sz w:val="72"/>
          <w:szCs w:val="72"/>
        </w:rPr>
        <w:lastRenderedPageBreak/>
        <w:t>Способы воспитания самостоятельности</w:t>
      </w:r>
      <w:r w:rsidRPr="003548B1">
        <w:rPr>
          <w:rFonts w:ascii="Times New Roman" w:hAnsi="Times New Roman" w:cs="Times New Roman"/>
          <w:noProof/>
          <w:lang w:eastAsia="ru-RU"/>
        </w:rPr>
        <w:drawing>
          <wp:inline distT="0" distB="0" distL="0" distR="0" wp14:anchorId="568A5CF0" wp14:editId="151C3E01">
            <wp:extent cx="4267200" cy="2862858"/>
            <wp:effectExtent l="0" t="0" r="0" b="0"/>
            <wp:docPr id="6" name="Рисунок 6" descr="Воспитание самостоятельности у ребе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Воспитание самостоятельности у ребенка"/>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70213" cy="2864879"/>
                    </a:xfrm>
                    <a:prstGeom prst="rect">
                      <a:avLst/>
                    </a:prstGeom>
                    <a:noFill/>
                    <a:ln>
                      <a:noFill/>
                    </a:ln>
                  </pic:spPr>
                </pic:pic>
              </a:graphicData>
            </a:graphic>
          </wp:inline>
        </w:drawing>
      </w:r>
    </w:p>
    <w:p w:rsidR="003548B1" w:rsidRPr="003548B1" w:rsidRDefault="003548B1" w:rsidP="003548B1">
      <w:pPr>
        <w:numPr>
          <w:ilvl w:val="0"/>
          <w:numId w:val="1"/>
        </w:numPr>
        <w:shd w:val="clear" w:color="auto" w:fill="FFFFFF"/>
        <w:spacing w:before="100" w:beforeAutospacing="1" w:after="100" w:afterAutospacing="1" w:line="390" w:lineRule="atLeast"/>
        <w:ind w:left="1035"/>
        <w:rPr>
          <w:rFonts w:ascii="Times New Roman" w:hAnsi="Times New Roman" w:cs="Times New Roman"/>
          <w:color w:val="222222"/>
          <w:sz w:val="30"/>
          <w:szCs w:val="30"/>
        </w:rPr>
      </w:pPr>
      <w:r w:rsidRPr="003548B1">
        <w:rPr>
          <w:rStyle w:val="a7"/>
          <w:rFonts w:ascii="Times New Roman" w:hAnsi="Times New Roman" w:cs="Times New Roman"/>
          <w:color w:val="222222"/>
          <w:sz w:val="30"/>
          <w:szCs w:val="30"/>
        </w:rPr>
        <w:t>Упрощай все для малыша.</w:t>
      </w:r>
      <w:r w:rsidRPr="003548B1">
        <w:rPr>
          <w:rStyle w:val="apple-converted-space"/>
          <w:rFonts w:ascii="Times New Roman" w:hAnsi="Times New Roman" w:cs="Times New Roman"/>
          <w:color w:val="222222"/>
          <w:sz w:val="30"/>
          <w:szCs w:val="30"/>
        </w:rPr>
        <w:t> </w:t>
      </w:r>
      <w:r w:rsidRPr="003548B1">
        <w:rPr>
          <w:rFonts w:ascii="Times New Roman" w:hAnsi="Times New Roman" w:cs="Times New Roman"/>
          <w:color w:val="222222"/>
          <w:sz w:val="30"/>
          <w:szCs w:val="30"/>
        </w:rPr>
        <w:t>Если он учится надевать штанишки, дай ему свободные штанишки с резинкой. Научившись одевать их, он позже справится и с более сложными штанами на застежке.</w:t>
      </w:r>
    </w:p>
    <w:p w:rsidR="003548B1" w:rsidRPr="003548B1" w:rsidRDefault="003548B1" w:rsidP="003548B1">
      <w:pPr>
        <w:numPr>
          <w:ilvl w:val="0"/>
          <w:numId w:val="1"/>
        </w:numPr>
        <w:shd w:val="clear" w:color="auto" w:fill="FFFFFF"/>
        <w:spacing w:before="100" w:beforeAutospacing="1" w:after="100" w:afterAutospacing="1" w:line="390" w:lineRule="atLeast"/>
        <w:ind w:left="1035"/>
        <w:rPr>
          <w:rFonts w:ascii="Times New Roman" w:hAnsi="Times New Roman" w:cs="Times New Roman"/>
          <w:color w:val="222222"/>
          <w:sz w:val="30"/>
          <w:szCs w:val="30"/>
        </w:rPr>
      </w:pPr>
      <w:r w:rsidRPr="003548B1">
        <w:rPr>
          <w:rStyle w:val="a7"/>
          <w:rFonts w:ascii="Times New Roman" w:hAnsi="Times New Roman" w:cs="Times New Roman"/>
          <w:color w:val="222222"/>
          <w:sz w:val="30"/>
          <w:szCs w:val="30"/>
        </w:rPr>
        <w:t>Напоминания.</w:t>
      </w:r>
      <w:r w:rsidRPr="003548B1">
        <w:rPr>
          <w:rFonts w:ascii="Times New Roman" w:hAnsi="Times New Roman" w:cs="Times New Roman"/>
          <w:color w:val="222222"/>
          <w:sz w:val="30"/>
          <w:szCs w:val="30"/>
        </w:rPr>
        <w:t> Если малыш все еще забывает что перед едой нужно помыть ручки или утром почистить зубки, повесь в ванной напоминание в рисунках или картинках. Ребенок посмотрит на них и сразу вспомнит, что должен сделать.</w:t>
      </w:r>
    </w:p>
    <w:p w:rsidR="003548B1" w:rsidRPr="003548B1" w:rsidRDefault="003548B1" w:rsidP="003548B1">
      <w:pPr>
        <w:numPr>
          <w:ilvl w:val="0"/>
          <w:numId w:val="1"/>
        </w:numPr>
        <w:shd w:val="clear" w:color="auto" w:fill="FFFFFF"/>
        <w:spacing w:before="100" w:beforeAutospacing="1" w:after="100" w:afterAutospacing="1" w:line="390" w:lineRule="atLeast"/>
        <w:ind w:left="1035"/>
        <w:rPr>
          <w:rFonts w:ascii="Times New Roman" w:hAnsi="Times New Roman" w:cs="Times New Roman"/>
          <w:color w:val="222222"/>
          <w:sz w:val="30"/>
          <w:szCs w:val="30"/>
        </w:rPr>
      </w:pPr>
      <w:r w:rsidRPr="003548B1">
        <w:rPr>
          <w:rStyle w:val="a7"/>
          <w:rFonts w:ascii="Times New Roman" w:hAnsi="Times New Roman" w:cs="Times New Roman"/>
          <w:color w:val="222222"/>
          <w:sz w:val="30"/>
          <w:szCs w:val="30"/>
        </w:rPr>
        <w:t>Твой личный пример.</w:t>
      </w:r>
      <w:r w:rsidRPr="003548B1">
        <w:rPr>
          <w:rFonts w:ascii="Times New Roman" w:hAnsi="Times New Roman" w:cs="Times New Roman"/>
          <w:color w:val="222222"/>
          <w:sz w:val="30"/>
          <w:szCs w:val="30"/>
        </w:rPr>
        <w:t> Если ты сама не делаешь то, чему учишь ребенка, то все твои старания тщетны. Самый </w:t>
      </w:r>
      <w:r w:rsidRPr="003548B1">
        <w:rPr>
          <w:rStyle w:val="a8"/>
          <w:rFonts w:ascii="Times New Roman" w:hAnsi="Times New Roman" w:cs="Times New Roman"/>
          <w:color w:val="222222"/>
          <w:sz w:val="30"/>
          <w:szCs w:val="30"/>
        </w:rPr>
        <w:t>лучший способ обучения</w:t>
      </w:r>
      <w:r w:rsidRPr="003548B1">
        <w:rPr>
          <w:rFonts w:ascii="Times New Roman" w:hAnsi="Times New Roman" w:cs="Times New Roman"/>
          <w:color w:val="222222"/>
          <w:sz w:val="30"/>
          <w:szCs w:val="30"/>
        </w:rPr>
        <w:t> – наглядный пример того, кто имеет авторитет в глазах ребенка.</w:t>
      </w:r>
    </w:p>
    <w:p w:rsidR="003548B1" w:rsidRPr="003548B1" w:rsidRDefault="003548B1" w:rsidP="003548B1">
      <w:pPr>
        <w:numPr>
          <w:ilvl w:val="0"/>
          <w:numId w:val="1"/>
        </w:numPr>
        <w:shd w:val="clear" w:color="auto" w:fill="FFFFFF"/>
        <w:spacing w:before="100" w:beforeAutospacing="1" w:after="100" w:afterAutospacing="1" w:line="390" w:lineRule="atLeast"/>
        <w:ind w:left="1035"/>
        <w:rPr>
          <w:rFonts w:ascii="Times New Roman" w:hAnsi="Times New Roman" w:cs="Times New Roman"/>
          <w:color w:val="222222"/>
          <w:sz w:val="30"/>
          <w:szCs w:val="30"/>
        </w:rPr>
      </w:pPr>
      <w:r w:rsidRPr="003548B1">
        <w:rPr>
          <w:rStyle w:val="a7"/>
          <w:rFonts w:ascii="Times New Roman" w:hAnsi="Times New Roman" w:cs="Times New Roman"/>
          <w:color w:val="222222"/>
          <w:sz w:val="30"/>
          <w:szCs w:val="30"/>
        </w:rPr>
        <w:t>Перерыв.</w:t>
      </w:r>
      <w:r w:rsidRPr="003548B1">
        <w:rPr>
          <w:rFonts w:ascii="Times New Roman" w:hAnsi="Times New Roman" w:cs="Times New Roman"/>
          <w:color w:val="222222"/>
          <w:sz w:val="30"/>
          <w:szCs w:val="30"/>
        </w:rPr>
        <w:t> Случается, что в определенный момент малыш перестает делать то, что успешно делал сам в последнее время. Не стоит паниковать, просто устрой ему перерыв, пока малыш снова не захочет делать это действие. Не дав на него, не напрягай, просто напоминай иногда, какой он был молодец, когда убирал за собой посуду.</w:t>
      </w:r>
    </w:p>
    <w:p w:rsidR="003548B1" w:rsidRPr="003548B1" w:rsidRDefault="003548B1" w:rsidP="003548B1">
      <w:pPr>
        <w:numPr>
          <w:ilvl w:val="0"/>
          <w:numId w:val="1"/>
        </w:numPr>
        <w:shd w:val="clear" w:color="auto" w:fill="FFFFFF"/>
        <w:spacing w:before="100" w:beforeAutospacing="1" w:after="100" w:afterAutospacing="1" w:line="390" w:lineRule="atLeast"/>
        <w:ind w:left="1035"/>
        <w:rPr>
          <w:rFonts w:ascii="Times New Roman" w:hAnsi="Times New Roman" w:cs="Times New Roman"/>
          <w:color w:val="222222"/>
          <w:sz w:val="30"/>
          <w:szCs w:val="30"/>
        </w:rPr>
      </w:pPr>
      <w:r w:rsidRPr="003548B1">
        <w:rPr>
          <w:rStyle w:val="a7"/>
          <w:rFonts w:ascii="Times New Roman" w:hAnsi="Times New Roman" w:cs="Times New Roman"/>
          <w:color w:val="222222"/>
          <w:sz w:val="30"/>
          <w:szCs w:val="30"/>
        </w:rPr>
        <w:t>Похвала.</w:t>
      </w:r>
      <w:r w:rsidRPr="003548B1">
        <w:rPr>
          <w:rStyle w:val="apple-converted-space"/>
          <w:rFonts w:ascii="Times New Roman" w:hAnsi="Times New Roman" w:cs="Times New Roman"/>
          <w:color w:val="222222"/>
          <w:sz w:val="30"/>
          <w:szCs w:val="30"/>
        </w:rPr>
        <w:t> </w:t>
      </w:r>
      <w:r w:rsidRPr="003548B1">
        <w:rPr>
          <w:rFonts w:ascii="Times New Roman" w:hAnsi="Times New Roman" w:cs="Times New Roman"/>
          <w:color w:val="222222"/>
          <w:sz w:val="30"/>
          <w:szCs w:val="30"/>
        </w:rPr>
        <w:t xml:space="preserve">Как говорит Дмитрий </w:t>
      </w:r>
      <w:proofErr w:type="spellStart"/>
      <w:r w:rsidRPr="003548B1">
        <w:rPr>
          <w:rFonts w:ascii="Times New Roman" w:hAnsi="Times New Roman" w:cs="Times New Roman"/>
          <w:color w:val="222222"/>
          <w:sz w:val="30"/>
          <w:szCs w:val="30"/>
        </w:rPr>
        <w:t>Телечкун</w:t>
      </w:r>
      <w:proofErr w:type="spellEnd"/>
      <w:r w:rsidRPr="003548B1">
        <w:rPr>
          <w:rFonts w:ascii="Times New Roman" w:hAnsi="Times New Roman" w:cs="Times New Roman"/>
          <w:color w:val="222222"/>
          <w:sz w:val="30"/>
          <w:szCs w:val="30"/>
        </w:rPr>
        <w:t xml:space="preserve"> в видео-совете «</w:t>
      </w:r>
      <w:hyperlink r:id="rId10" w:tooltip="Воспитание самостоятельности" w:history="1">
        <w:r w:rsidRPr="003548B1">
          <w:rPr>
            <w:rStyle w:val="a6"/>
            <w:rFonts w:ascii="Times New Roman" w:hAnsi="Times New Roman" w:cs="Times New Roman"/>
            <w:color w:val="FFC800"/>
            <w:sz w:val="30"/>
            <w:szCs w:val="30"/>
          </w:rPr>
          <w:t>Воспитание самостоятельности</w:t>
        </w:r>
      </w:hyperlink>
      <w:r w:rsidRPr="003548B1">
        <w:rPr>
          <w:rFonts w:ascii="Times New Roman" w:hAnsi="Times New Roman" w:cs="Times New Roman"/>
          <w:color w:val="222222"/>
          <w:sz w:val="30"/>
          <w:szCs w:val="30"/>
        </w:rPr>
        <w:t>» — похвала самый мощный инструмент в воспитании самостоятельности.</w:t>
      </w:r>
      <w:bookmarkStart w:id="0" w:name="_GoBack"/>
      <w:bookmarkEnd w:id="0"/>
    </w:p>
    <w:sectPr w:rsidR="003548B1" w:rsidRPr="003548B1" w:rsidSect="003548B1">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237B6"/>
    <w:multiLevelType w:val="multilevel"/>
    <w:tmpl w:val="E932B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8B1"/>
    <w:rsid w:val="000B3EB7"/>
    <w:rsid w:val="00281A9C"/>
    <w:rsid w:val="003548B1"/>
    <w:rsid w:val="008B4ACE"/>
    <w:rsid w:val="009801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548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3548B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3548B1"/>
  </w:style>
  <w:style w:type="paragraph" w:styleId="a3">
    <w:name w:val="Balloon Text"/>
    <w:basedOn w:val="a"/>
    <w:link w:val="a4"/>
    <w:uiPriority w:val="99"/>
    <w:semiHidden/>
    <w:unhideWhenUsed/>
    <w:rsid w:val="003548B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548B1"/>
    <w:rPr>
      <w:rFonts w:ascii="Tahoma" w:hAnsi="Tahoma" w:cs="Tahoma"/>
      <w:sz w:val="16"/>
      <w:szCs w:val="16"/>
    </w:rPr>
  </w:style>
  <w:style w:type="character" w:customStyle="1" w:styleId="10">
    <w:name w:val="Заголовок 1 Знак"/>
    <w:basedOn w:val="a0"/>
    <w:link w:val="1"/>
    <w:uiPriority w:val="9"/>
    <w:rsid w:val="003548B1"/>
    <w:rPr>
      <w:rFonts w:ascii="Times New Roman" w:eastAsia="Times New Roman" w:hAnsi="Times New Roman" w:cs="Times New Roman"/>
      <w:b/>
      <w:bCs/>
      <w:kern w:val="36"/>
      <w:sz w:val="48"/>
      <w:szCs w:val="48"/>
      <w:lang w:eastAsia="ru-RU"/>
    </w:rPr>
  </w:style>
  <w:style w:type="paragraph" w:styleId="a5">
    <w:name w:val="Normal (Web)"/>
    <w:basedOn w:val="a"/>
    <w:uiPriority w:val="99"/>
    <w:semiHidden/>
    <w:unhideWhenUsed/>
    <w:rsid w:val="003548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3548B1"/>
    <w:rPr>
      <w:rFonts w:asciiTheme="majorHAnsi" w:eastAsiaTheme="majorEastAsia" w:hAnsiTheme="majorHAnsi" w:cstheme="majorBidi"/>
      <w:b/>
      <w:bCs/>
      <w:color w:val="4F81BD" w:themeColor="accent1"/>
      <w:sz w:val="26"/>
      <w:szCs w:val="26"/>
    </w:rPr>
  </w:style>
  <w:style w:type="character" w:styleId="a6">
    <w:name w:val="Hyperlink"/>
    <w:basedOn w:val="a0"/>
    <w:uiPriority w:val="99"/>
    <w:semiHidden/>
    <w:unhideWhenUsed/>
    <w:rsid w:val="003548B1"/>
    <w:rPr>
      <w:color w:val="0000FF"/>
      <w:u w:val="single"/>
    </w:rPr>
  </w:style>
  <w:style w:type="character" w:styleId="a7">
    <w:name w:val="Strong"/>
    <w:basedOn w:val="a0"/>
    <w:uiPriority w:val="22"/>
    <w:qFormat/>
    <w:rsid w:val="003548B1"/>
    <w:rPr>
      <w:b/>
      <w:bCs/>
    </w:rPr>
  </w:style>
  <w:style w:type="character" w:styleId="a8">
    <w:name w:val="Emphasis"/>
    <w:basedOn w:val="a0"/>
    <w:uiPriority w:val="20"/>
    <w:qFormat/>
    <w:rsid w:val="003548B1"/>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3548B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unhideWhenUsed/>
    <w:qFormat/>
    <w:rsid w:val="003548B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3548B1"/>
  </w:style>
  <w:style w:type="paragraph" w:styleId="a3">
    <w:name w:val="Balloon Text"/>
    <w:basedOn w:val="a"/>
    <w:link w:val="a4"/>
    <w:uiPriority w:val="99"/>
    <w:semiHidden/>
    <w:unhideWhenUsed/>
    <w:rsid w:val="003548B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3548B1"/>
    <w:rPr>
      <w:rFonts w:ascii="Tahoma" w:hAnsi="Tahoma" w:cs="Tahoma"/>
      <w:sz w:val="16"/>
      <w:szCs w:val="16"/>
    </w:rPr>
  </w:style>
  <w:style w:type="character" w:customStyle="1" w:styleId="10">
    <w:name w:val="Заголовок 1 Знак"/>
    <w:basedOn w:val="a0"/>
    <w:link w:val="1"/>
    <w:uiPriority w:val="9"/>
    <w:rsid w:val="003548B1"/>
    <w:rPr>
      <w:rFonts w:ascii="Times New Roman" w:eastAsia="Times New Roman" w:hAnsi="Times New Roman" w:cs="Times New Roman"/>
      <w:b/>
      <w:bCs/>
      <w:kern w:val="36"/>
      <w:sz w:val="48"/>
      <w:szCs w:val="48"/>
      <w:lang w:eastAsia="ru-RU"/>
    </w:rPr>
  </w:style>
  <w:style w:type="paragraph" w:styleId="a5">
    <w:name w:val="Normal (Web)"/>
    <w:basedOn w:val="a"/>
    <w:uiPriority w:val="99"/>
    <w:semiHidden/>
    <w:unhideWhenUsed/>
    <w:rsid w:val="003548B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3548B1"/>
    <w:rPr>
      <w:rFonts w:asciiTheme="majorHAnsi" w:eastAsiaTheme="majorEastAsia" w:hAnsiTheme="majorHAnsi" w:cstheme="majorBidi"/>
      <w:b/>
      <w:bCs/>
      <w:color w:val="4F81BD" w:themeColor="accent1"/>
      <w:sz w:val="26"/>
      <w:szCs w:val="26"/>
    </w:rPr>
  </w:style>
  <w:style w:type="character" w:styleId="a6">
    <w:name w:val="Hyperlink"/>
    <w:basedOn w:val="a0"/>
    <w:uiPriority w:val="99"/>
    <w:semiHidden/>
    <w:unhideWhenUsed/>
    <w:rsid w:val="003548B1"/>
    <w:rPr>
      <w:color w:val="0000FF"/>
      <w:u w:val="single"/>
    </w:rPr>
  </w:style>
  <w:style w:type="character" w:styleId="a7">
    <w:name w:val="Strong"/>
    <w:basedOn w:val="a0"/>
    <w:uiPriority w:val="22"/>
    <w:qFormat/>
    <w:rsid w:val="003548B1"/>
    <w:rPr>
      <w:b/>
      <w:bCs/>
    </w:rPr>
  </w:style>
  <w:style w:type="character" w:styleId="a8">
    <w:name w:val="Emphasis"/>
    <w:basedOn w:val="a0"/>
    <w:uiPriority w:val="20"/>
    <w:qFormat/>
    <w:rsid w:val="003548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44644">
      <w:bodyDiv w:val="1"/>
      <w:marLeft w:val="0"/>
      <w:marRight w:val="0"/>
      <w:marTop w:val="0"/>
      <w:marBottom w:val="0"/>
      <w:divBdr>
        <w:top w:val="none" w:sz="0" w:space="0" w:color="auto"/>
        <w:left w:val="none" w:sz="0" w:space="0" w:color="auto"/>
        <w:bottom w:val="none" w:sz="0" w:space="0" w:color="auto"/>
        <w:right w:val="none" w:sz="0" w:space="0" w:color="auto"/>
      </w:divBdr>
      <w:divsChild>
        <w:div w:id="255090982">
          <w:marLeft w:val="0"/>
          <w:marRight w:val="0"/>
          <w:marTop w:val="0"/>
          <w:marBottom w:val="0"/>
          <w:divBdr>
            <w:top w:val="none" w:sz="0" w:space="0" w:color="auto"/>
            <w:left w:val="none" w:sz="0" w:space="0" w:color="auto"/>
            <w:bottom w:val="none" w:sz="0" w:space="0" w:color="auto"/>
            <w:right w:val="none" w:sz="0" w:space="0" w:color="auto"/>
          </w:divBdr>
        </w:div>
      </w:divsChild>
    </w:div>
    <w:div w:id="1368677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vospitaj.com/blog/vospitanie-samostoyatelnosti-ili-kak-vospitat-samostoyatelnost-u-rebenka/" TargetMode="Externa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4</Pages>
  <Words>831</Words>
  <Characters>4742</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5562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2016-01-09T12:38:00Z</dcterms:created>
  <dcterms:modified xsi:type="dcterms:W3CDTF">2016-01-09T13:23:00Z</dcterms:modified>
</cp:coreProperties>
</file>