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95" w:rsidRDefault="00070F95" w:rsidP="00070F95">
      <w:pPr>
        <w:pStyle w:val="10"/>
        <w:keepNext/>
        <w:keepLines/>
        <w:shd w:val="clear" w:color="auto" w:fill="auto"/>
        <w:tabs>
          <w:tab w:val="left" w:pos="1070"/>
        </w:tabs>
        <w:spacing w:before="0" w:after="0" w:line="240" w:lineRule="auto"/>
        <w:ind w:left="760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справка МБДОУ ДС №2 «Крепыш»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Кузнецка</w:t>
      </w:r>
    </w:p>
    <w:p w:rsidR="00070F95" w:rsidRPr="00DC2947" w:rsidRDefault="00070F95" w:rsidP="00070F95">
      <w:pPr>
        <w:pStyle w:val="10"/>
        <w:keepNext/>
        <w:keepLines/>
        <w:shd w:val="clear" w:color="auto" w:fill="auto"/>
        <w:tabs>
          <w:tab w:val="left" w:pos="1070"/>
        </w:tabs>
        <w:spacing w:before="0" w:after="0" w:line="240" w:lineRule="auto"/>
        <w:ind w:left="760"/>
        <w:rPr>
          <w:sz w:val="28"/>
          <w:szCs w:val="28"/>
        </w:rPr>
      </w:pPr>
    </w:p>
    <w:p w:rsidR="00070F95" w:rsidRDefault="00070F95" w:rsidP="00070F95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 w:rsidRPr="00DC2947">
        <w:rPr>
          <w:sz w:val="28"/>
          <w:szCs w:val="28"/>
        </w:rPr>
        <w:t>Показателем доступности дошкольного образования является отсутствие детей в возрасте от 1,5 лет до</w:t>
      </w:r>
      <w:r>
        <w:rPr>
          <w:sz w:val="28"/>
          <w:szCs w:val="28"/>
        </w:rPr>
        <w:t xml:space="preserve"> 7 лет, состоящих на учете в МБДОУ ДС</w:t>
      </w:r>
      <w:r w:rsidRPr="00DC2947">
        <w:rPr>
          <w:sz w:val="28"/>
          <w:szCs w:val="28"/>
        </w:rPr>
        <w:t xml:space="preserve"> и не обеспеченных местом (актуальная очередь). Места в </w:t>
      </w:r>
      <w:r>
        <w:rPr>
          <w:sz w:val="28"/>
          <w:szCs w:val="28"/>
        </w:rPr>
        <w:t xml:space="preserve">МБДОУ ДС </w:t>
      </w:r>
      <w:r w:rsidRPr="00DC2947">
        <w:rPr>
          <w:sz w:val="28"/>
          <w:szCs w:val="28"/>
        </w:rPr>
        <w:t>предоставляются всем желающим.</w:t>
      </w:r>
      <w:r>
        <w:rPr>
          <w:sz w:val="28"/>
          <w:szCs w:val="28"/>
        </w:rPr>
        <w:t xml:space="preserve"> </w:t>
      </w:r>
      <w:r w:rsidRPr="00D3416F">
        <w:rPr>
          <w:sz w:val="28"/>
          <w:szCs w:val="28"/>
        </w:rPr>
        <w:t>Списочный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состав</w:t>
      </w:r>
      <w:r>
        <w:rPr>
          <w:sz w:val="28"/>
          <w:szCs w:val="28"/>
        </w:rPr>
        <w:tab/>
        <w:t>детей</w:t>
      </w:r>
      <w:r>
        <w:rPr>
          <w:sz w:val="28"/>
          <w:szCs w:val="28"/>
        </w:rPr>
        <w:tab/>
        <w:t xml:space="preserve">-530 </w:t>
      </w:r>
      <w:r w:rsidRPr="00D3416F">
        <w:rPr>
          <w:sz w:val="28"/>
          <w:szCs w:val="28"/>
        </w:rPr>
        <w:t>воспитанников</w:t>
      </w:r>
      <w:r>
        <w:rPr>
          <w:sz w:val="28"/>
          <w:szCs w:val="28"/>
        </w:rPr>
        <w:t>.</w:t>
      </w:r>
      <w:r w:rsidRPr="00D341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МБДОУ ДС функционировало 28 групп: 24группы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</w:t>
      </w:r>
      <w:r w:rsidRPr="00EF582E">
        <w:rPr>
          <w:sz w:val="28"/>
          <w:szCs w:val="28"/>
        </w:rPr>
        <w:t>направленности, из них</w:t>
      </w:r>
      <w:r>
        <w:rPr>
          <w:sz w:val="28"/>
          <w:szCs w:val="28"/>
        </w:rPr>
        <w:t>:</w:t>
      </w:r>
    </w:p>
    <w:p w:rsidR="00070F95" w:rsidRDefault="00070F95" w:rsidP="00070F95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>
        <w:rPr>
          <w:sz w:val="28"/>
          <w:szCs w:val="28"/>
        </w:rPr>
        <w:t>-</w:t>
      </w:r>
      <w:r w:rsidRPr="00EF582E">
        <w:rPr>
          <w:sz w:val="28"/>
          <w:szCs w:val="28"/>
        </w:rPr>
        <w:t xml:space="preserve"> 5 групп для детей от 1,6 до 3 лет (ранний  возраст</w:t>
      </w:r>
      <w:r>
        <w:rPr>
          <w:sz w:val="28"/>
          <w:szCs w:val="28"/>
        </w:rPr>
        <w:t xml:space="preserve"> – 107 детей</w:t>
      </w:r>
      <w:r w:rsidRPr="00EF582E">
        <w:rPr>
          <w:sz w:val="28"/>
          <w:szCs w:val="28"/>
        </w:rPr>
        <w:t>), что сост</w:t>
      </w:r>
      <w:r>
        <w:rPr>
          <w:sz w:val="28"/>
          <w:szCs w:val="28"/>
        </w:rPr>
        <w:t xml:space="preserve">авляет 19% от общей численности детей, посещающих </w:t>
      </w:r>
      <w:r w:rsidRPr="00EF582E">
        <w:rPr>
          <w:sz w:val="28"/>
          <w:szCs w:val="28"/>
        </w:rPr>
        <w:t xml:space="preserve"> МБДОУ ДС;</w:t>
      </w:r>
    </w:p>
    <w:p w:rsidR="00070F95" w:rsidRDefault="00070F95" w:rsidP="00070F95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82E">
        <w:rPr>
          <w:sz w:val="28"/>
          <w:szCs w:val="28"/>
        </w:rPr>
        <w:t>19 групп - для детей от 3 до 7 лет (дошкольный возраст</w:t>
      </w:r>
      <w:r>
        <w:rPr>
          <w:sz w:val="28"/>
          <w:szCs w:val="28"/>
        </w:rPr>
        <w:t xml:space="preserve"> – 353 ребёнка</w:t>
      </w:r>
      <w:r w:rsidRPr="00EF582E">
        <w:rPr>
          <w:sz w:val="28"/>
          <w:szCs w:val="28"/>
        </w:rPr>
        <w:t xml:space="preserve">) что составляет 68% от общей </w:t>
      </w:r>
      <w:r>
        <w:rPr>
          <w:sz w:val="28"/>
          <w:szCs w:val="28"/>
        </w:rPr>
        <w:t xml:space="preserve"> численности детей, посещающих </w:t>
      </w:r>
      <w:r w:rsidRPr="00EF582E">
        <w:rPr>
          <w:sz w:val="28"/>
          <w:szCs w:val="28"/>
        </w:rPr>
        <w:t xml:space="preserve"> МБДОУ ДС</w:t>
      </w:r>
      <w:r>
        <w:rPr>
          <w:sz w:val="28"/>
          <w:szCs w:val="28"/>
        </w:rPr>
        <w:t>.</w:t>
      </w:r>
    </w:p>
    <w:p w:rsidR="00070F95" w:rsidRPr="00420726" w:rsidRDefault="00070F95" w:rsidP="00070F95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>
        <w:rPr>
          <w:sz w:val="28"/>
          <w:szCs w:val="28"/>
        </w:rPr>
        <w:t xml:space="preserve">В МБДОУ ДС </w:t>
      </w:r>
      <w:r w:rsidRPr="00DC2947">
        <w:rPr>
          <w:sz w:val="28"/>
          <w:szCs w:val="28"/>
        </w:rPr>
        <w:t xml:space="preserve">созданы условия для </w:t>
      </w:r>
      <w:proofErr w:type="gramStart"/>
      <w:r w:rsidRPr="00DC2947">
        <w:rPr>
          <w:sz w:val="28"/>
          <w:szCs w:val="28"/>
        </w:rPr>
        <w:t>обучающихся</w:t>
      </w:r>
      <w:proofErr w:type="gramEnd"/>
      <w:r w:rsidRPr="00DC2947">
        <w:rPr>
          <w:sz w:val="28"/>
          <w:szCs w:val="28"/>
        </w:rPr>
        <w:t xml:space="preserve"> с ОВЗ</w:t>
      </w:r>
      <w:r>
        <w:rPr>
          <w:sz w:val="28"/>
          <w:szCs w:val="28"/>
        </w:rPr>
        <w:t>, функционировало 4 группы компенсирующей направленности</w:t>
      </w:r>
      <w:r w:rsidRPr="00DC2947">
        <w:rPr>
          <w:sz w:val="28"/>
          <w:szCs w:val="28"/>
        </w:rPr>
        <w:t xml:space="preserve">. </w:t>
      </w:r>
      <w:proofErr w:type="gramStart"/>
      <w:r w:rsidRPr="00DC2947">
        <w:rPr>
          <w:sz w:val="28"/>
          <w:szCs w:val="28"/>
        </w:rPr>
        <w:t xml:space="preserve">Доля детей с ОВЗ, охваченных дошкольным образованием, в общей численности детей, посещающих </w:t>
      </w:r>
      <w:r>
        <w:rPr>
          <w:sz w:val="28"/>
          <w:szCs w:val="28"/>
        </w:rPr>
        <w:t>МБДОУ ДС</w:t>
      </w:r>
      <w:r w:rsidRPr="00DC2947">
        <w:rPr>
          <w:sz w:val="28"/>
          <w:szCs w:val="28"/>
        </w:rPr>
        <w:t xml:space="preserve">, составляет </w:t>
      </w:r>
      <w:r>
        <w:rPr>
          <w:sz w:val="28"/>
          <w:szCs w:val="28"/>
        </w:rPr>
        <w:t>13%. В</w:t>
      </w:r>
      <w:r w:rsidRPr="00DC2947">
        <w:rPr>
          <w:sz w:val="28"/>
          <w:szCs w:val="28"/>
        </w:rPr>
        <w:t xml:space="preserve"> течение года </w:t>
      </w:r>
      <w:r>
        <w:rPr>
          <w:sz w:val="28"/>
          <w:szCs w:val="28"/>
        </w:rPr>
        <w:t>70</w:t>
      </w:r>
      <w:r w:rsidRPr="00DC2947">
        <w:rPr>
          <w:sz w:val="28"/>
          <w:szCs w:val="28"/>
        </w:rPr>
        <w:t xml:space="preserve"> детей с</w:t>
      </w:r>
      <w:r>
        <w:rPr>
          <w:sz w:val="28"/>
          <w:szCs w:val="28"/>
        </w:rPr>
        <w:t xml:space="preserve"> </w:t>
      </w:r>
      <w:r w:rsidRPr="00DC2947">
        <w:rPr>
          <w:sz w:val="28"/>
          <w:szCs w:val="28"/>
        </w:rPr>
        <w:t>ограниченными возможностя</w:t>
      </w:r>
      <w:r>
        <w:rPr>
          <w:sz w:val="28"/>
          <w:szCs w:val="28"/>
        </w:rPr>
        <w:t>ми здоровья осваивали «А</w:t>
      </w:r>
      <w:r w:rsidRPr="00DC2947">
        <w:rPr>
          <w:sz w:val="28"/>
          <w:szCs w:val="28"/>
        </w:rPr>
        <w:t>даптированную основную образовательную програ</w:t>
      </w:r>
      <w:r>
        <w:rPr>
          <w:sz w:val="28"/>
          <w:szCs w:val="28"/>
        </w:rPr>
        <w:t xml:space="preserve">мму </w:t>
      </w:r>
      <w:r w:rsidRPr="00E91D3B">
        <w:rPr>
          <w:sz w:val="28"/>
          <w:szCs w:val="28"/>
        </w:rPr>
        <w:t>дошкольного образования для детей с тяжелыми нарушениями речи с 5 до 7 лет Муниципального бюджетного дошкольного образовательного учреждения детского сада</w:t>
      </w:r>
      <w:r>
        <w:rPr>
          <w:sz w:val="28"/>
          <w:szCs w:val="28"/>
        </w:rPr>
        <w:t xml:space="preserve"> комбинированного вида  № 2 «Крепыш»</w:t>
      </w:r>
      <w:r w:rsidRPr="00E91D3B">
        <w:rPr>
          <w:sz w:val="28"/>
          <w:szCs w:val="28"/>
        </w:rPr>
        <w:t xml:space="preserve"> города Кузнецка</w:t>
      </w:r>
      <w:r>
        <w:rPr>
          <w:sz w:val="28"/>
          <w:szCs w:val="28"/>
        </w:rPr>
        <w:t>» и 2 ребенка – «Адаптированную</w:t>
      </w:r>
      <w:proofErr w:type="gramEnd"/>
      <w:r>
        <w:rPr>
          <w:sz w:val="28"/>
          <w:szCs w:val="28"/>
        </w:rPr>
        <w:t xml:space="preserve"> основную образовательную программу</w:t>
      </w:r>
      <w:r w:rsidRPr="00DC2947">
        <w:rPr>
          <w:sz w:val="28"/>
          <w:szCs w:val="28"/>
        </w:rPr>
        <w:t xml:space="preserve"> дошкольного образования</w:t>
      </w:r>
      <w:r w:rsidRPr="00090DD1">
        <w:t xml:space="preserve"> </w:t>
      </w:r>
      <w:r w:rsidRPr="00090DD1">
        <w:rPr>
          <w:sz w:val="28"/>
          <w:szCs w:val="28"/>
        </w:rPr>
        <w:t>Муниципального бюджетного дошкольного образовательного учреждения детский сад комбинированного вида №2 «Крепыш» города Кузнецка</w:t>
      </w:r>
      <w:r>
        <w:rPr>
          <w:sz w:val="28"/>
          <w:szCs w:val="28"/>
        </w:rPr>
        <w:t xml:space="preserve"> </w:t>
      </w:r>
      <w:r w:rsidRPr="00DC2947">
        <w:rPr>
          <w:sz w:val="28"/>
          <w:szCs w:val="28"/>
        </w:rPr>
        <w:t xml:space="preserve"> для детей с задержкой психического развития</w:t>
      </w:r>
      <w:r>
        <w:rPr>
          <w:sz w:val="28"/>
          <w:szCs w:val="28"/>
        </w:rPr>
        <w:t>»</w:t>
      </w:r>
      <w:r w:rsidRPr="00454C8F">
        <w:rPr>
          <w:color w:val="FF0000"/>
          <w:sz w:val="28"/>
          <w:szCs w:val="28"/>
        </w:rPr>
        <w:t xml:space="preserve"> </w:t>
      </w:r>
    </w:p>
    <w:p w:rsidR="00070F95" w:rsidRPr="00355916" w:rsidRDefault="00070F95" w:rsidP="00070F95">
      <w:pPr>
        <w:pStyle w:val="20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>
        <w:rPr>
          <w:sz w:val="28"/>
          <w:szCs w:val="28"/>
        </w:rPr>
        <w:t xml:space="preserve">В течение года МБДОУ ДС посещал 1 ребенок-инвалид. </w:t>
      </w:r>
      <w:r w:rsidRPr="00355916">
        <w:rPr>
          <w:sz w:val="28"/>
          <w:szCs w:val="28"/>
        </w:rPr>
        <w:t xml:space="preserve">Доля детей-инвалидов в возрасте от 3 до 7 лет, охваченных дошкольным образованием, от общей численности детей данного возраста в МБДОУ ДС  составляет 0,2%. </w:t>
      </w:r>
    </w:p>
    <w:p w:rsidR="007D6BCB" w:rsidRDefault="007D6BCB"/>
    <w:sectPr w:rsidR="007D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15B0"/>
    <w:multiLevelType w:val="multilevel"/>
    <w:tmpl w:val="8AEE5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F95"/>
    <w:rsid w:val="00070F95"/>
    <w:rsid w:val="007D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70F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70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070F95"/>
    <w:pPr>
      <w:widowControl w:val="0"/>
      <w:shd w:val="clear" w:color="auto" w:fill="FFFFFF"/>
      <w:spacing w:before="60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070F95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2022-06-09T10:48:00Z</dcterms:created>
  <dcterms:modified xsi:type="dcterms:W3CDTF">2022-06-09T10:50:00Z</dcterms:modified>
</cp:coreProperties>
</file>