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A7" w:rsidRDefault="006019A7" w:rsidP="004C39A0">
      <w:pPr>
        <w:pStyle w:val="1"/>
      </w:pPr>
    </w:p>
    <w:p w:rsidR="006019A7" w:rsidRDefault="006019A7" w:rsidP="00E10DC3">
      <w:pPr>
        <w:tabs>
          <w:tab w:val="left" w:pos="9214"/>
        </w:tabs>
        <w:snapToGrid w:val="0"/>
        <w:jc w:val="right"/>
        <w:rPr>
          <w:sz w:val="28"/>
        </w:rPr>
      </w:pPr>
    </w:p>
    <w:p w:rsidR="001E606C" w:rsidRDefault="001E606C" w:rsidP="001E606C">
      <w:pPr>
        <w:tabs>
          <w:tab w:val="left" w:pos="9214"/>
        </w:tabs>
        <w:snapToGrid w:val="0"/>
        <w:jc w:val="right"/>
        <w:rPr>
          <w:sz w:val="28"/>
        </w:rPr>
      </w:pPr>
    </w:p>
    <w:p w:rsidR="001E606C" w:rsidRPr="00C65423" w:rsidRDefault="001E606C" w:rsidP="001E606C">
      <w:pPr>
        <w:tabs>
          <w:tab w:val="left" w:pos="9214"/>
        </w:tabs>
        <w:snapToGrid w:val="0"/>
        <w:jc w:val="right"/>
      </w:pPr>
      <w:r w:rsidRPr="00C65423">
        <w:t>Утвержден</w:t>
      </w:r>
    </w:p>
    <w:p w:rsidR="001E606C" w:rsidRPr="00C65423" w:rsidRDefault="001E606C" w:rsidP="001E606C">
      <w:pPr>
        <w:tabs>
          <w:tab w:val="left" w:pos="9214"/>
        </w:tabs>
        <w:snapToGrid w:val="0"/>
        <w:jc w:val="right"/>
      </w:pPr>
      <w:r w:rsidRPr="00C65423">
        <w:t>Приказом заведующего</w:t>
      </w:r>
    </w:p>
    <w:p w:rsidR="001E606C" w:rsidRPr="00C65423" w:rsidRDefault="001E606C" w:rsidP="001E606C">
      <w:pPr>
        <w:tabs>
          <w:tab w:val="left" w:pos="9214"/>
        </w:tabs>
        <w:snapToGrid w:val="0"/>
        <w:jc w:val="right"/>
      </w:pPr>
      <w:r w:rsidRPr="00C65423">
        <w:t>МБДОУ ДС № 2</w:t>
      </w:r>
      <w:r w:rsidR="00270AF7" w:rsidRPr="00C65423">
        <w:t xml:space="preserve"> «Крепыш»</w:t>
      </w:r>
      <w:r w:rsidRPr="00C65423">
        <w:t xml:space="preserve"> </w:t>
      </w:r>
      <w:proofErr w:type="gramStart"/>
      <w:r w:rsidRPr="00C65423">
        <w:t>г</w:t>
      </w:r>
      <w:proofErr w:type="gramEnd"/>
      <w:r w:rsidRPr="00C65423">
        <w:t>. Кузнецка</w:t>
      </w:r>
    </w:p>
    <w:p w:rsidR="001E606C" w:rsidRPr="00C65423" w:rsidRDefault="001E606C" w:rsidP="001E606C">
      <w:pPr>
        <w:tabs>
          <w:tab w:val="left" w:pos="9214"/>
        </w:tabs>
        <w:snapToGrid w:val="0"/>
        <w:jc w:val="center"/>
      </w:pPr>
      <w:r w:rsidRPr="00C65423">
        <w:t xml:space="preserve">                                                                                                                                                </w:t>
      </w:r>
      <w:r w:rsidR="006B4ECE" w:rsidRPr="00C65423">
        <w:t xml:space="preserve">  </w:t>
      </w:r>
      <w:r w:rsidR="00F93540" w:rsidRPr="00C65423">
        <w:t xml:space="preserve"> </w:t>
      </w:r>
      <w:r w:rsidR="00FD072A" w:rsidRPr="00C65423">
        <w:t xml:space="preserve">№                </w:t>
      </w:r>
      <w:r w:rsidR="001F1701" w:rsidRPr="00C65423">
        <w:t xml:space="preserve"> </w:t>
      </w:r>
      <w:r w:rsidR="00F93540" w:rsidRPr="00C65423">
        <w:t xml:space="preserve">       </w:t>
      </w:r>
      <w:r w:rsidR="001F1701" w:rsidRPr="00C65423">
        <w:t xml:space="preserve"> от </w:t>
      </w:r>
      <w:r w:rsidR="00FD072A" w:rsidRPr="00C65423">
        <w:t xml:space="preserve">   </w:t>
      </w:r>
      <w:r w:rsidR="004D40C0" w:rsidRPr="00C65423">
        <w:t>31</w:t>
      </w:r>
      <w:r w:rsidR="000D7E47" w:rsidRPr="00C65423">
        <w:t>.0</w:t>
      </w:r>
      <w:r w:rsidR="004D40C0" w:rsidRPr="00C65423">
        <w:t>5.2022</w:t>
      </w:r>
      <w:r w:rsidRPr="00C65423">
        <w:t xml:space="preserve">  </w:t>
      </w:r>
      <w:r w:rsidR="00FD072A" w:rsidRPr="00C65423">
        <w:t xml:space="preserve">  </w:t>
      </w:r>
    </w:p>
    <w:p w:rsidR="001E606C" w:rsidRPr="00C65423" w:rsidRDefault="009D3C0E" w:rsidP="001E606C">
      <w:pPr>
        <w:tabs>
          <w:tab w:val="left" w:pos="9214"/>
        </w:tabs>
        <w:jc w:val="right"/>
      </w:pPr>
      <w:r w:rsidRPr="00C65423">
        <w:t>Заведующий МБДОУ ДС № 2 «Крепыш»</w:t>
      </w:r>
    </w:p>
    <w:p w:rsidR="001E606C" w:rsidRPr="00C65423" w:rsidRDefault="001E606C" w:rsidP="001E606C">
      <w:pPr>
        <w:tabs>
          <w:tab w:val="left" w:pos="9214"/>
        </w:tabs>
        <w:jc w:val="right"/>
      </w:pPr>
      <w:r w:rsidRPr="00C65423">
        <w:t>г. Кузнецка</w:t>
      </w:r>
    </w:p>
    <w:p w:rsidR="001E606C" w:rsidRPr="00C65423" w:rsidRDefault="008F3CD2" w:rsidP="001E606C">
      <w:pPr>
        <w:jc w:val="right"/>
      </w:pPr>
      <w:r w:rsidRPr="00C65423">
        <w:t xml:space="preserve">_____________ </w:t>
      </w:r>
      <w:proofErr w:type="spellStart"/>
      <w:r w:rsidR="00270AF7" w:rsidRPr="00C65423">
        <w:t>Жаркова</w:t>
      </w:r>
      <w:proofErr w:type="spellEnd"/>
      <w:r w:rsidR="00270AF7" w:rsidRPr="00C65423">
        <w:t xml:space="preserve"> Н</w:t>
      </w:r>
      <w:r w:rsidRPr="00C65423">
        <w:t>.</w:t>
      </w:r>
      <w:r w:rsidR="00270AF7" w:rsidRPr="00C65423">
        <w:t>И</w:t>
      </w:r>
      <w:r w:rsidRPr="00C65423">
        <w:t>.</w:t>
      </w:r>
    </w:p>
    <w:p w:rsidR="00C65423" w:rsidRDefault="00C65423" w:rsidP="00C65423">
      <w:pPr>
        <w:pStyle w:val="aa"/>
        <w:spacing w:after="0"/>
        <w:ind w:left="6508"/>
        <w:jc w:val="right"/>
      </w:pPr>
      <w:proofErr w:type="gramStart"/>
      <w:r>
        <w:t>Принят</w:t>
      </w:r>
      <w:proofErr w:type="gramEnd"/>
    </w:p>
    <w:p w:rsidR="00C65423" w:rsidRDefault="00C65423" w:rsidP="00C65423">
      <w:pPr>
        <w:tabs>
          <w:tab w:val="left" w:pos="9214"/>
        </w:tabs>
        <w:jc w:val="right"/>
      </w:pPr>
      <w:r>
        <w:t xml:space="preserve">Педагогическим советом </w:t>
      </w:r>
    </w:p>
    <w:p w:rsidR="00C65423" w:rsidRPr="00C65423" w:rsidRDefault="00C65423" w:rsidP="00C65423">
      <w:pPr>
        <w:tabs>
          <w:tab w:val="left" w:pos="9214"/>
        </w:tabs>
        <w:jc w:val="right"/>
      </w:pPr>
      <w:r w:rsidRPr="00C65423">
        <w:t>МБДОУ ДС № 2 «Крепыш»</w:t>
      </w:r>
    </w:p>
    <w:p w:rsidR="00C65423" w:rsidRDefault="00C65423" w:rsidP="00C65423">
      <w:pPr>
        <w:pStyle w:val="aa"/>
        <w:spacing w:before="1" w:after="0"/>
        <w:ind w:left="6508" w:right="1282"/>
        <w:jc w:val="right"/>
      </w:pPr>
      <w:r w:rsidRPr="00C65423">
        <w:t>г. Кузнецка</w:t>
      </w:r>
    </w:p>
    <w:p w:rsidR="00C65423" w:rsidRDefault="00C65423" w:rsidP="00C65423">
      <w:pPr>
        <w:pStyle w:val="aa"/>
        <w:spacing w:before="1"/>
        <w:ind w:left="6508" w:right="1282"/>
        <w:jc w:val="right"/>
      </w:pPr>
      <w:r>
        <w:rPr>
          <w:spacing w:val="1"/>
        </w:rPr>
        <w:t xml:space="preserve">               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 6 </w:t>
      </w:r>
      <w:r>
        <w:t>от</w:t>
      </w:r>
      <w:r>
        <w:rPr>
          <w:spacing w:val="-1"/>
        </w:rPr>
        <w:t xml:space="preserve"> </w:t>
      </w:r>
      <w:r>
        <w:t xml:space="preserve">31.05.2022г.     </w:t>
      </w:r>
    </w:p>
    <w:p w:rsidR="00C65423" w:rsidRPr="00C65423" w:rsidRDefault="00C65423" w:rsidP="001E606C">
      <w:pPr>
        <w:jc w:val="right"/>
      </w:pPr>
    </w:p>
    <w:p w:rsidR="00C65423" w:rsidRDefault="00C65423" w:rsidP="001E606C">
      <w:pPr>
        <w:jc w:val="right"/>
        <w:rPr>
          <w:sz w:val="28"/>
        </w:rPr>
      </w:pPr>
    </w:p>
    <w:p w:rsidR="001E606C" w:rsidRPr="00C65423" w:rsidRDefault="00933034" w:rsidP="00C65423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sz w:val="44"/>
          <w:szCs w:val="44"/>
        </w:rPr>
        <w:t>Анализ деятельности</w:t>
      </w:r>
    </w:p>
    <w:p w:rsidR="001E606C" w:rsidRDefault="001E606C" w:rsidP="001E606C">
      <w:pPr>
        <w:ind w:firstLine="72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Муниципального бюджетного дошкольного образовательного</w:t>
      </w:r>
    </w:p>
    <w:p w:rsidR="001E606C" w:rsidRDefault="001E606C" w:rsidP="001E606C">
      <w:pPr>
        <w:ind w:firstLine="72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учреждения   детского сада </w:t>
      </w:r>
      <w:r w:rsidR="006F1362" w:rsidRPr="006F1362">
        <w:rPr>
          <w:b/>
          <w:color w:val="000000"/>
          <w:sz w:val="40"/>
          <w:szCs w:val="40"/>
        </w:rPr>
        <w:t xml:space="preserve">комбинированного вида </w:t>
      </w:r>
      <w:r>
        <w:rPr>
          <w:b/>
          <w:color w:val="000000"/>
          <w:sz w:val="40"/>
          <w:szCs w:val="40"/>
        </w:rPr>
        <w:t>№ 2</w:t>
      </w:r>
      <w:r w:rsidR="00270AF7">
        <w:rPr>
          <w:b/>
          <w:color w:val="000000"/>
          <w:sz w:val="40"/>
          <w:szCs w:val="40"/>
        </w:rPr>
        <w:t xml:space="preserve"> </w:t>
      </w:r>
      <w:r w:rsidR="00270AF7" w:rsidRPr="00270AF7">
        <w:rPr>
          <w:b/>
          <w:color w:val="000000"/>
          <w:sz w:val="40"/>
          <w:szCs w:val="40"/>
        </w:rPr>
        <w:t>«Крепыш»</w:t>
      </w:r>
      <w:r>
        <w:rPr>
          <w:b/>
          <w:color w:val="000000"/>
          <w:sz w:val="40"/>
          <w:szCs w:val="40"/>
        </w:rPr>
        <w:t xml:space="preserve"> города Кузнецка</w:t>
      </w:r>
    </w:p>
    <w:p w:rsidR="001E606C" w:rsidRDefault="001E606C" w:rsidP="001E606C">
      <w:pPr>
        <w:rPr>
          <w:b/>
          <w:bCs/>
          <w:i/>
          <w:iCs/>
          <w:sz w:val="40"/>
        </w:rPr>
      </w:pPr>
    </w:p>
    <w:p w:rsidR="001E606C" w:rsidRDefault="009802D2" w:rsidP="00C65423">
      <w:pPr>
        <w:jc w:val="center"/>
        <w:rPr>
          <w:b/>
          <w:bCs/>
          <w:i/>
          <w:iCs/>
          <w:sz w:val="40"/>
        </w:rPr>
      </w:pPr>
      <w:r>
        <w:rPr>
          <w:b/>
          <w:bCs/>
          <w:i/>
          <w:iCs/>
          <w:sz w:val="40"/>
        </w:rPr>
        <w:t>за</w:t>
      </w:r>
      <w:r w:rsidR="001E606C">
        <w:rPr>
          <w:b/>
          <w:bCs/>
          <w:i/>
          <w:iCs/>
          <w:sz w:val="40"/>
        </w:rPr>
        <w:t xml:space="preserve"> 2</w:t>
      </w:r>
      <w:r w:rsidR="004D40C0">
        <w:rPr>
          <w:b/>
          <w:bCs/>
          <w:i/>
          <w:iCs/>
          <w:sz w:val="40"/>
        </w:rPr>
        <w:t>021 - 2022</w:t>
      </w:r>
      <w:r w:rsidR="001E606C">
        <w:rPr>
          <w:b/>
          <w:bCs/>
          <w:i/>
          <w:iCs/>
          <w:sz w:val="40"/>
        </w:rPr>
        <w:t xml:space="preserve"> учебный год.</w:t>
      </w:r>
    </w:p>
    <w:p w:rsidR="001E606C" w:rsidRDefault="001E606C" w:rsidP="001E606C">
      <w:pPr>
        <w:rPr>
          <w:b/>
          <w:bCs/>
          <w:i/>
          <w:iCs/>
          <w:sz w:val="40"/>
        </w:rPr>
      </w:pPr>
    </w:p>
    <w:p w:rsidR="001E606C" w:rsidRDefault="001E606C" w:rsidP="001E606C">
      <w:pPr>
        <w:rPr>
          <w:b/>
          <w:bCs/>
          <w:i/>
          <w:iCs/>
          <w:sz w:val="40"/>
        </w:rPr>
      </w:pPr>
    </w:p>
    <w:p w:rsidR="001E606C" w:rsidRDefault="001E606C" w:rsidP="001E606C">
      <w:pPr>
        <w:rPr>
          <w:b/>
          <w:bCs/>
          <w:i/>
          <w:iCs/>
          <w:sz w:val="40"/>
        </w:rPr>
      </w:pPr>
    </w:p>
    <w:p w:rsidR="00E10DC3" w:rsidRDefault="00E10DC3" w:rsidP="00675D34">
      <w:pPr>
        <w:tabs>
          <w:tab w:val="left" w:pos="9214"/>
        </w:tabs>
        <w:snapToGrid w:val="0"/>
        <w:jc w:val="right"/>
        <w:rPr>
          <w:b/>
          <w:bCs/>
          <w:i/>
          <w:iCs/>
          <w:sz w:val="40"/>
        </w:rPr>
      </w:pPr>
    </w:p>
    <w:p w:rsidR="00560601" w:rsidRDefault="00560601" w:rsidP="00675D34">
      <w:pPr>
        <w:tabs>
          <w:tab w:val="left" w:pos="9214"/>
        </w:tabs>
        <w:snapToGrid w:val="0"/>
        <w:jc w:val="right"/>
        <w:rPr>
          <w:b/>
          <w:bCs/>
          <w:i/>
          <w:iCs/>
          <w:sz w:val="40"/>
        </w:rPr>
      </w:pPr>
    </w:p>
    <w:p w:rsidR="001E606C" w:rsidRDefault="001E606C" w:rsidP="00E10DC3">
      <w:pPr>
        <w:jc w:val="center"/>
        <w:rPr>
          <w:b/>
          <w:bCs/>
          <w:i/>
          <w:iCs/>
          <w:sz w:val="32"/>
          <w:szCs w:val="40"/>
        </w:rPr>
      </w:pPr>
    </w:p>
    <w:p w:rsidR="006F1362" w:rsidRDefault="006F1362" w:rsidP="00E10DC3">
      <w:pPr>
        <w:jc w:val="center"/>
        <w:rPr>
          <w:b/>
          <w:bCs/>
          <w:i/>
          <w:iCs/>
          <w:sz w:val="32"/>
          <w:szCs w:val="40"/>
        </w:rPr>
      </w:pPr>
    </w:p>
    <w:p w:rsidR="006F1362" w:rsidRDefault="006F1362" w:rsidP="00E10DC3">
      <w:pPr>
        <w:jc w:val="center"/>
        <w:rPr>
          <w:b/>
          <w:bCs/>
          <w:i/>
          <w:iCs/>
          <w:sz w:val="32"/>
          <w:szCs w:val="40"/>
        </w:rPr>
      </w:pPr>
    </w:p>
    <w:p w:rsidR="008A42FE" w:rsidRDefault="008A42FE" w:rsidP="008A42FE">
      <w:pPr>
        <w:jc w:val="center"/>
        <w:rPr>
          <w:sz w:val="26"/>
        </w:rPr>
      </w:pPr>
      <w:r>
        <w:rPr>
          <w:b/>
          <w:bCs/>
          <w:i/>
          <w:iCs/>
          <w:sz w:val="32"/>
          <w:szCs w:val="40"/>
        </w:rPr>
        <w:t>Информационная справка</w:t>
      </w:r>
    </w:p>
    <w:p w:rsidR="008A42FE" w:rsidRPr="00EB2F88" w:rsidRDefault="008A42FE" w:rsidP="008A42FE">
      <w:pPr>
        <w:jc w:val="both"/>
      </w:pPr>
      <w:r>
        <w:rPr>
          <w:sz w:val="26"/>
        </w:rPr>
        <w:t xml:space="preserve">    </w:t>
      </w:r>
      <w:r w:rsidRPr="00EB2F88">
        <w:t xml:space="preserve">Муниципальное бюджетное дошкольное образовательное учреждение детский сад </w:t>
      </w:r>
      <w:r w:rsidR="006F1362">
        <w:rPr>
          <w:szCs w:val="22"/>
        </w:rPr>
        <w:t>комбинированного вида</w:t>
      </w:r>
      <w:r w:rsidR="006F1362" w:rsidRPr="00EB2F88">
        <w:t xml:space="preserve"> </w:t>
      </w:r>
      <w:r w:rsidRPr="00EB2F88">
        <w:t>№ 2</w:t>
      </w:r>
      <w:r w:rsidR="00270AF7">
        <w:t xml:space="preserve"> </w:t>
      </w:r>
      <w:r w:rsidR="00270AF7" w:rsidRPr="00270AF7">
        <w:t>«Крепыш»</w:t>
      </w:r>
      <w:r w:rsidRPr="00EB2F88">
        <w:t xml:space="preserve"> города Кузнецка  расположен по адресу: </w:t>
      </w:r>
    </w:p>
    <w:p w:rsidR="008A42FE" w:rsidRPr="00EB2F88" w:rsidRDefault="008A42FE" w:rsidP="008A42FE">
      <w:pPr>
        <w:jc w:val="both"/>
      </w:pPr>
      <w:r w:rsidRPr="00EB2F88">
        <w:t xml:space="preserve">г. Кузнецк, Пензенская область, ул. </w:t>
      </w:r>
      <w:r w:rsidR="00270AF7">
        <w:t>Приборостроителей, 1А</w:t>
      </w:r>
      <w:r w:rsidRPr="00EB2F88">
        <w:t xml:space="preserve">, </w:t>
      </w:r>
      <w:r w:rsidRPr="00EB2F88">
        <w:rPr>
          <w:lang w:val="en-US"/>
        </w:rPr>
        <w:t>e</w:t>
      </w:r>
      <w:r w:rsidRPr="00EB2F88">
        <w:t>-</w:t>
      </w:r>
      <w:r w:rsidRPr="00EB2F88">
        <w:rPr>
          <w:lang w:val="en-US"/>
        </w:rPr>
        <w:t>mail</w:t>
      </w:r>
      <w:r w:rsidRPr="00EB2F88">
        <w:t xml:space="preserve"> – </w:t>
      </w:r>
      <w:hyperlink r:id="rId6" w:history="1">
        <w:r w:rsidR="00270AF7" w:rsidRPr="00270AF7">
          <w:rPr>
            <w:rStyle w:val="a3"/>
            <w:lang w:val="en-US"/>
          </w:rPr>
          <w:t>krepish</w:t>
        </w:r>
        <w:r w:rsidR="00270AF7" w:rsidRPr="00270AF7">
          <w:rPr>
            <w:rStyle w:val="a3"/>
          </w:rPr>
          <w:t>_</w:t>
        </w:r>
        <w:r w:rsidR="00270AF7" w:rsidRPr="00270AF7">
          <w:rPr>
            <w:rStyle w:val="a3"/>
            <w:lang w:val="en-US"/>
          </w:rPr>
          <w:t>kuz</w:t>
        </w:r>
        <w:r w:rsidR="00270AF7" w:rsidRPr="00270AF7">
          <w:rPr>
            <w:rStyle w:val="a3"/>
          </w:rPr>
          <w:t>@</w:t>
        </w:r>
        <w:r w:rsidR="00270AF7" w:rsidRPr="00270AF7">
          <w:rPr>
            <w:rStyle w:val="a3"/>
            <w:lang w:val="en-US"/>
          </w:rPr>
          <w:t>mail</w:t>
        </w:r>
        <w:r w:rsidR="00270AF7" w:rsidRPr="00270AF7">
          <w:rPr>
            <w:rStyle w:val="a3"/>
          </w:rPr>
          <w:t>.</w:t>
        </w:r>
        <w:r w:rsidR="00270AF7" w:rsidRPr="00270AF7">
          <w:rPr>
            <w:rStyle w:val="a3"/>
            <w:lang w:val="en-US"/>
          </w:rPr>
          <w:t>ru</w:t>
        </w:r>
      </w:hyperlink>
      <w:r w:rsidRPr="00EB2F88">
        <w:t>, телефон 8- (84157)-</w:t>
      </w:r>
      <w:r w:rsidR="00270AF7">
        <w:t>7</w:t>
      </w:r>
      <w:r w:rsidRPr="00EB2F88">
        <w:t>-</w:t>
      </w:r>
      <w:r w:rsidR="00270AF7">
        <w:t>04-36</w:t>
      </w:r>
    </w:p>
    <w:p w:rsidR="008A42FE" w:rsidRPr="00EB2F88" w:rsidRDefault="008A42FE" w:rsidP="008A42FE">
      <w:pPr>
        <w:jc w:val="both"/>
      </w:pPr>
      <w:r w:rsidRPr="00EB2F88">
        <w:t xml:space="preserve">ул. </w:t>
      </w:r>
      <w:r w:rsidR="00270AF7">
        <w:t>60-летия ВЛКСМ, 5</w:t>
      </w:r>
      <w:r w:rsidRPr="00EB2F88">
        <w:t xml:space="preserve">, </w:t>
      </w:r>
      <w:r w:rsidRPr="00EB2F88">
        <w:rPr>
          <w:lang w:val="en-US"/>
        </w:rPr>
        <w:t>e</w:t>
      </w:r>
      <w:r w:rsidRPr="00EB2F88">
        <w:t>-</w:t>
      </w:r>
      <w:r w:rsidRPr="00EB2F88">
        <w:rPr>
          <w:lang w:val="en-US"/>
        </w:rPr>
        <w:t>mail</w:t>
      </w:r>
      <w:r w:rsidRPr="00EB2F88">
        <w:t xml:space="preserve"> </w:t>
      </w:r>
      <w:hyperlink r:id="rId7" w:history="1">
        <w:r w:rsidR="00270AF7" w:rsidRPr="007C3F0D">
          <w:rPr>
            <w:rStyle w:val="a3"/>
            <w:lang w:val="en-US"/>
          </w:rPr>
          <w:t>krepish</w:t>
        </w:r>
        <w:r w:rsidR="00270AF7" w:rsidRPr="007C3F0D">
          <w:rPr>
            <w:rStyle w:val="a3"/>
          </w:rPr>
          <w:t>_</w:t>
        </w:r>
        <w:r w:rsidR="00270AF7" w:rsidRPr="007C3F0D">
          <w:rPr>
            <w:rStyle w:val="a3"/>
            <w:lang w:val="en-US"/>
          </w:rPr>
          <w:t>kuz</w:t>
        </w:r>
        <w:r w:rsidR="00270AF7" w:rsidRPr="007C3F0D">
          <w:rPr>
            <w:rStyle w:val="a3"/>
          </w:rPr>
          <w:t>@</w:t>
        </w:r>
        <w:r w:rsidR="00270AF7" w:rsidRPr="007C3F0D">
          <w:rPr>
            <w:rStyle w:val="a3"/>
            <w:lang w:val="en-US"/>
          </w:rPr>
          <w:t>mail</w:t>
        </w:r>
        <w:r w:rsidR="00270AF7" w:rsidRPr="007C3F0D">
          <w:rPr>
            <w:rStyle w:val="a3"/>
          </w:rPr>
          <w:t>.</w:t>
        </w:r>
        <w:r w:rsidR="00270AF7" w:rsidRPr="007C3F0D">
          <w:rPr>
            <w:rStyle w:val="a3"/>
            <w:lang w:val="en-US"/>
          </w:rPr>
          <w:t>ru</w:t>
        </w:r>
      </w:hyperlink>
      <w:r w:rsidRPr="00EB2F88">
        <w:t xml:space="preserve">  телефон 8- (84157)-</w:t>
      </w:r>
      <w:r w:rsidR="00270AF7">
        <w:t>7</w:t>
      </w:r>
      <w:r w:rsidRPr="00EB2F88">
        <w:t>-</w:t>
      </w:r>
      <w:r w:rsidR="00270AF7">
        <w:t>01-5</w:t>
      </w:r>
      <w:r w:rsidRPr="00EB2F88">
        <w:t>4</w:t>
      </w:r>
    </w:p>
    <w:p w:rsidR="008A42FE" w:rsidRPr="00EB2F88" w:rsidRDefault="008A42FE" w:rsidP="008A42FE">
      <w:pPr>
        <w:jc w:val="both"/>
      </w:pPr>
      <w:r w:rsidRPr="00EB2F88">
        <w:t xml:space="preserve">адрес официального сайта детского сада: </w:t>
      </w:r>
      <w:hyperlink r:id="rId8" w:history="1">
        <w:r w:rsidR="00270AF7" w:rsidRPr="00270AF7">
          <w:rPr>
            <w:rStyle w:val="a3"/>
            <w:lang w:val="en-US"/>
          </w:rPr>
          <w:t>https</w:t>
        </w:r>
        <w:r w:rsidR="00270AF7" w:rsidRPr="00270AF7">
          <w:rPr>
            <w:rStyle w:val="a3"/>
          </w:rPr>
          <w:t>://</w:t>
        </w:r>
        <w:proofErr w:type="spellStart"/>
        <w:r w:rsidR="00270AF7" w:rsidRPr="00270AF7">
          <w:rPr>
            <w:rStyle w:val="a3"/>
            <w:lang w:val="en-US"/>
          </w:rPr>
          <w:t>ds</w:t>
        </w:r>
        <w:proofErr w:type="spellEnd"/>
        <w:r w:rsidR="00270AF7" w:rsidRPr="00270AF7">
          <w:rPr>
            <w:rStyle w:val="a3"/>
          </w:rPr>
          <w:t>-2-</w:t>
        </w:r>
        <w:proofErr w:type="spellStart"/>
        <w:r w:rsidR="00270AF7" w:rsidRPr="00270AF7">
          <w:rPr>
            <w:rStyle w:val="a3"/>
            <w:lang w:val="en-US"/>
          </w:rPr>
          <w:t>kuznetsk</w:t>
        </w:r>
        <w:proofErr w:type="spellEnd"/>
        <w:r w:rsidR="00270AF7" w:rsidRPr="00270AF7">
          <w:rPr>
            <w:rStyle w:val="a3"/>
          </w:rPr>
          <w:t>.</w:t>
        </w:r>
        <w:proofErr w:type="spellStart"/>
        <w:r w:rsidR="00270AF7" w:rsidRPr="00270AF7">
          <w:rPr>
            <w:rStyle w:val="a3"/>
            <w:lang w:val="en-US"/>
          </w:rPr>
          <w:t>nubex</w:t>
        </w:r>
        <w:proofErr w:type="spellEnd"/>
        <w:r w:rsidR="00270AF7" w:rsidRPr="00270AF7">
          <w:rPr>
            <w:rStyle w:val="a3"/>
          </w:rPr>
          <w:t>.</w:t>
        </w:r>
        <w:proofErr w:type="spellStart"/>
        <w:r w:rsidR="00270AF7" w:rsidRPr="00270AF7">
          <w:rPr>
            <w:rStyle w:val="a3"/>
            <w:lang w:val="en-US"/>
          </w:rPr>
          <w:t>ru</w:t>
        </w:r>
        <w:proofErr w:type="spellEnd"/>
        <w:r w:rsidR="00270AF7" w:rsidRPr="00270AF7">
          <w:rPr>
            <w:rStyle w:val="a3"/>
          </w:rPr>
          <w:t>/</w:t>
        </w:r>
      </w:hyperlink>
    </w:p>
    <w:p w:rsidR="008A42FE" w:rsidRPr="00EB2F88" w:rsidRDefault="008A42FE" w:rsidP="008A42FE">
      <w:pPr>
        <w:jc w:val="both"/>
      </w:pPr>
      <w:r w:rsidRPr="00EB2F88">
        <w:t>ОГРН-</w:t>
      </w:r>
      <w:r w:rsidRPr="00BF5C7F">
        <w:t>10458006032</w:t>
      </w:r>
      <w:r w:rsidR="00BF5C7F">
        <w:t>00</w:t>
      </w:r>
      <w:r w:rsidRPr="00EB2F88">
        <w:t>, ИНН/КПП-</w:t>
      </w:r>
      <w:r w:rsidRPr="00EB2F88">
        <w:rPr>
          <w:color w:val="FF0000"/>
        </w:rPr>
        <w:t xml:space="preserve"> </w:t>
      </w:r>
      <w:r w:rsidRPr="00EB2F88">
        <w:t>58030137</w:t>
      </w:r>
      <w:r w:rsidR="00270AF7" w:rsidRPr="00F11EC6">
        <w:t>11</w:t>
      </w:r>
      <w:r w:rsidRPr="00EB2F88">
        <w:t>/580301001</w:t>
      </w:r>
    </w:p>
    <w:p w:rsidR="00D2143A" w:rsidRPr="00EB2F88" w:rsidRDefault="00D2143A" w:rsidP="008A42FE">
      <w:pPr>
        <w:jc w:val="both"/>
        <w:rPr>
          <w:b/>
          <w:bCs/>
          <w:i/>
          <w:iCs/>
        </w:rPr>
      </w:pPr>
    </w:p>
    <w:p w:rsidR="008A42FE" w:rsidRPr="00EB2F88" w:rsidRDefault="00F93540" w:rsidP="008A42F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детском саду функционируют 28</w:t>
      </w:r>
      <w:r w:rsidR="00F11EC6">
        <w:rPr>
          <w:b/>
          <w:bCs/>
          <w:i/>
          <w:iCs/>
        </w:rPr>
        <w:t xml:space="preserve"> </w:t>
      </w:r>
      <w:r w:rsidR="008A42FE" w:rsidRPr="00EB2F88">
        <w:rPr>
          <w:b/>
          <w:bCs/>
          <w:i/>
          <w:iCs/>
        </w:rPr>
        <w:t>групп</w:t>
      </w:r>
      <w:r w:rsidR="00EB2F88" w:rsidRPr="00EB2F88">
        <w:rPr>
          <w:b/>
          <w:bCs/>
          <w:i/>
          <w:iCs/>
        </w:rPr>
        <w:t>:</w:t>
      </w:r>
    </w:p>
    <w:p w:rsidR="00EB2F88" w:rsidRPr="00444F6D" w:rsidRDefault="00EB2F88" w:rsidP="008A42FE">
      <w:pPr>
        <w:jc w:val="both"/>
        <w:rPr>
          <w:b/>
          <w:bCs/>
          <w:i/>
          <w:iCs/>
        </w:rPr>
      </w:pPr>
      <w:r w:rsidRPr="00444F6D">
        <w:rPr>
          <w:b/>
          <w:bCs/>
          <w:i/>
          <w:iCs/>
        </w:rPr>
        <w:t>корпус -1</w:t>
      </w:r>
    </w:p>
    <w:p w:rsidR="004F0282" w:rsidRDefault="004F0282" w:rsidP="004F0282">
      <w:r>
        <w:t xml:space="preserve">- группа </w:t>
      </w:r>
      <w:proofErr w:type="spellStart"/>
      <w:r>
        <w:t>общеразви</w:t>
      </w:r>
      <w:r w:rsidR="009D3C0E">
        <w:t>ва</w:t>
      </w:r>
      <w:r w:rsidR="004D40C0">
        <w:t>ющей</w:t>
      </w:r>
      <w:proofErr w:type="spellEnd"/>
      <w:r w:rsidR="004D40C0">
        <w:t xml:space="preserve"> направленности детей от 2</w:t>
      </w:r>
      <w:r>
        <w:t xml:space="preserve"> до 3 лет № 1 - 20 человек</w:t>
      </w:r>
    </w:p>
    <w:p w:rsidR="004D40C0" w:rsidRDefault="004F0282" w:rsidP="004F0282">
      <w:r>
        <w:t xml:space="preserve">- группа </w:t>
      </w:r>
      <w:proofErr w:type="spellStart"/>
      <w:r>
        <w:t>общеразви</w:t>
      </w:r>
      <w:r w:rsidR="009D3C0E">
        <w:t>ва</w:t>
      </w:r>
      <w:r w:rsidR="004D40C0">
        <w:t>ющей</w:t>
      </w:r>
      <w:proofErr w:type="spellEnd"/>
      <w:r w:rsidR="004D40C0">
        <w:t xml:space="preserve"> направленности детей от 2</w:t>
      </w:r>
      <w:r w:rsidR="00F93540">
        <w:t xml:space="preserve"> до 3 лет № 3 - 19</w:t>
      </w:r>
      <w:r>
        <w:t xml:space="preserve"> человек</w:t>
      </w:r>
    </w:p>
    <w:p w:rsidR="004D40C0" w:rsidRDefault="004D40C0" w:rsidP="004F0282">
      <w:r>
        <w:t xml:space="preserve"> -группа </w:t>
      </w:r>
      <w:proofErr w:type="spellStart"/>
      <w:r>
        <w:t>общеразвивающей</w:t>
      </w:r>
      <w:proofErr w:type="spellEnd"/>
      <w:r>
        <w:t xml:space="preserve"> направленности детей от 2 до 3 лет № 4 - 20 человек</w:t>
      </w:r>
    </w:p>
    <w:p w:rsidR="004F0282" w:rsidRDefault="004F0282" w:rsidP="004F0282">
      <w:r>
        <w:t xml:space="preserve">- группа </w:t>
      </w:r>
      <w:proofErr w:type="spellStart"/>
      <w:r>
        <w:t>общеразвивающей</w:t>
      </w:r>
      <w:proofErr w:type="spellEnd"/>
      <w:r>
        <w:t xml:space="preserve"> направ</w:t>
      </w:r>
      <w:r w:rsidR="009D3C0E">
        <w:t>ленности детей</w:t>
      </w:r>
      <w:r w:rsidR="004D40C0">
        <w:t xml:space="preserve"> от 3 до 4 лет № 5</w:t>
      </w:r>
      <w:r w:rsidR="00F93540">
        <w:t xml:space="preserve"> - 16</w:t>
      </w:r>
      <w:r>
        <w:t xml:space="preserve"> человек</w:t>
      </w:r>
    </w:p>
    <w:p w:rsidR="004F0282" w:rsidRDefault="004F0282" w:rsidP="004F0282">
      <w:r>
        <w:t xml:space="preserve">- группа </w:t>
      </w:r>
      <w:proofErr w:type="spellStart"/>
      <w:r>
        <w:t>общеразвивающей</w:t>
      </w:r>
      <w:proofErr w:type="spellEnd"/>
      <w:r>
        <w:t xml:space="preserve"> направ</w:t>
      </w:r>
      <w:r w:rsidR="009D3C0E">
        <w:t>л</w:t>
      </w:r>
      <w:r w:rsidR="004D40C0">
        <w:t>енности детей от 3 до 4 лет № 9</w:t>
      </w:r>
      <w:r w:rsidR="00F93540">
        <w:t>- 14</w:t>
      </w:r>
      <w:r>
        <w:t xml:space="preserve"> человек</w:t>
      </w:r>
    </w:p>
    <w:p w:rsidR="004F0282" w:rsidRDefault="004F0282" w:rsidP="004F0282">
      <w:r>
        <w:t xml:space="preserve"> -группа </w:t>
      </w:r>
      <w:proofErr w:type="spellStart"/>
      <w:r>
        <w:t>общеразвивающей</w:t>
      </w:r>
      <w:proofErr w:type="spellEnd"/>
      <w:r>
        <w:t xml:space="preserve"> направ</w:t>
      </w:r>
      <w:r w:rsidR="004D40C0">
        <w:t>ленности детей от 3 до 4 лет № 15</w:t>
      </w:r>
      <w:r w:rsidR="00F93540">
        <w:t>- 20</w:t>
      </w:r>
      <w:r>
        <w:t xml:space="preserve"> человек</w:t>
      </w:r>
    </w:p>
    <w:p w:rsidR="004F0282" w:rsidRDefault="004F0282" w:rsidP="004F0282">
      <w:r>
        <w:t xml:space="preserve">- группа </w:t>
      </w:r>
      <w:proofErr w:type="spellStart"/>
      <w:r>
        <w:t>общеразвивающей</w:t>
      </w:r>
      <w:proofErr w:type="spellEnd"/>
      <w:r>
        <w:t xml:space="preserve"> направ</w:t>
      </w:r>
      <w:r w:rsidR="004D40C0">
        <w:t>ленности детей от 4 до 5 лет № 8</w:t>
      </w:r>
      <w:r w:rsidR="00F93540">
        <w:t xml:space="preserve"> - 20</w:t>
      </w:r>
      <w:r>
        <w:t xml:space="preserve"> человек</w:t>
      </w:r>
    </w:p>
    <w:p w:rsidR="004F0282" w:rsidRDefault="004F0282" w:rsidP="004F0282">
      <w:r>
        <w:t xml:space="preserve">- группа </w:t>
      </w:r>
      <w:proofErr w:type="spellStart"/>
      <w:r>
        <w:t>общеразвивающей</w:t>
      </w:r>
      <w:proofErr w:type="spellEnd"/>
      <w:r>
        <w:t xml:space="preserve"> направл</w:t>
      </w:r>
      <w:r w:rsidR="004D40C0">
        <w:t>енности детей от 4 до 5 лет № 12</w:t>
      </w:r>
      <w:r w:rsidR="009D3C0E">
        <w:t xml:space="preserve"> -22</w:t>
      </w:r>
      <w:r>
        <w:t xml:space="preserve"> человек</w:t>
      </w:r>
    </w:p>
    <w:p w:rsidR="004F0282" w:rsidRDefault="004F0282" w:rsidP="004F0282">
      <w:r>
        <w:t xml:space="preserve">- группа </w:t>
      </w:r>
      <w:proofErr w:type="spellStart"/>
      <w:r>
        <w:t>общеразвивающей</w:t>
      </w:r>
      <w:proofErr w:type="spellEnd"/>
      <w:r>
        <w:t xml:space="preserve"> направл</w:t>
      </w:r>
      <w:r w:rsidR="009D3C0E">
        <w:t>енно</w:t>
      </w:r>
      <w:r w:rsidR="00F93540">
        <w:t>сти детей от 4 до 5 лет № 14 -17</w:t>
      </w:r>
      <w:r>
        <w:t xml:space="preserve"> человек</w:t>
      </w:r>
    </w:p>
    <w:p w:rsidR="004F0282" w:rsidRDefault="004F0282" w:rsidP="004F0282">
      <w:r>
        <w:t xml:space="preserve">- группа </w:t>
      </w:r>
      <w:proofErr w:type="spellStart"/>
      <w:r>
        <w:t>общеразвивающей</w:t>
      </w:r>
      <w:proofErr w:type="spellEnd"/>
      <w:r>
        <w:t xml:space="preserve"> направ</w:t>
      </w:r>
      <w:r w:rsidR="00376F08">
        <w:t>л</w:t>
      </w:r>
      <w:r w:rsidR="004D40C0">
        <w:t>енности детей от 5 до 6 лет № 2</w:t>
      </w:r>
      <w:r w:rsidR="00F93540">
        <w:t>-23</w:t>
      </w:r>
      <w:r>
        <w:t xml:space="preserve"> человек</w:t>
      </w:r>
      <w:r w:rsidR="00376F08">
        <w:t>а</w:t>
      </w:r>
    </w:p>
    <w:p w:rsidR="00376F08" w:rsidRDefault="00376F08" w:rsidP="004F0282">
      <w:r>
        <w:t xml:space="preserve">- группа </w:t>
      </w:r>
      <w:proofErr w:type="spellStart"/>
      <w:r>
        <w:t>общеразвивающей</w:t>
      </w:r>
      <w:proofErr w:type="spellEnd"/>
      <w:r>
        <w:t xml:space="preserve"> направл</w:t>
      </w:r>
      <w:r w:rsidR="004D40C0">
        <w:t>енности детей от 5 до 6 лет № 6</w:t>
      </w:r>
      <w:r w:rsidR="00F93540">
        <w:t>-23</w:t>
      </w:r>
      <w:r>
        <w:t xml:space="preserve"> человека</w:t>
      </w:r>
    </w:p>
    <w:p w:rsidR="004F0282" w:rsidRDefault="004F0282" w:rsidP="004F0282">
      <w:r>
        <w:t>- группа компенсирующей направ</w:t>
      </w:r>
      <w:r w:rsidR="004D40C0">
        <w:t>ленности детей от 5 до 6 лет № 18</w:t>
      </w:r>
      <w:r w:rsidR="00F93540">
        <w:t xml:space="preserve"> -18</w:t>
      </w:r>
      <w:r>
        <w:t xml:space="preserve"> человек</w:t>
      </w:r>
    </w:p>
    <w:p w:rsidR="004F0282" w:rsidRDefault="004F0282" w:rsidP="004F0282">
      <w:r>
        <w:t xml:space="preserve">- группа </w:t>
      </w:r>
      <w:proofErr w:type="spellStart"/>
      <w:r>
        <w:t>общеразвивающей</w:t>
      </w:r>
      <w:proofErr w:type="spellEnd"/>
      <w:r>
        <w:t xml:space="preserve"> направл</w:t>
      </w:r>
      <w:r w:rsidR="00376F08">
        <w:t xml:space="preserve">енности детей </w:t>
      </w:r>
      <w:r w:rsidR="004D40C0">
        <w:t>от 6 до 7 лет № 10</w:t>
      </w:r>
      <w:r w:rsidR="00F93540">
        <w:t>- 23</w:t>
      </w:r>
      <w:r>
        <w:t xml:space="preserve"> человека</w:t>
      </w:r>
    </w:p>
    <w:p w:rsidR="00376F08" w:rsidRDefault="00376F08" w:rsidP="00376F08">
      <w:r>
        <w:t xml:space="preserve">- группа </w:t>
      </w:r>
      <w:proofErr w:type="spellStart"/>
      <w:r>
        <w:t>общеразвивающей</w:t>
      </w:r>
      <w:proofErr w:type="spellEnd"/>
      <w:r>
        <w:t xml:space="preserve"> направл</w:t>
      </w:r>
      <w:r w:rsidR="004D40C0">
        <w:t>енности детей от 6 до 7 лет № 11</w:t>
      </w:r>
      <w:r w:rsidR="00F93540">
        <w:t>- 25</w:t>
      </w:r>
      <w:r>
        <w:t xml:space="preserve"> человек</w:t>
      </w:r>
    </w:p>
    <w:p w:rsidR="00376F08" w:rsidRDefault="00376F08" w:rsidP="004F0282">
      <w:r>
        <w:t xml:space="preserve">- группа </w:t>
      </w:r>
      <w:proofErr w:type="spellStart"/>
      <w:r>
        <w:t>общеразвивающей</w:t>
      </w:r>
      <w:proofErr w:type="spellEnd"/>
      <w:r>
        <w:t xml:space="preserve"> направл</w:t>
      </w:r>
      <w:r w:rsidR="004D40C0">
        <w:t>енности детей от 6 до 7 лет № 19</w:t>
      </w:r>
      <w:r w:rsidR="00F93540">
        <w:t>- 19</w:t>
      </w:r>
      <w:r>
        <w:t xml:space="preserve"> человек</w:t>
      </w:r>
    </w:p>
    <w:p w:rsidR="004F0282" w:rsidRDefault="004F0282" w:rsidP="004F0282">
      <w:r>
        <w:t>- группа компенсирующей направ</w:t>
      </w:r>
      <w:r w:rsidR="00376F08">
        <w:t>л</w:t>
      </w:r>
      <w:r w:rsidR="004D40C0">
        <w:t>енности детей от 6 до 7 лет № 7</w:t>
      </w:r>
      <w:r w:rsidR="00F93540">
        <w:t>- 18</w:t>
      </w:r>
      <w:r>
        <w:t xml:space="preserve"> человек</w:t>
      </w:r>
    </w:p>
    <w:p w:rsidR="00EB2F88" w:rsidRPr="00444F6D" w:rsidRDefault="00EB2F88" w:rsidP="00D2143A"/>
    <w:p w:rsidR="00EB2F88" w:rsidRPr="00444F6D" w:rsidRDefault="00EB2F88" w:rsidP="00EB2F88">
      <w:pPr>
        <w:jc w:val="both"/>
        <w:rPr>
          <w:b/>
          <w:bCs/>
          <w:i/>
          <w:iCs/>
        </w:rPr>
      </w:pPr>
      <w:r w:rsidRPr="00444F6D">
        <w:rPr>
          <w:b/>
          <w:bCs/>
          <w:i/>
          <w:iCs/>
        </w:rPr>
        <w:t>корпус -2</w:t>
      </w:r>
    </w:p>
    <w:p w:rsidR="00D2143A" w:rsidRPr="00305D63" w:rsidRDefault="00D2143A" w:rsidP="00D2143A">
      <w:r w:rsidRPr="00444F6D">
        <w:t xml:space="preserve">- </w:t>
      </w:r>
      <w:r w:rsidRPr="00305D63">
        <w:t xml:space="preserve">группа </w:t>
      </w:r>
      <w:proofErr w:type="spellStart"/>
      <w:r w:rsidRPr="00305D63">
        <w:t>общеразвивающей</w:t>
      </w:r>
      <w:proofErr w:type="spellEnd"/>
      <w:r w:rsidRPr="00305D63">
        <w:t xml:space="preserve"> направл</w:t>
      </w:r>
      <w:r w:rsidR="001F1701" w:rsidRPr="00305D63">
        <w:t>е</w:t>
      </w:r>
      <w:r w:rsidR="008F5672" w:rsidRPr="00305D63">
        <w:t>нности детей от 1,6</w:t>
      </w:r>
      <w:r w:rsidR="00F96E8C" w:rsidRPr="00305D63">
        <w:t xml:space="preserve"> до 3 лет № </w:t>
      </w:r>
      <w:r w:rsidR="00B257A5" w:rsidRPr="00305D63">
        <w:t xml:space="preserve">5 </w:t>
      </w:r>
      <w:r w:rsidR="00F96E8C" w:rsidRPr="00305D63">
        <w:t xml:space="preserve">– </w:t>
      </w:r>
      <w:r w:rsidR="00B257A5" w:rsidRPr="00305D63">
        <w:t>19</w:t>
      </w:r>
      <w:r w:rsidR="00EB2F88" w:rsidRPr="00305D63">
        <w:t xml:space="preserve"> человек</w:t>
      </w:r>
    </w:p>
    <w:p w:rsidR="009D3C0E" w:rsidRPr="00305D63" w:rsidRDefault="009D3C0E" w:rsidP="00D2143A">
      <w:r w:rsidRPr="00305D63">
        <w:t xml:space="preserve">- группа </w:t>
      </w:r>
      <w:proofErr w:type="spellStart"/>
      <w:r w:rsidRPr="00305D63">
        <w:t>общеразвивающей</w:t>
      </w:r>
      <w:proofErr w:type="spellEnd"/>
      <w:r w:rsidRPr="00305D63">
        <w:t xml:space="preserve"> направленности детей от </w:t>
      </w:r>
      <w:r w:rsidR="00B257A5" w:rsidRPr="00305D63">
        <w:t>2</w:t>
      </w:r>
      <w:r w:rsidRPr="00305D63">
        <w:t xml:space="preserve"> до 3 лет № 2– </w:t>
      </w:r>
      <w:r w:rsidR="00B257A5" w:rsidRPr="00305D63">
        <w:t>19</w:t>
      </w:r>
      <w:r w:rsidRPr="00305D63">
        <w:t xml:space="preserve"> человек</w:t>
      </w:r>
    </w:p>
    <w:p w:rsidR="00270AF7" w:rsidRPr="00305D63" w:rsidRDefault="00270AF7" w:rsidP="00270AF7">
      <w:r w:rsidRPr="00305D63">
        <w:t xml:space="preserve">- группа </w:t>
      </w:r>
      <w:proofErr w:type="spellStart"/>
      <w:r w:rsidRPr="00305D63">
        <w:t>общеразвивающей</w:t>
      </w:r>
      <w:proofErr w:type="spellEnd"/>
      <w:r w:rsidRPr="00305D63">
        <w:t xml:space="preserve"> направленности детей от </w:t>
      </w:r>
      <w:r w:rsidR="00B257A5" w:rsidRPr="00305D63">
        <w:t>2</w:t>
      </w:r>
      <w:r w:rsidRPr="00305D63">
        <w:t xml:space="preserve"> до 3 лет № </w:t>
      </w:r>
      <w:r w:rsidR="00B257A5" w:rsidRPr="00305D63">
        <w:t>11</w:t>
      </w:r>
      <w:r w:rsidRPr="00305D63">
        <w:t>– 1</w:t>
      </w:r>
      <w:r w:rsidR="00B257A5" w:rsidRPr="00305D63">
        <w:t>8</w:t>
      </w:r>
      <w:r w:rsidRPr="00305D63">
        <w:t xml:space="preserve"> человек</w:t>
      </w:r>
    </w:p>
    <w:p w:rsidR="00270AF7" w:rsidRPr="00305D63" w:rsidRDefault="00270AF7" w:rsidP="00D2143A">
      <w:r w:rsidRPr="00305D63">
        <w:t xml:space="preserve">- группа </w:t>
      </w:r>
      <w:proofErr w:type="spellStart"/>
      <w:r w:rsidRPr="00305D63">
        <w:t>общеразвивающей</w:t>
      </w:r>
      <w:proofErr w:type="spellEnd"/>
      <w:r w:rsidRPr="00305D63">
        <w:t xml:space="preserve"> направленности детей от </w:t>
      </w:r>
      <w:r w:rsidR="00B257A5" w:rsidRPr="00305D63">
        <w:t>3</w:t>
      </w:r>
      <w:r w:rsidRPr="00305D63">
        <w:t xml:space="preserve"> до </w:t>
      </w:r>
      <w:r w:rsidR="00B257A5" w:rsidRPr="00305D63">
        <w:t>4</w:t>
      </w:r>
      <w:r w:rsidRPr="00305D63">
        <w:t xml:space="preserve"> лет № </w:t>
      </w:r>
      <w:r w:rsidR="00B257A5" w:rsidRPr="00305D63">
        <w:t>1</w:t>
      </w:r>
      <w:r w:rsidRPr="00305D63">
        <w:t xml:space="preserve">– </w:t>
      </w:r>
      <w:r w:rsidR="00B257A5" w:rsidRPr="00305D63">
        <w:t>16</w:t>
      </w:r>
      <w:r w:rsidRPr="00305D63">
        <w:t xml:space="preserve"> человек</w:t>
      </w:r>
    </w:p>
    <w:p w:rsidR="00D2143A" w:rsidRPr="00305D63" w:rsidRDefault="00D2143A" w:rsidP="00D2143A">
      <w:r w:rsidRPr="00305D63">
        <w:t xml:space="preserve">- группа </w:t>
      </w:r>
      <w:proofErr w:type="spellStart"/>
      <w:r w:rsidRPr="00305D63">
        <w:t>общеразвивающей</w:t>
      </w:r>
      <w:proofErr w:type="spellEnd"/>
      <w:r w:rsidRPr="00305D63">
        <w:t xml:space="preserve"> напра</w:t>
      </w:r>
      <w:r w:rsidR="00444F6D" w:rsidRPr="00305D63">
        <w:t>вленности детей от</w:t>
      </w:r>
      <w:r w:rsidR="001F1701" w:rsidRPr="00305D63">
        <w:t xml:space="preserve"> </w:t>
      </w:r>
      <w:r w:rsidR="004F0282" w:rsidRPr="00305D63">
        <w:t xml:space="preserve">3 до 4 лет </w:t>
      </w:r>
      <w:r w:rsidR="001F1701" w:rsidRPr="00305D63">
        <w:t xml:space="preserve">№ </w:t>
      </w:r>
      <w:r w:rsidR="00B257A5" w:rsidRPr="00305D63">
        <w:t>12</w:t>
      </w:r>
      <w:r w:rsidR="00F96E8C" w:rsidRPr="00305D63">
        <w:t xml:space="preserve"> – </w:t>
      </w:r>
      <w:r w:rsidR="00B257A5" w:rsidRPr="00305D63">
        <w:t>16</w:t>
      </w:r>
      <w:r w:rsidR="00EB2F88" w:rsidRPr="00305D63">
        <w:t xml:space="preserve"> человек</w:t>
      </w:r>
    </w:p>
    <w:p w:rsidR="00D2143A" w:rsidRPr="00305D63" w:rsidRDefault="00D2143A" w:rsidP="00D2143A">
      <w:r w:rsidRPr="00305D63">
        <w:t xml:space="preserve">- группа </w:t>
      </w:r>
      <w:proofErr w:type="spellStart"/>
      <w:r w:rsidRPr="00305D63">
        <w:t>общера</w:t>
      </w:r>
      <w:r w:rsidR="00444F6D" w:rsidRPr="00305D63">
        <w:t>звивающей</w:t>
      </w:r>
      <w:proofErr w:type="spellEnd"/>
      <w:r w:rsidR="00444F6D" w:rsidRPr="00305D63">
        <w:t xml:space="preserve"> направленности детей от</w:t>
      </w:r>
      <w:r w:rsidRPr="00305D63">
        <w:t xml:space="preserve"> </w:t>
      </w:r>
      <w:r w:rsidR="009D3C0E" w:rsidRPr="00305D63">
        <w:t>3 до 4</w:t>
      </w:r>
      <w:r w:rsidR="004F0282" w:rsidRPr="00305D63">
        <w:t xml:space="preserve"> лет </w:t>
      </w:r>
      <w:r w:rsidRPr="00305D63">
        <w:t xml:space="preserve">№ </w:t>
      </w:r>
      <w:r w:rsidR="00B257A5" w:rsidRPr="00305D63">
        <w:t>8</w:t>
      </w:r>
      <w:r w:rsidR="00F96E8C" w:rsidRPr="00305D63">
        <w:t xml:space="preserve"> – </w:t>
      </w:r>
      <w:r w:rsidR="00B257A5" w:rsidRPr="00305D63">
        <w:t>17</w:t>
      </w:r>
      <w:r w:rsidR="004F0282" w:rsidRPr="00305D63">
        <w:t xml:space="preserve"> </w:t>
      </w:r>
      <w:r w:rsidR="00444F6D" w:rsidRPr="00305D63">
        <w:t>человек</w:t>
      </w:r>
    </w:p>
    <w:p w:rsidR="00D2143A" w:rsidRPr="00305D63" w:rsidRDefault="00D2143A" w:rsidP="00D2143A">
      <w:r w:rsidRPr="00305D63">
        <w:t xml:space="preserve">- группа </w:t>
      </w:r>
      <w:proofErr w:type="spellStart"/>
      <w:r w:rsidRPr="00305D63">
        <w:t>общеразвивающей</w:t>
      </w:r>
      <w:proofErr w:type="spellEnd"/>
      <w:r w:rsidRPr="00305D63">
        <w:t xml:space="preserve"> напра</w:t>
      </w:r>
      <w:r w:rsidR="00444F6D" w:rsidRPr="00305D63">
        <w:t>в</w:t>
      </w:r>
      <w:r w:rsidR="00F96E8C" w:rsidRPr="00305D63">
        <w:t xml:space="preserve">ленности детей от 4 до 5 лет № </w:t>
      </w:r>
      <w:r w:rsidR="00B257A5" w:rsidRPr="00305D63">
        <w:t>9</w:t>
      </w:r>
      <w:r w:rsidRPr="00305D63">
        <w:t xml:space="preserve"> – 2</w:t>
      </w:r>
      <w:r w:rsidR="00B257A5" w:rsidRPr="00305D63">
        <w:t>0 человек</w:t>
      </w:r>
    </w:p>
    <w:p w:rsidR="009D3C0E" w:rsidRPr="00305D63" w:rsidRDefault="00D2143A" w:rsidP="00D2143A">
      <w:r w:rsidRPr="00305D63">
        <w:t xml:space="preserve">- группа </w:t>
      </w:r>
      <w:proofErr w:type="spellStart"/>
      <w:r w:rsidRPr="00305D63">
        <w:t>общеразвивающей</w:t>
      </w:r>
      <w:proofErr w:type="spellEnd"/>
      <w:r w:rsidRPr="00305D63">
        <w:t xml:space="preserve"> направленн</w:t>
      </w:r>
      <w:r w:rsidR="00444F6D" w:rsidRPr="00305D63">
        <w:t>ости детей от</w:t>
      </w:r>
      <w:r w:rsidR="00862738" w:rsidRPr="00305D63">
        <w:t xml:space="preserve"> </w:t>
      </w:r>
      <w:r w:rsidR="00B257A5" w:rsidRPr="00305D63">
        <w:t>4</w:t>
      </w:r>
      <w:r w:rsidR="00862738" w:rsidRPr="00305D63">
        <w:t xml:space="preserve">до </w:t>
      </w:r>
      <w:r w:rsidR="00B257A5" w:rsidRPr="00305D63">
        <w:t>5</w:t>
      </w:r>
      <w:r w:rsidR="00862738" w:rsidRPr="00305D63">
        <w:t xml:space="preserve"> лет № </w:t>
      </w:r>
      <w:r w:rsidR="00B257A5" w:rsidRPr="00305D63">
        <w:t xml:space="preserve">10 </w:t>
      </w:r>
      <w:r w:rsidR="00862738" w:rsidRPr="00305D63">
        <w:t xml:space="preserve">– </w:t>
      </w:r>
      <w:r w:rsidR="00B257A5" w:rsidRPr="00305D63">
        <w:t>19</w:t>
      </w:r>
      <w:r w:rsidR="00EB2F88" w:rsidRPr="00305D63">
        <w:t xml:space="preserve"> человек</w:t>
      </w:r>
    </w:p>
    <w:p w:rsidR="00D2143A" w:rsidRPr="00305D63" w:rsidRDefault="00D2143A" w:rsidP="00D2143A">
      <w:r w:rsidRPr="00305D63">
        <w:lastRenderedPageBreak/>
        <w:t>- группа компенсирующей направленно</w:t>
      </w:r>
      <w:r w:rsidR="00444F6D" w:rsidRPr="00305D63">
        <w:t>с</w:t>
      </w:r>
      <w:r w:rsidR="00F96E8C" w:rsidRPr="00305D63">
        <w:t>ти детей от 5 до</w:t>
      </w:r>
      <w:r w:rsidR="004F0282" w:rsidRPr="00305D63">
        <w:t xml:space="preserve"> 6 </w:t>
      </w:r>
      <w:r w:rsidR="009D3C0E" w:rsidRPr="00305D63">
        <w:t xml:space="preserve">лет № </w:t>
      </w:r>
      <w:r w:rsidR="00B257A5" w:rsidRPr="00305D63">
        <w:t>3</w:t>
      </w:r>
      <w:r w:rsidR="00F96E8C" w:rsidRPr="00305D63">
        <w:t xml:space="preserve"> – </w:t>
      </w:r>
      <w:r w:rsidR="00B257A5" w:rsidRPr="00305D63">
        <w:t>20</w:t>
      </w:r>
      <w:r w:rsidR="00EB2F88" w:rsidRPr="00305D63">
        <w:t xml:space="preserve"> человек</w:t>
      </w:r>
    </w:p>
    <w:p w:rsidR="00F96E8C" w:rsidRPr="00305D63" w:rsidRDefault="00F96E8C" w:rsidP="00F96E8C">
      <w:r w:rsidRPr="00305D63">
        <w:t xml:space="preserve">- группа компенсирующей направленности детей от </w:t>
      </w:r>
      <w:r w:rsidR="009D3C0E" w:rsidRPr="00305D63">
        <w:t xml:space="preserve">6 до 7 лет № </w:t>
      </w:r>
      <w:r w:rsidR="00B257A5" w:rsidRPr="00305D63">
        <w:t>6</w:t>
      </w:r>
      <w:r w:rsidRPr="00305D63">
        <w:t xml:space="preserve"> -1</w:t>
      </w:r>
      <w:r w:rsidR="00B257A5" w:rsidRPr="00305D63">
        <w:t>7</w:t>
      </w:r>
      <w:r w:rsidRPr="00305D63">
        <w:t xml:space="preserve"> человек</w:t>
      </w:r>
    </w:p>
    <w:p w:rsidR="00F96E8C" w:rsidRPr="00305D63" w:rsidRDefault="00F96E8C" w:rsidP="00F96E8C">
      <w:r w:rsidRPr="00305D63">
        <w:t xml:space="preserve">- группа </w:t>
      </w:r>
      <w:proofErr w:type="spellStart"/>
      <w:r w:rsidRPr="00305D63">
        <w:t>общеразвивающей</w:t>
      </w:r>
      <w:proofErr w:type="spellEnd"/>
      <w:r w:rsidRPr="00305D63">
        <w:t xml:space="preserve"> направленности детей от 6 до 7 лет № </w:t>
      </w:r>
      <w:r w:rsidR="00B257A5" w:rsidRPr="00305D63">
        <w:t>4</w:t>
      </w:r>
      <w:r w:rsidRPr="00305D63">
        <w:t xml:space="preserve"> -</w:t>
      </w:r>
      <w:r w:rsidR="009D3C0E" w:rsidRPr="00305D63">
        <w:t>2</w:t>
      </w:r>
      <w:r w:rsidR="00B257A5" w:rsidRPr="00305D63">
        <w:t>1</w:t>
      </w:r>
      <w:r w:rsidRPr="00305D63">
        <w:t xml:space="preserve"> человек</w:t>
      </w:r>
    </w:p>
    <w:p w:rsidR="00B257A5" w:rsidRPr="00305D63" w:rsidRDefault="00B257A5" w:rsidP="00F96E8C">
      <w:r w:rsidRPr="00305D63">
        <w:t xml:space="preserve">- группа </w:t>
      </w:r>
      <w:proofErr w:type="spellStart"/>
      <w:r w:rsidRPr="00305D63">
        <w:t>общеразвивающей</w:t>
      </w:r>
      <w:proofErr w:type="spellEnd"/>
      <w:r w:rsidRPr="00305D63">
        <w:t xml:space="preserve"> направленности детей от 6 до 7 лет № 7 -21 человек</w:t>
      </w:r>
    </w:p>
    <w:p w:rsidR="008A42FE" w:rsidRPr="00AE5586" w:rsidRDefault="008A42FE" w:rsidP="008A42FE">
      <w:pPr>
        <w:jc w:val="both"/>
        <w:rPr>
          <w:b/>
          <w:i/>
        </w:rPr>
      </w:pPr>
      <w:r w:rsidRPr="001955A9">
        <w:rPr>
          <w:b/>
          <w:i/>
        </w:rPr>
        <w:t xml:space="preserve"> </w:t>
      </w:r>
      <w:r w:rsidR="00396436">
        <w:rPr>
          <w:b/>
          <w:i/>
        </w:rPr>
        <w:t xml:space="preserve"> </w:t>
      </w:r>
      <w:r w:rsidR="00396436">
        <w:t>Списочный</w:t>
      </w:r>
      <w:r w:rsidR="00396436">
        <w:tab/>
      </w:r>
      <w:r w:rsidR="00396436" w:rsidRPr="00396436">
        <w:t>состав</w:t>
      </w:r>
      <w:r w:rsidR="00396436">
        <w:tab/>
      </w:r>
      <w:r w:rsidR="00396436" w:rsidRPr="00396436">
        <w:t>дете</w:t>
      </w:r>
      <w:r w:rsidR="00396436">
        <w:t>й</w:t>
      </w:r>
      <w:r w:rsidR="00396436">
        <w:tab/>
        <w:t>-</w:t>
      </w:r>
      <w:r w:rsidR="00214D88" w:rsidRPr="00396436">
        <w:t>5</w:t>
      </w:r>
      <w:r w:rsidR="00BD423E" w:rsidRPr="00396436">
        <w:t>30</w:t>
      </w:r>
      <w:r w:rsidR="00396436">
        <w:tab/>
      </w:r>
      <w:r w:rsidRPr="00396436">
        <w:t>воспитанник</w:t>
      </w:r>
      <w:r w:rsidR="007877CF" w:rsidRPr="00396436">
        <w:t>ов</w:t>
      </w:r>
      <w:r w:rsidRPr="00AE5586">
        <w:rPr>
          <w:b/>
          <w:i/>
        </w:rPr>
        <w:t>.</w:t>
      </w:r>
      <w:r w:rsidR="00396436">
        <w:rPr>
          <w:b/>
          <w:i/>
        </w:rPr>
        <w:tab/>
      </w:r>
      <w:r w:rsidR="00396436">
        <w:rPr>
          <w:rStyle w:val="a3"/>
        </w:rPr>
        <w:t>С</w:t>
      </w:r>
      <w:r w:rsidR="00396436">
        <w:rPr>
          <w:rStyle w:val="fontstyle01"/>
        </w:rPr>
        <w:t>редняя</w:t>
      </w:r>
      <w:r w:rsidR="00396436">
        <w:rPr>
          <w:rStyle w:val="fontstyle01"/>
        </w:rPr>
        <w:tab/>
        <w:t>фактическая</w:t>
      </w:r>
      <w:r w:rsidR="00396436">
        <w:rPr>
          <w:rStyle w:val="fontstyle01"/>
        </w:rPr>
        <w:tab/>
        <w:t>наполняемость</w:t>
      </w:r>
      <w:r w:rsidR="00396436">
        <w:rPr>
          <w:color w:val="000000"/>
        </w:rPr>
        <w:tab/>
      </w:r>
      <w:r w:rsidR="00396436">
        <w:rPr>
          <w:rStyle w:val="fontstyle01"/>
        </w:rPr>
        <w:t>составила 390 воспитанников.</w:t>
      </w:r>
    </w:p>
    <w:p w:rsidR="00EF1B4A" w:rsidRPr="00AE5586" w:rsidRDefault="00EF1B4A" w:rsidP="008A42FE">
      <w:pPr>
        <w:jc w:val="both"/>
      </w:pPr>
    </w:p>
    <w:p w:rsidR="008A42FE" w:rsidRPr="001955A9" w:rsidRDefault="008A42FE" w:rsidP="008A42FE">
      <w:pPr>
        <w:jc w:val="both"/>
      </w:pPr>
      <w:r w:rsidRPr="001955A9">
        <w:t xml:space="preserve">  </w:t>
      </w:r>
      <w:proofErr w:type="gramStart"/>
      <w:r w:rsidRPr="001955A9">
        <w:t xml:space="preserve">В детском саду функционируют: музыкальный </w:t>
      </w:r>
      <w:r w:rsidR="00BF5C7F">
        <w:t>и спортивный</w:t>
      </w:r>
      <w:r w:rsidR="00BF5C7F" w:rsidRPr="001955A9">
        <w:t xml:space="preserve"> </w:t>
      </w:r>
      <w:r w:rsidRPr="001955A9">
        <w:t xml:space="preserve">залы, </w:t>
      </w:r>
      <w:r w:rsidR="00BF5C7F">
        <w:t xml:space="preserve">выставочный зал, </w:t>
      </w:r>
      <w:r w:rsidRPr="001955A9">
        <w:t xml:space="preserve">групповые помещения, </w:t>
      </w:r>
      <w:r w:rsidR="00BF5C7F">
        <w:t xml:space="preserve">зимний сад, </w:t>
      </w:r>
      <w:r w:rsidRPr="001955A9">
        <w:t>мини - галерея картин, кабинеты учителей - логопедов,</w:t>
      </w:r>
      <w:r w:rsidR="00F11EC6">
        <w:t xml:space="preserve"> педагога-психолога,</w:t>
      </w:r>
      <w:r w:rsidRPr="001955A9">
        <w:t xml:space="preserve"> методические кабинеты, медицинские кабинеты, процедурные кабинеты, изоляторы, об</w:t>
      </w:r>
      <w:r w:rsidR="00570733" w:rsidRPr="001955A9">
        <w:t>орудованные спортивные площадки</w:t>
      </w:r>
      <w:r w:rsidRPr="001955A9">
        <w:t>, участки с игровым оборудованием.</w:t>
      </w:r>
      <w:proofErr w:type="gramEnd"/>
    </w:p>
    <w:p w:rsidR="008A42FE" w:rsidRPr="001955A9" w:rsidRDefault="008A42FE" w:rsidP="008A42FE">
      <w:pPr>
        <w:jc w:val="both"/>
      </w:pPr>
      <w:r w:rsidRPr="001955A9">
        <w:t xml:space="preserve">  Детский сад обеспечен игрушками, видео – и аудиоаппаратурой, </w:t>
      </w:r>
      <w:proofErr w:type="spellStart"/>
      <w:r w:rsidRPr="001955A9">
        <w:t>мультимедийным</w:t>
      </w:r>
      <w:proofErr w:type="spellEnd"/>
      <w:r w:rsidRPr="001955A9">
        <w:t xml:space="preserve"> оборудованием, спортивным инвентарем </w:t>
      </w:r>
    </w:p>
    <w:p w:rsidR="008A42FE" w:rsidRPr="001955A9" w:rsidRDefault="008A42FE" w:rsidP="008A42FE">
      <w:pPr>
        <w:jc w:val="both"/>
      </w:pPr>
      <w:r w:rsidRPr="001955A9">
        <w:t>на 8</w:t>
      </w:r>
      <w:r w:rsidR="007877CF">
        <w:t>7</w:t>
      </w:r>
      <w:r w:rsidRPr="001955A9">
        <w:t xml:space="preserve"> %.</w:t>
      </w:r>
    </w:p>
    <w:p w:rsidR="00EF1B4A" w:rsidRPr="001955A9" w:rsidRDefault="00EF1B4A" w:rsidP="008A42FE">
      <w:pPr>
        <w:jc w:val="both"/>
      </w:pPr>
    </w:p>
    <w:p w:rsidR="008A42FE" w:rsidRPr="001955A9" w:rsidRDefault="008A42FE" w:rsidP="008A42FE">
      <w:pPr>
        <w:jc w:val="both"/>
      </w:pPr>
      <w:r w:rsidRPr="001955A9">
        <w:t xml:space="preserve">  Детский сад укомплектован педагогическими кадрами на </w:t>
      </w:r>
      <w:r w:rsidR="007877CF">
        <w:t>100</w:t>
      </w:r>
      <w:r w:rsidRPr="001955A9">
        <w:t>%</w:t>
      </w:r>
    </w:p>
    <w:p w:rsidR="008A42FE" w:rsidRPr="001955A9" w:rsidRDefault="008A42FE" w:rsidP="008A42FE">
      <w:pPr>
        <w:ind w:hanging="31"/>
      </w:pPr>
      <w:r w:rsidRPr="001955A9">
        <w:t xml:space="preserve">   -    заведующий – 1</w:t>
      </w:r>
    </w:p>
    <w:p w:rsidR="008A42FE" w:rsidRPr="001955A9" w:rsidRDefault="008A42FE" w:rsidP="008A42FE">
      <w:pPr>
        <w:ind w:hanging="31"/>
      </w:pPr>
      <w:r w:rsidRPr="001955A9">
        <w:t xml:space="preserve">   -   заместитель заведующего - </w:t>
      </w:r>
      <w:r w:rsidR="007877CF">
        <w:t>1</w:t>
      </w:r>
    </w:p>
    <w:p w:rsidR="008A42FE" w:rsidRPr="001955A9" w:rsidRDefault="008A42FE" w:rsidP="008A42FE">
      <w:pPr>
        <w:ind w:hanging="31"/>
      </w:pPr>
      <w:r w:rsidRPr="001955A9">
        <w:t xml:space="preserve">   -   старший воспитатель – </w:t>
      </w:r>
      <w:r w:rsidR="007877CF">
        <w:t>3</w:t>
      </w:r>
    </w:p>
    <w:p w:rsidR="008A42FE" w:rsidRPr="001955A9" w:rsidRDefault="001611E2" w:rsidP="008A42FE">
      <w:pPr>
        <w:ind w:left="-31"/>
      </w:pPr>
      <w:r>
        <w:t xml:space="preserve">   -   учитель – логопед –</w:t>
      </w:r>
      <w:r w:rsidR="00BF5C7F">
        <w:t>4</w:t>
      </w:r>
    </w:p>
    <w:p w:rsidR="00697B91" w:rsidRPr="001955A9" w:rsidRDefault="008F3CD2" w:rsidP="008A42FE">
      <w:pPr>
        <w:ind w:left="-31"/>
      </w:pPr>
      <w:r w:rsidRPr="001955A9">
        <w:t xml:space="preserve">   - </w:t>
      </w:r>
      <w:r w:rsidR="00A97711" w:rsidRPr="001955A9">
        <w:t xml:space="preserve">  </w:t>
      </w:r>
      <w:r w:rsidR="00173B57">
        <w:t>педагог – психолог -</w:t>
      </w:r>
      <w:r w:rsidR="007877CF">
        <w:t>2</w:t>
      </w:r>
    </w:p>
    <w:p w:rsidR="008A42FE" w:rsidRPr="001955A9" w:rsidRDefault="008A42FE" w:rsidP="008A42FE">
      <w:pPr>
        <w:ind w:left="-31"/>
      </w:pPr>
      <w:r w:rsidRPr="001955A9">
        <w:t xml:space="preserve">   </w:t>
      </w:r>
      <w:r w:rsidR="00173B57">
        <w:t xml:space="preserve">-   музыкальный руководитель – </w:t>
      </w:r>
      <w:r w:rsidR="00BF5C7F">
        <w:t>5</w:t>
      </w:r>
    </w:p>
    <w:p w:rsidR="008A42FE" w:rsidRPr="001955A9" w:rsidRDefault="008A42FE" w:rsidP="008A42FE">
      <w:r w:rsidRPr="001955A9">
        <w:t xml:space="preserve">  -    инструктор по физической культуре- 1</w:t>
      </w:r>
    </w:p>
    <w:p w:rsidR="008A42FE" w:rsidRPr="001955A9" w:rsidRDefault="008A42FE" w:rsidP="008A42FE">
      <w:r w:rsidRPr="001955A9">
        <w:t xml:space="preserve">  -    воспитатель –</w:t>
      </w:r>
      <w:r w:rsidR="000D219F">
        <w:t>5</w:t>
      </w:r>
      <w:r w:rsidR="00BD423E">
        <w:t>6</w:t>
      </w:r>
    </w:p>
    <w:p w:rsidR="008A42FE" w:rsidRPr="001955A9" w:rsidRDefault="008A42FE" w:rsidP="008A42FE">
      <w:pPr>
        <w:rPr>
          <w:sz w:val="26"/>
          <w:szCs w:val="40"/>
        </w:rPr>
      </w:pPr>
    </w:p>
    <w:p w:rsidR="008A42FE" w:rsidRPr="001955A9" w:rsidRDefault="008A42FE" w:rsidP="008A42FE">
      <w:pPr>
        <w:tabs>
          <w:tab w:val="left" w:pos="4770"/>
        </w:tabs>
        <w:jc w:val="center"/>
        <w:rPr>
          <w:b/>
          <w:bCs/>
          <w:i/>
          <w:iCs/>
          <w:sz w:val="40"/>
          <w:szCs w:val="40"/>
        </w:rPr>
      </w:pPr>
    </w:p>
    <w:p w:rsidR="008A42FE" w:rsidRPr="001955A9" w:rsidRDefault="008A42FE" w:rsidP="008A42FE">
      <w:pPr>
        <w:tabs>
          <w:tab w:val="left" w:pos="4770"/>
        </w:tabs>
        <w:jc w:val="center"/>
        <w:rPr>
          <w:b/>
          <w:bCs/>
          <w:i/>
          <w:iCs/>
          <w:sz w:val="40"/>
          <w:szCs w:val="40"/>
        </w:rPr>
      </w:pPr>
    </w:p>
    <w:p w:rsidR="006019A7" w:rsidRDefault="006019A7" w:rsidP="00E10DC3">
      <w:pPr>
        <w:rPr>
          <w:sz w:val="26"/>
          <w:szCs w:val="40"/>
        </w:rPr>
      </w:pPr>
    </w:p>
    <w:p w:rsidR="006F1362" w:rsidRDefault="006F1362" w:rsidP="00E10DC3">
      <w:pPr>
        <w:rPr>
          <w:sz w:val="26"/>
          <w:szCs w:val="40"/>
        </w:rPr>
      </w:pPr>
    </w:p>
    <w:p w:rsidR="006F1362" w:rsidRDefault="006F1362" w:rsidP="00E10DC3">
      <w:pPr>
        <w:rPr>
          <w:sz w:val="26"/>
          <w:szCs w:val="40"/>
        </w:rPr>
      </w:pPr>
    </w:p>
    <w:p w:rsidR="006F1362" w:rsidRDefault="006F1362" w:rsidP="00E10DC3">
      <w:pPr>
        <w:rPr>
          <w:sz w:val="26"/>
          <w:szCs w:val="40"/>
        </w:rPr>
      </w:pPr>
    </w:p>
    <w:p w:rsidR="006F1362" w:rsidRDefault="006F1362" w:rsidP="00E10DC3">
      <w:pPr>
        <w:rPr>
          <w:sz w:val="26"/>
          <w:szCs w:val="40"/>
        </w:rPr>
      </w:pPr>
    </w:p>
    <w:p w:rsidR="006F1362" w:rsidRDefault="006F1362" w:rsidP="00E10DC3">
      <w:pPr>
        <w:rPr>
          <w:sz w:val="26"/>
          <w:szCs w:val="40"/>
        </w:rPr>
      </w:pPr>
    </w:p>
    <w:p w:rsidR="006F1362" w:rsidRDefault="006F1362" w:rsidP="00E10DC3">
      <w:pPr>
        <w:rPr>
          <w:sz w:val="26"/>
          <w:szCs w:val="40"/>
        </w:rPr>
      </w:pPr>
    </w:p>
    <w:p w:rsidR="006F1362" w:rsidRPr="001955A9" w:rsidRDefault="006F1362" w:rsidP="00E10DC3">
      <w:pPr>
        <w:rPr>
          <w:sz w:val="26"/>
          <w:szCs w:val="40"/>
        </w:rPr>
      </w:pPr>
    </w:p>
    <w:p w:rsidR="006019A7" w:rsidRPr="001955A9" w:rsidRDefault="006019A7" w:rsidP="00E10DC3">
      <w:pPr>
        <w:rPr>
          <w:sz w:val="26"/>
          <w:szCs w:val="40"/>
        </w:rPr>
      </w:pPr>
    </w:p>
    <w:p w:rsidR="008A42FE" w:rsidRDefault="008A42FE" w:rsidP="00E10DC3">
      <w:pPr>
        <w:jc w:val="center"/>
        <w:rPr>
          <w:b/>
          <w:bCs/>
          <w:i/>
          <w:iCs/>
          <w:sz w:val="32"/>
          <w:szCs w:val="40"/>
        </w:rPr>
      </w:pPr>
    </w:p>
    <w:p w:rsidR="00D437A9" w:rsidRDefault="00D437A9" w:rsidP="00E10DC3">
      <w:pPr>
        <w:jc w:val="center"/>
        <w:rPr>
          <w:b/>
          <w:bCs/>
          <w:i/>
          <w:iCs/>
          <w:sz w:val="32"/>
          <w:szCs w:val="40"/>
        </w:rPr>
      </w:pPr>
    </w:p>
    <w:p w:rsidR="00D437A9" w:rsidRPr="001955A9" w:rsidRDefault="00D437A9" w:rsidP="00E10DC3">
      <w:pPr>
        <w:jc w:val="center"/>
        <w:rPr>
          <w:b/>
          <w:bCs/>
          <w:i/>
          <w:iCs/>
          <w:sz w:val="32"/>
          <w:szCs w:val="40"/>
        </w:rPr>
      </w:pPr>
    </w:p>
    <w:p w:rsidR="008A42FE" w:rsidRDefault="008A42FE" w:rsidP="007A1C28">
      <w:pPr>
        <w:rPr>
          <w:b/>
          <w:bCs/>
          <w:i/>
          <w:iCs/>
          <w:sz w:val="32"/>
          <w:szCs w:val="40"/>
        </w:rPr>
      </w:pPr>
    </w:p>
    <w:p w:rsidR="00E10DC3" w:rsidRPr="000D219F" w:rsidRDefault="00E10DC3" w:rsidP="00E10DC3">
      <w:pPr>
        <w:jc w:val="center"/>
        <w:rPr>
          <w:b/>
          <w:bCs/>
          <w:iCs/>
          <w:sz w:val="32"/>
          <w:szCs w:val="40"/>
        </w:rPr>
      </w:pPr>
      <w:r w:rsidRPr="000D219F">
        <w:rPr>
          <w:b/>
          <w:bCs/>
          <w:iCs/>
          <w:sz w:val="32"/>
          <w:szCs w:val="40"/>
        </w:rPr>
        <w:t>Анализ выполнения задач годового плана</w:t>
      </w:r>
    </w:p>
    <w:tbl>
      <w:tblPr>
        <w:tblpPr w:leftFromText="180" w:rightFromText="180" w:vertAnchor="text" w:tblpX="-1398" w:tblpY="1"/>
        <w:tblOverlap w:val="never"/>
        <w:tblW w:w="1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3"/>
        <w:gridCol w:w="4099"/>
        <w:gridCol w:w="14"/>
        <w:gridCol w:w="10"/>
        <w:gridCol w:w="3115"/>
      </w:tblGrid>
      <w:tr w:rsidR="006C5BFD" w:rsidRPr="00357256" w:rsidTr="006C5BFD">
        <w:tc>
          <w:tcPr>
            <w:tcW w:w="7153" w:type="dxa"/>
          </w:tcPr>
          <w:p w:rsidR="006C5BFD" w:rsidRPr="00357256" w:rsidRDefault="006C5BFD" w:rsidP="006C5BF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Вывод</w:t>
            </w:r>
          </w:p>
        </w:tc>
        <w:tc>
          <w:tcPr>
            <w:tcW w:w="4113" w:type="dxa"/>
            <w:gridSpan w:val="2"/>
          </w:tcPr>
          <w:p w:rsidR="006C5BFD" w:rsidRPr="00357256" w:rsidRDefault="006C5BFD" w:rsidP="006C5BFD">
            <w:pPr>
              <w:snapToGrid w:val="0"/>
              <w:jc w:val="center"/>
              <w:rPr>
                <w:b/>
              </w:rPr>
            </w:pPr>
            <w:r w:rsidRPr="00357256">
              <w:rPr>
                <w:b/>
              </w:rPr>
              <w:t>Проблем</w:t>
            </w:r>
            <w:r>
              <w:rPr>
                <w:b/>
              </w:rPr>
              <w:t>ное поле</w:t>
            </w:r>
          </w:p>
        </w:tc>
        <w:tc>
          <w:tcPr>
            <w:tcW w:w="3125" w:type="dxa"/>
            <w:gridSpan w:val="2"/>
          </w:tcPr>
          <w:p w:rsidR="006C5BFD" w:rsidRPr="003A1095" w:rsidRDefault="006C5BFD" w:rsidP="006C5BFD">
            <w:pPr>
              <w:rPr>
                <w:b/>
                <w:bCs/>
                <w:sz w:val="22"/>
                <w:szCs w:val="22"/>
              </w:rPr>
            </w:pPr>
            <w:r w:rsidRPr="003A1095">
              <w:rPr>
                <w:b/>
                <w:bCs/>
                <w:sz w:val="22"/>
                <w:szCs w:val="22"/>
              </w:rPr>
              <w:t>Перспектива (система мер)</w:t>
            </w:r>
          </w:p>
          <w:p w:rsidR="006C5BFD" w:rsidRPr="00357256" w:rsidRDefault="006C5BFD" w:rsidP="006C5BFD">
            <w:pPr>
              <w:rPr>
                <w:b/>
              </w:rPr>
            </w:pPr>
          </w:p>
        </w:tc>
      </w:tr>
      <w:tr w:rsidR="006C5BFD" w:rsidRPr="00357256" w:rsidTr="006C5BFD">
        <w:tc>
          <w:tcPr>
            <w:tcW w:w="14391" w:type="dxa"/>
            <w:gridSpan w:val="5"/>
          </w:tcPr>
          <w:p w:rsidR="006C5BFD" w:rsidRPr="00D61DBB" w:rsidRDefault="006C5BFD" w:rsidP="006C5BFD">
            <w:pPr>
              <w:jc w:val="center"/>
              <w:rPr>
                <w:b/>
                <w:bCs/>
                <w:sz w:val="20"/>
                <w:szCs w:val="20"/>
              </w:rPr>
            </w:pPr>
            <w:r w:rsidRPr="00D61DBB">
              <w:rPr>
                <w:b/>
                <w:bCs/>
                <w:sz w:val="20"/>
                <w:szCs w:val="20"/>
              </w:rPr>
              <w:t>1.Выполнение годовых задач</w:t>
            </w:r>
          </w:p>
        </w:tc>
      </w:tr>
      <w:tr w:rsidR="006C5BFD" w:rsidRPr="00357256" w:rsidTr="006C5BFD">
        <w:trPr>
          <w:trHeight w:val="56"/>
        </w:trPr>
        <w:tc>
          <w:tcPr>
            <w:tcW w:w="7153" w:type="dxa"/>
            <w:vMerge w:val="restart"/>
          </w:tcPr>
          <w:p w:rsidR="006C5BFD" w:rsidRPr="00E30978" w:rsidRDefault="006C5BFD" w:rsidP="006C5BFD">
            <w:pPr>
              <w:jc w:val="center"/>
              <w:rPr>
                <w:sz w:val="22"/>
                <w:szCs w:val="28"/>
              </w:rPr>
            </w:pPr>
            <w:r w:rsidRPr="00E30978">
              <w:rPr>
                <w:bCs/>
                <w:sz w:val="22"/>
                <w:szCs w:val="22"/>
              </w:rPr>
              <w:t xml:space="preserve"> </w:t>
            </w:r>
            <w:r w:rsidRPr="00E30978">
              <w:rPr>
                <w:b/>
                <w:sz w:val="22"/>
              </w:rPr>
              <w:t xml:space="preserve"> Задача 1.</w:t>
            </w:r>
          </w:p>
          <w:p w:rsidR="006C5BFD" w:rsidRPr="006C5BFD" w:rsidRDefault="006C5BFD" w:rsidP="006C5BFD">
            <w:pPr>
              <w:jc w:val="both"/>
              <w:rPr>
                <w:sz w:val="20"/>
                <w:szCs w:val="20"/>
                <w:u w:val="single"/>
              </w:rPr>
            </w:pPr>
            <w:r w:rsidRPr="006C5BFD">
              <w:rPr>
                <w:sz w:val="20"/>
                <w:szCs w:val="20"/>
                <w:u w:val="single"/>
              </w:rPr>
              <w:t>«Создание условий для формирования интеллектуальной культуры детей дошкольного возраста через организацию проектной деятельности по ФЭМП»</w:t>
            </w:r>
          </w:p>
          <w:p w:rsidR="006C5BFD" w:rsidRPr="006C5BFD" w:rsidRDefault="006C5BFD" w:rsidP="006C5BFD">
            <w:pPr>
              <w:jc w:val="both"/>
              <w:rPr>
                <w:bCs/>
                <w:sz w:val="22"/>
                <w:szCs w:val="22"/>
                <w:u w:val="single"/>
              </w:rPr>
            </w:pPr>
          </w:p>
          <w:p w:rsidR="006C5BFD" w:rsidRPr="00DC2BF0" w:rsidRDefault="006C5BFD" w:rsidP="006C5BFD">
            <w:pPr>
              <w:jc w:val="both"/>
              <w:rPr>
                <w:bCs/>
                <w:sz w:val="20"/>
                <w:szCs w:val="20"/>
              </w:rPr>
            </w:pPr>
            <w:r w:rsidRPr="00DC2BF0">
              <w:rPr>
                <w:sz w:val="20"/>
                <w:szCs w:val="20"/>
              </w:rPr>
              <w:t>Задача выполнена в достаточном объеме. Деятельность по  данному направлению в ДОО проводилась постоянно</w:t>
            </w:r>
            <w:r>
              <w:rPr>
                <w:sz w:val="20"/>
                <w:szCs w:val="20"/>
              </w:rPr>
              <w:t>, последовательно и в определенной системе</w:t>
            </w:r>
            <w:r w:rsidRPr="00DC2BF0">
              <w:rPr>
                <w:sz w:val="20"/>
                <w:szCs w:val="20"/>
              </w:rPr>
              <w:t xml:space="preserve">. </w:t>
            </w:r>
            <w:r w:rsidRPr="00DC2BF0">
              <w:rPr>
                <w:bCs/>
                <w:sz w:val="20"/>
                <w:szCs w:val="20"/>
              </w:rPr>
              <w:t xml:space="preserve">Для решения данной задачи были проведены следующие </w:t>
            </w:r>
            <w:r w:rsidRPr="00DC2BF0">
              <w:rPr>
                <w:b/>
                <w:i/>
                <w:iCs/>
                <w:sz w:val="20"/>
                <w:szCs w:val="20"/>
              </w:rPr>
              <w:t>мероприятия</w:t>
            </w:r>
            <w:r w:rsidRPr="00DC2BF0">
              <w:rPr>
                <w:bCs/>
                <w:sz w:val="20"/>
                <w:szCs w:val="20"/>
              </w:rPr>
              <w:t>:</w:t>
            </w:r>
          </w:p>
          <w:p w:rsidR="006C5BFD" w:rsidRPr="00DC2BF0" w:rsidRDefault="006C5BFD" w:rsidP="006C5BFD">
            <w:pPr>
              <w:jc w:val="both"/>
              <w:rPr>
                <w:sz w:val="20"/>
                <w:szCs w:val="20"/>
              </w:rPr>
            </w:pPr>
            <w:r w:rsidRPr="00DC2BF0">
              <w:rPr>
                <w:b/>
                <w:i/>
                <w:iCs/>
                <w:sz w:val="20"/>
                <w:szCs w:val="20"/>
              </w:rPr>
              <w:t>1.Педсовет</w:t>
            </w:r>
            <w:r w:rsidRPr="00DC2BF0">
              <w:rPr>
                <w:bCs/>
                <w:sz w:val="20"/>
                <w:szCs w:val="20"/>
              </w:rPr>
              <w:t xml:space="preserve">: </w:t>
            </w:r>
            <w:r w:rsidRPr="00DC2BF0">
              <w:rPr>
                <w:sz w:val="20"/>
                <w:szCs w:val="20"/>
              </w:rPr>
              <w:t>Анализ состояния работы по проблеме «Формирование   интеллектуальной культуры детей дошкольного возраста через организацию проектной деятельности по ФЭМП»</w:t>
            </w:r>
          </w:p>
          <w:p w:rsidR="006C5BFD" w:rsidRPr="00DC2BF0" w:rsidRDefault="006C5BFD" w:rsidP="006C5BFD">
            <w:pPr>
              <w:jc w:val="both"/>
              <w:rPr>
                <w:sz w:val="20"/>
                <w:szCs w:val="20"/>
              </w:rPr>
            </w:pPr>
            <w:r w:rsidRPr="00DC2BF0">
              <w:rPr>
                <w:b/>
                <w:bCs/>
                <w:i/>
                <w:sz w:val="20"/>
                <w:szCs w:val="20"/>
              </w:rPr>
              <w:t>2.Тематичекий контроль</w:t>
            </w:r>
            <w:r w:rsidRPr="00DC2BF0">
              <w:rPr>
                <w:iCs/>
                <w:sz w:val="20"/>
                <w:szCs w:val="20"/>
              </w:rPr>
              <w:t>:</w:t>
            </w:r>
            <w:r w:rsidRPr="00DC2BF0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C2BF0">
              <w:rPr>
                <w:b/>
                <w:sz w:val="20"/>
                <w:szCs w:val="20"/>
              </w:rPr>
              <w:t>«</w:t>
            </w:r>
            <w:r w:rsidRPr="00DC2BF0">
              <w:rPr>
                <w:sz w:val="20"/>
                <w:szCs w:val="20"/>
              </w:rPr>
              <w:t>Формирование   интеллектуальной культуры детей дошкольного возраста через организацию проектной деятельности по ФЭМП ».</w:t>
            </w:r>
          </w:p>
          <w:p w:rsidR="006C5BFD" w:rsidRPr="00DC2BF0" w:rsidRDefault="006C5BFD" w:rsidP="006C5BFD">
            <w:pPr>
              <w:jc w:val="both"/>
              <w:rPr>
                <w:sz w:val="20"/>
                <w:szCs w:val="20"/>
              </w:rPr>
            </w:pPr>
            <w:r w:rsidRPr="00DC2BF0">
              <w:rPr>
                <w:b/>
                <w:bCs/>
                <w:i/>
                <w:sz w:val="20"/>
                <w:szCs w:val="20"/>
              </w:rPr>
              <w:t xml:space="preserve">3.Консультация для воспитателей: </w:t>
            </w:r>
            <w:r w:rsidRPr="00DC2BF0">
              <w:rPr>
                <w:sz w:val="20"/>
                <w:szCs w:val="20"/>
              </w:rPr>
              <w:t>«Как сформировать познавательный интерес к математике?», «</w:t>
            </w:r>
            <w:r w:rsidRPr="00DC2BF0">
              <w:rPr>
                <w:color w:val="000000"/>
                <w:sz w:val="20"/>
                <w:szCs w:val="20"/>
              </w:rPr>
              <w:t>Логико-математические игры по формированию элементарных математических представлений</w:t>
            </w:r>
            <w:r w:rsidRPr="00DC2BF0">
              <w:rPr>
                <w:sz w:val="20"/>
                <w:szCs w:val="20"/>
              </w:rPr>
              <w:t xml:space="preserve">, «Формирование речи и интеллекта в познавательно-математической деятельности дошкольников», «Тематические праздники и развлечения – как одна из форм работы с детьми </w:t>
            </w:r>
            <w:proofErr w:type="spellStart"/>
            <w:r w:rsidRPr="00DC2BF0">
              <w:rPr>
                <w:sz w:val="20"/>
                <w:szCs w:val="20"/>
              </w:rPr>
              <w:t>поФЭМП</w:t>
            </w:r>
            <w:proofErr w:type="spellEnd"/>
            <w:r w:rsidRPr="00DC2BF0">
              <w:rPr>
                <w:sz w:val="20"/>
                <w:szCs w:val="20"/>
              </w:rPr>
              <w:t>»</w:t>
            </w:r>
          </w:p>
          <w:p w:rsidR="006C5BFD" w:rsidRPr="00DC2BF0" w:rsidRDefault="006C5BFD" w:rsidP="006C5BFD">
            <w:pPr>
              <w:jc w:val="both"/>
              <w:rPr>
                <w:sz w:val="20"/>
                <w:szCs w:val="20"/>
              </w:rPr>
            </w:pPr>
            <w:r w:rsidRPr="00DC2BF0">
              <w:rPr>
                <w:b/>
                <w:bCs/>
                <w:i/>
                <w:iCs/>
                <w:sz w:val="20"/>
                <w:szCs w:val="20"/>
              </w:rPr>
              <w:t>4.Семинар-практикум</w:t>
            </w:r>
            <w:r w:rsidRPr="00DC2BF0">
              <w:rPr>
                <w:sz w:val="20"/>
                <w:szCs w:val="20"/>
              </w:rPr>
              <w:t xml:space="preserve"> </w:t>
            </w:r>
            <w:r w:rsidRPr="00DC2BF0">
              <w:rPr>
                <w:b/>
                <w:sz w:val="20"/>
                <w:szCs w:val="20"/>
              </w:rPr>
              <w:t>«</w:t>
            </w:r>
            <w:r w:rsidRPr="00DC2BF0">
              <w:rPr>
                <w:sz w:val="20"/>
                <w:szCs w:val="20"/>
              </w:rPr>
              <w:t>Формирование   интеллектуальной культуры детей дошкольного возраста через организацию проектной деятельности по ФЭМП ».</w:t>
            </w:r>
          </w:p>
          <w:p w:rsidR="006C5BFD" w:rsidRPr="00DC2BF0" w:rsidRDefault="006C5BFD" w:rsidP="006C5BFD">
            <w:pPr>
              <w:jc w:val="both"/>
              <w:rPr>
                <w:sz w:val="20"/>
                <w:szCs w:val="20"/>
              </w:rPr>
            </w:pPr>
            <w:r w:rsidRPr="00DC2BF0">
              <w:rPr>
                <w:b/>
                <w:bCs/>
                <w:i/>
                <w:sz w:val="20"/>
                <w:szCs w:val="20"/>
              </w:rPr>
              <w:t>5.Смотр-конкурс</w:t>
            </w:r>
            <w:r w:rsidRPr="00DC2BF0">
              <w:rPr>
                <w:iCs/>
                <w:sz w:val="20"/>
                <w:szCs w:val="20"/>
              </w:rPr>
              <w:t xml:space="preserve">: проектов и </w:t>
            </w:r>
            <w:r w:rsidRPr="00DC2BF0">
              <w:rPr>
                <w:sz w:val="20"/>
                <w:szCs w:val="20"/>
              </w:rPr>
              <w:t>методических пособий по ФЭМП</w:t>
            </w:r>
          </w:p>
          <w:p w:rsidR="006C5BFD" w:rsidRPr="00DC2BF0" w:rsidRDefault="006C5BFD" w:rsidP="006C5BFD">
            <w:pPr>
              <w:ind w:left="-36"/>
              <w:jc w:val="both"/>
              <w:rPr>
                <w:b/>
                <w:i/>
                <w:sz w:val="20"/>
                <w:szCs w:val="20"/>
              </w:rPr>
            </w:pPr>
            <w:r w:rsidRPr="00DC2BF0">
              <w:rPr>
                <w:b/>
                <w:bCs/>
                <w:i/>
                <w:sz w:val="20"/>
                <w:szCs w:val="20"/>
              </w:rPr>
              <w:t>6.</w:t>
            </w:r>
            <w:r w:rsidRPr="00DC2BF0">
              <w:rPr>
                <w:b/>
                <w:i/>
                <w:sz w:val="20"/>
                <w:szCs w:val="20"/>
              </w:rPr>
              <w:t xml:space="preserve"> Работа творческой группы</w:t>
            </w:r>
          </w:p>
          <w:p w:rsidR="006C5BFD" w:rsidRPr="00DC2BF0" w:rsidRDefault="006C5BFD" w:rsidP="006C5BFD">
            <w:pPr>
              <w:jc w:val="both"/>
              <w:rPr>
                <w:sz w:val="20"/>
                <w:szCs w:val="20"/>
              </w:rPr>
            </w:pPr>
            <w:r w:rsidRPr="00DC2BF0">
              <w:rPr>
                <w:color w:val="000000"/>
                <w:sz w:val="20"/>
                <w:szCs w:val="20"/>
              </w:rPr>
              <w:t>«Разработка конспектов образовательной деятельности по ФЭМП с интегративным подходом</w:t>
            </w:r>
            <w:r w:rsidRPr="00DC2BF0">
              <w:rPr>
                <w:sz w:val="20"/>
                <w:szCs w:val="20"/>
              </w:rPr>
              <w:t>»,  «Составление картотеки  дидактических игр по ФЭМП».</w:t>
            </w:r>
          </w:p>
          <w:p w:rsidR="006C5BFD" w:rsidRPr="00DC2BF0" w:rsidRDefault="006C5BFD" w:rsidP="006C5BFD">
            <w:pPr>
              <w:jc w:val="both"/>
              <w:rPr>
                <w:sz w:val="20"/>
                <w:szCs w:val="20"/>
              </w:rPr>
            </w:pPr>
            <w:r w:rsidRPr="00DC2BF0">
              <w:rPr>
                <w:sz w:val="20"/>
                <w:szCs w:val="20"/>
              </w:rPr>
              <w:t>Успешному решению задачи способствовало: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 w:rsidRPr="00DC2B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знание педагогами психологических особенностей развития математических представлений детей,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-оборудование центров по ФЭМП в соответствии с требованиями к РППС, 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-разнообразный дидактический материал,</w:t>
            </w:r>
          </w:p>
          <w:p w:rsidR="006C5BFD" w:rsidRPr="00DC2BF0" w:rsidRDefault="006C5BFD" w:rsidP="006C5BFD">
            <w:pPr>
              <w:jc w:val="both"/>
              <w:rPr>
                <w:sz w:val="20"/>
                <w:szCs w:val="20"/>
              </w:rPr>
            </w:pPr>
            <w:r w:rsidRPr="00DC2B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организация обучения в рамках</w:t>
            </w:r>
            <w:r w:rsidRPr="00DC2BF0">
              <w:rPr>
                <w:sz w:val="20"/>
                <w:szCs w:val="20"/>
              </w:rPr>
              <w:t xml:space="preserve"> </w:t>
            </w:r>
            <w:proofErr w:type="spellStart"/>
            <w:r w:rsidRPr="00DC2BF0">
              <w:rPr>
                <w:sz w:val="20"/>
                <w:szCs w:val="20"/>
              </w:rPr>
              <w:t>нод</w:t>
            </w:r>
            <w:proofErr w:type="spellEnd"/>
            <w:r w:rsidRPr="00DC2BF0">
              <w:rPr>
                <w:sz w:val="20"/>
                <w:szCs w:val="20"/>
              </w:rPr>
              <w:t xml:space="preserve"> по элементарной математике, </w:t>
            </w:r>
            <w:r>
              <w:rPr>
                <w:sz w:val="20"/>
                <w:szCs w:val="20"/>
              </w:rPr>
              <w:t xml:space="preserve">в </w:t>
            </w:r>
            <w:r w:rsidRPr="00DC2BF0">
              <w:rPr>
                <w:sz w:val="20"/>
                <w:szCs w:val="20"/>
              </w:rPr>
              <w:t>совместной образовательной деятельности педагогов с детьми в разных режимных моментах в течение дня, а также   самостоятельной деятельности детей в области элементарной математики</w:t>
            </w:r>
            <w:r>
              <w:rPr>
                <w:sz w:val="20"/>
                <w:szCs w:val="20"/>
              </w:rPr>
              <w:t xml:space="preserve"> (дидактические, подвижные, музыкально-дидактические игры; игровые задания, игровые обучающие ситуации и т.д.)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t>-</w:t>
            </w:r>
            <w:r>
              <w:rPr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sz w:val="20"/>
                <w:szCs w:val="20"/>
              </w:rPr>
              <w:t>нод</w:t>
            </w:r>
            <w:proofErr w:type="spellEnd"/>
            <w:r>
              <w:rPr>
                <w:sz w:val="20"/>
                <w:szCs w:val="20"/>
              </w:rPr>
              <w:t xml:space="preserve"> с большим количеством наглядного материала,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-большинство заданий носят интегрированный характер, интеграция, как внешняя, так и внутренняя,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-обучение направлено на развитие практических умений и навыков дошкольников,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-сочетание индуктивного и дедуктивного методов в рамках обучения </w:t>
            </w:r>
            <w:r w:rsidRPr="00DC2BF0">
              <w:rPr>
                <w:sz w:val="20"/>
                <w:szCs w:val="20"/>
              </w:rPr>
              <w:t>элементарной математи</w:t>
            </w:r>
            <w:r>
              <w:rPr>
                <w:sz w:val="20"/>
                <w:szCs w:val="20"/>
              </w:rPr>
              <w:t>ке,</w:t>
            </w:r>
          </w:p>
          <w:p w:rsidR="006C5BFD" w:rsidRPr="00CB51E6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-вовлечение детей особенно в группах старшего дошкольного возраста в интересных математических играх, творческих заданиях, практических упражнениях.</w:t>
            </w:r>
          </w:p>
        </w:tc>
        <w:tc>
          <w:tcPr>
            <w:tcW w:w="4113" w:type="dxa"/>
            <w:gridSpan w:val="2"/>
            <w:tcBorders>
              <w:bottom w:val="nil"/>
            </w:tcBorders>
          </w:tcPr>
          <w:p w:rsidR="006C5BFD" w:rsidRPr="00357256" w:rsidRDefault="006C5BFD" w:rsidP="006C5BFD">
            <w:pPr>
              <w:rPr>
                <w:b/>
              </w:rPr>
            </w:pPr>
          </w:p>
        </w:tc>
        <w:tc>
          <w:tcPr>
            <w:tcW w:w="3125" w:type="dxa"/>
            <w:gridSpan w:val="2"/>
            <w:vMerge w:val="restart"/>
          </w:tcPr>
          <w:p w:rsidR="006C5BFD" w:rsidRPr="0045614C" w:rsidRDefault="006C5BFD" w:rsidP="006C5BFD">
            <w:pPr>
              <w:rPr>
                <w:bCs/>
                <w:sz w:val="22"/>
                <w:szCs w:val="22"/>
              </w:rPr>
            </w:pPr>
          </w:p>
          <w:p w:rsidR="006C5BFD" w:rsidRPr="005C7B02" w:rsidRDefault="006C5BFD" w:rsidP="006C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C7B02">
              <w:rPr>
                <w:sz w:val="20"/>
                <w:szCs w:val="20"/>
              </w:rPr>
              <w:t xml:space="preserve">Обратить внимание на западающие критерии и продолжить работу по данному направлению в соответствии с ФГОС </w:t>
            </w:r>
            <w:proofErr w:type="gramStart"/>
            <w:r w:rsidRPr="005C7B02">
              <w:rPr>
                <w:sz w:val="20"/>
                <w:szCs w:val="20"/>
              </w:rPr>
              <w:t>ДО</w:t>
            </w:r>
            <w:proofErr w:type="gramEnd"/>
            <w:r w:rsidRPr="005C7B02">
              <w:rPr>
                <w:sz w:val="20"/>
                <w:szCs w:val="20"/>
              </w:rPr>
              <w:t>.</w:t>
            </w:r>
          </w:p>
          <w:p w:rsidR="006C5BFD" w:rsidRPr="005C7B02" w:rsidRDefault="006C5BFD" w:rsidP="006C5BFD">
            <w:pPr>
              <w:rPr>
                <w:bCs/>
                <w:sz w:val="20"/>
                <w:szCs w:val="20"/>
              </w:rPr>
            </w:pPr>
          </w:p>
          <w:p w:rsidR="006C5BFD" w:rsidRPr="005C7B02" w:rsidRDefault="006C5BFD" w:rsidP="006C5BF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5C7B02">
              <w:rPr>
                <w:bCs/>
                <w:sz w:val="20"/>
                <w:szCs w:val="20"/>
              </w:rPr>
              <w:t>.Консультация</w:t>
            </w:r>
            <w:proofErr w:type="gramStart"/>
            <w:r w:rsidRPr="005C7B02">
              <w:rPr>
                <w:bCs/>
                <w:sz w:val="20"/>
                <w:szCs w:val="20"/>
              </w:rPr>
              <w:t>«И</w:t>
            </w:r>
            <w:proofErr w:type="gramEnd"/>
            <w:r w:rsidRPr="005C7B02">
              <w:rPr>
                <w:bCs/>
                <w:sz w:val="20"/>
                <w:szCs w:val="20"/>
              </w:rPr>
              <w:t>нтеллектуальная мастерская в рамках ФЭМП».</w:t>
            </w:r>
          </w:p>
          <w:p w:rsidR="006C5BFD" w:rsidRPr="005C7B02" w:rsidRDefault="006C5BFD" w:rsidP="006C5BF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5C7B02">
              <w:rPr>
                <w:bCs/>
                <w:sz w:val="20"/>
                <w:szCs w:val="20"/>
              </w:rPr>
              <w:t>. Практикум «Учимся говорить»</w:t>
            </w:r>
          </w:p>
          <w:p w:rsidR="006C5BFD" w:rsidRPr="0045614C" w:rsidRDefault="006C5BFD" w:rsidP="006C5BF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5C7B02">
              <w:rPr>
                <w:bCs/>
                <w:sz w:val="20"/>
                <w:szCs w:val="20"/>
              </w:rPr>
              <w:t>.  Подготовка методических рекомендаций для педагогов с целью устранения</w:t>
            </w:r>
            <w:r w:rsidRPr="0045614C">
              <w:rPr>
                <w:bCs/>
                <w:sz w:val="22"/>
                <w:szCs w:val="22"/>
              </w:rPr>
              <w:t xml:space="preserve"> недостатков.</w:t>
            </w:r>
          </w:p>
          <w:p w:rsidR="006C5BFD" w:rsidRPr="0045614C" w:rsidRDefault="006C5BFD" w:rsidP="006C5BFD">
            <w:pPr>
              <w:rPr>
                <w:bCs/>
                <w:sz w:val="22"/>
                <w:szCs w:val="22"/>
              </w:rPr>
            </w:pPr>
          </w:p>
          <w:p w:rsidR="006C5BFD" w:rsidRPr="0045614C" w:rsidRDefault="006C5BFD" w:rsidP="006C5BFD">
            <w:pPr>
              <w:rPr>
                <w:bCs/>
                <w:sz w:val="22"/>
              </w:rPr>
            </w:pPr>
          </w:p>
          <w:p w:rsidR="006C5BFD" w:rsidRPr="0045614C" w:rsidRDefault="006C5BFD" w:rsidP="006C5BFD">
            <w:pPr>
              <w:rPr>
                <w:bCs/>
                <w:sz w:val="22"/>
              </w:rPr>
            </w:pPr>
          </w:p>
          <w:p w:rsidR="006C5BFD" w:rsidRPr="0045614C" w:rsidRDefault="006C5BFD" w:rsidP="006C5BFD">
            <w:pPr>
              <w:rPr>
                <w:bCs/>
                <w:sz w:val="22"/>
              </w:rPr>
            </w:pPr>
          </w:p>
          <w:p w:rsidR="006C5BFD" w:rsidRPr="00357256" w:rsidRDefault="006C5BFD" w:rsidP="006C5BFD">
            <w:pPr>
              <w:rPr>
                <w:b/>
              </w:rPr>
            </w:pPr>
          </w:p>
        </w:tc>
      </w:tr>
      <w:tr w:rsidR="006C5BFD" w:rsidRPr="00357256" w:rsidTr="006C5BFD">
        <w:tc>
          <w:tcPr>
            <w:tcW w:w="7153" w:type="dxa"/>
            <w:vMerge/>
          </w:tcPr>
          <w:p w:rsidR="006C5BFD" w:rsidRPr="00357256" w:rsidRDefault="006C5BFD" w:rsidP="006C5BF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13" w:type="dxa"/>
            <w:gridSpan w:val="2"/>
            <w:tcBorders>
              <w:top w:val="nil"/>
            </w:tcBorders>
          </w:tcPr>
          <w:p w:rsidR="006C5BFD" w:rsidRDefault="006C5BFD" w:rsidP="006C5BFD">
            <w:pPr>
              <w:tabs>
                <w:tab w:val="left" w:pos="-540"/>
              </w:tabs>
              <w:jc w:val="both"/>
              <w:rPr>
                <w:sz w:val="20"/>
                <w:szCs w:val="20"/>
              </w:rPr>
            </w:pPr>
            <w:r w:rsidRPr="00F558FC">
              <w:rPr>
                <w:sz w:val="20"/>
                <w:szCs w:val="20"/>
              </w:rPr>
              <w:t xml:space="preserve">  Наряду с достижением положительных результатов   были выявлены следующие недостатки:</w:t>
            </w:r>
          </w:p>
          <w:p w:rsidR="006C5BFD" w:rsidRPr="00F558FC" w:rsidRDefault="006C5BFD" w:rsidP="006C5BFD">
            <w:pPr>
              <w:tabs>
                <w:tab w:val="left" w:pos="-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-Основной вектор обучения в данном направлении направлен на формирование у дошкольников определенной элементарной суммы знаний, практических умений и навыков, а не на достижение высокой познавательной активности, самостоятельности мышления у дошкольников</w:t>
            </w:r>
          </w:p>
          <w:p w:rsidR="006C5BFD" w:rsidRPr="00F558FC" w:rsidRDefault="006C5BFD" w:rsidP="006C5BFD">
            <w:pPr>
              <w:pStyle w:val="aa"/>
              <w:tabs>
                <w:tab w:val="left" w:pos="-284"/>
              </w:tabs>
              <w:rPr>
                <w:sz w:val="20"/>
                <w:szCs w:val="20"/>
              </w:rPr>
            </w:pPr>
            <w:r w:rsidRPr="00F558F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Не соблюдаются педагогами требования к речи при проведении работы по данному направлению (многословие, недостаточная содержательность, однообразие форм, ошибки в грамматике)</w:t>
            </w:r>
          </w:p>
          <w:p w:rsidR="006C5BFD" w:rsidRPr="00F558FC" w:rsidRDefault="006C5BFD" w:rsidP="006C5BFD">
            <w:pPr>
              <w:pStyle w:val="aa"/>
              <w:tabs>
                <w:tab w:val="left" w:pos="-284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558FC">
              <w:rPr>
                <w:color w:val="000000"/>
                <w:sz w:val="20"/>
                <w:szCs w:val="20"/>
              </w:rPr>
              <w:t>-При проведении образовательной деятельности по данной проблеме недооцениваются педагогами возможности  использования компьютерных технологий</w:t>
            </w:r>
            <w:r w:rsidRPr="00F558F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6C5BFD" w:rsidRPr="00F558FC" w:rsidRDefault="006C5BFD" w:rsidP="006C5BFD">
            <w:pPr>
              <w:jc w:val="both"/>
              <w:rPr>
                <w:sz w:val="20"/>
                <w:szCs w:val="20"/>
              </w:rPr>
            </w:pPr>
            <w:r w:rsidRPr="00F558FC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F558FC">
              <w:rPr>
                <w:sz w:val="20"/>
                <w:szCs w:val="20"/>
              </w:rPr>
              <w:t xml:space="preserve"> В работе с родителями незначительную роль имеют игровые технологии, практические формы взаимодействия.</w:t>
            </w:r>
          </w:p>
          <w:p w:rsidR="006C5BFD" w:rsidRPr="00F558FC" w:rsidRDefault="006C5BFD" w:rsidP="006C5BFD">
            <w:pPr>
              <w:ind w:left="-142" w:right="-426"/>
              <w:jc w:val="both"/>
              <w:rPr>
                <w:sz w:val="20"/>
                <w:szCs w:val="20"/>
              </w:rPr>
            </w:pPr>
          </w:p>
          <w:p w:rsidR="006C5BFD" w:rsidRPr="0045614C" w:rsidRDefault="006C5BFD" w:rsidP="006C5BFD">
            <w:pPr>
              <w:rPr>
                <w:sz w:val="22"/>
                <w:szCs w:val="22"/>
              </w:rPr>
            </w:pPr>
          </w:p>
        </w:tc>
        <w:tc>
          <w:tcPr>
            <w:tcW w:w="3125" w:type="dxa"/>
            <w:gridSpan w:val="2"/>
            <w:vMerge/>
          </w:tcPr>
          <w:p w:rsidR="006C5BFD" w:rsidRPr="0045614C" w:rsidRDefault="006C5BFD" w:rsidP="006C5BFD">
            <w:pPr>
              <w:rPr>
                <w:bCs/>
                <w:sz w:val="22"/>
              </w:rPr>
            </w:pPr>
          </w:p>
        </w:tc>
      </w:tr>
      <w:tr w:rsidR="006C5BFD" w:rsidRPr="00357256" w:rsidTr="006C5BFD">
        <w:trPr>
          <w:trHeight w:val="1977"/>
        </w:trPr>
        <w:tc>
          <w:tcPr>
            <w:tcW w:w="7153" w:type="dxa"/>
          </w:tcPr>
          <w:p w:rsidR="006C5BFD" w:rsidRPr="00CB51E6" w:rsidRDefault="006C5BFD" w:rsidP="006C5BFD">
            <w:pPr>
              <w:jc w:val="center"/>
              <w:rPr>
                <w:b/>
                <w:sz w:val="20"/>
                <w:szCs w:val="20"/>
              </w:rPr>
            </w:pPr>
            <w:r w:rsidRPr="00CB51E6">
              <w:rPr>
                <w:sz w:val="20"/>
                <w:szCs w:val="20"/>
              </w:rPr>
              <w:lastRenderedPageBreak/>
              <w:t xml:space="preserve">  </w:t>
            </w:r>
            <w:r w:rsidRPr="00CB51E6">
              <w:rPr>
                <w:b/>
                <w:sz w:val="20"/>
                <w:szCs w:val="20"/>
              </w:rPr>
              <w:t xml:space="preserve"> Задача 2.</w:t>
            </w:r>
          </w:p>
          <w:p w:rsidR="006C5BFD" w:rsidRPr="006C5BFD" w:rsidRDefault="006C5BFD" w:rsidP="006C5BFD">
            <w:pPr>
              <w:ind w:left="-142"/>
              <w:rPr>
                <w:sz w:val="20"/>
                <w:szCs w:val="20"/>
                <w:u w:val="single"/>
              </w:rPr>
            </w:pPr>
            <w:r w:rsidRPr="00CB51E6">
              <w:rPr>
                <w:sz w:val="20"/>
                <w:szCs w:val="20"/>
              </w:rPr>
              <w:t>«</w:t>
            </w:r>
            <w:r w:rsidRPr="006C5BFD">
              <w:rPr>
                <w:sz w:val="20"/>
                <w:szCs w:val="20"/>
                <w:u w:val="single"/>
              </w:rPr>
              <w:t>Создание условий для формирования представлений об истории и культуре родного края у дошкольников через разные виды детской деятельности».</w:t>
            </w:r>
          </w:p>
          <w:p w:rsidR="006C5BFD" w:rsidRPr="00CB51E6" w:rsidRDefault="006C5BFD" w:rsidP="006C5BFD">
            <w:pPr>
              <w:jc w:val="both"/>
              <w:rPr>
                <w:sz w:val="20"/>
                <w:szCs w:val="20"/>
              </w:rPr>
            </w:pPr>
            <w:r w:rsidRPr="00CB51E6">
              <w:rPr>
                <w:sz w:val="20"/>
                <w:szCs w:val="20"/>
                <w:lang w:eastAsia="ru-RU"/>
              </w:rPr>
              <w:t xml:space="preserve">В целом деятельность педагогов по </w:t>
            </w:r>
            <w:r w:rsidRPr="00CB51E6">
              <w:rPr>
                <w:sz w:val="20"/>
                <w:szCs w:val="20"/>
              </w:rPr>
              <w:t xml:space="preserve"> </w:t>
            </w:r>
            <w:r w:rsidRPr="00CB51E6">
              <w:rPr>
                <w:bCs/>
                <w:sz w:val="20"/>
                <w:szCs w:val="20"/>
              </w:rPr>
              <w:t xml:space="preserve"> </w:t>
            </w:r>
            <w:r w:rsidRPr="00CB51E6">
              <w:rPr>
                <w:sz w:val="20"/>
                <w:szCs w:val="20"/>
              </w:rPr>
              <w:t xml:space="preserve"> </w:t>
            </w:r>
            <w:r w:rsidRPr="00CB51E6">
              <w:rPr>
                <w:bCs/>
                <w:sz w:val="20"/>
                <w:szCs w:val="20"/>
              </w:rPr>
              <w:t xml:space="preserve">формированию </w:t>
            </w:r>
            <w:r w:rsidRPr="00CB51E6">
              <w:rPr>
                <w:sz w:val="20"/>
                <w:szCs w:val="20"/>
              </w:rPr>
              <w:t xml:space="preserve"> представлений об истории и культуре родного края у детей дошкольного возраста</w:t>
            </w:r>
            <w:r w:rsidRPr="00CB51E6">
              <w:rPr>
                <w:bCs/>
                <w:sz w:val="20"/>
                <w:szCs w:val="20"/>
              </w:rPr>
              <w:t xml:space="preserve"> в разных видах деятельности </w:t>
            </w:r>
            <w:r w:rsidRPr="00CB51E6">
              <w:rPr>
                <w:sz w:val="20"/>
                <w:szCs w:val="20"/>
                <w:lang w:eastAsia="ru-RU"/>
              </w:rPr>
              <w:t>удовлетворительная</w:t>
            </w:r>
            <w:r w:rsidRPr="00CB51E6">
              <w:rPr>
                <w:sz w:val="20"/>
                <w:szCs w:val="20"/>
              </w:rPr>
              <w:t>.</w:t>
            </w:r>
            <w:r w:rsidRPr="00EA79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Работа  проводится </w:t>
            </w:r>
            <w:r w:rsidRPr="00EA79CF">
              <w:rPr>
                <w:sz w:val="20"/>
                <w:szCs w:val="20"/>
              </w:rPr>
              <w:t xml:space="preserve"> постоянно,  комплексно,  планово  и  в  системе,  согласно  </w:t>
            </w:r>
            <w:r>
              <w:rPr>
                <w:sz w:val="20"/>
                <w:szCs w:val="20"/>
              </w:rPr>
              <w:t>муниципальной программе «</w:t>
            </w:r>
            <w:proofErr w:type="gramStart"/>
            <w:r>
              <w:rPr>
                <w:sz w:val="20"/>
                <w:szCs w:val="20"/>
              </w:rPr>
              <w:t>Юный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кузнечанин</w:t>
            </w:r>
            <w:proofErr w:type="spellEnd"/>
            <w:r w:rsidRPr="00EA79CF">
              <w:rPr>
                <w:sz w:val="20"/>
                <w:szCs w:val="20"/>
              </w:rPr>
              <w:t>» и разработанному тематическому планированию в каждой возрастной группе.</w:t>
            </w:r>
          </w:p>
          <w:p w:rsidR="006C5BFD" w:rsidRPr="00CB51E6" w:rsidRDefault="006C5BFD" w:rsidP="006C5BFD">
            <w:pPr>
              <w:ind w:left="-142"/>
              <w:jc w:val="both"/>
              <w:rPr>
                <w:sz w:val="20"/>
                <w:szCs w:val="20"/>
              </w:rPr>
            </w:pPr>
            <w:r w:rsidRPr="00CB51E6">
              <w:rPr>
                <w:sz w:val="20"/>
                <w:szCs w:val="20"/>
              </w:rPr>
              <w:t>Анализируя уровень     представлений об истории и культуре родного края у детей дошкольного возраста, отмечается активность воспитанников</w:t>
            </w:r>
            <w:r w:rsidRPr="00CB51E6">
              <w:rPr>
                <w:rStyle w:val="FontStyle15"/>
                <w:sz w:val="20"/>
                <w:szCs w:val="20"/>
              </w:rPr>
              <w:t xml:space="preserve">, достаточная </w:t>
            </w:r>
            <w:proofErr w:type="spellStart"/>
            <w:r w:rsidRPr="00CB51E6">
              <w:rPr>
                <w:rStyle w:val="FontStyle15"/>
                <w:sz w:val="20"/>
                <w:szCs w:val="20"/>
              </w:rPr>
              <w:t>сформированность</w:t>
            </w:r>
            <w:proofErr w:type="spellEnd"/>
            <w:r w:rsidRPr="00CB51E6">
              <w:rPr>
                <w:sz w:val="20"/>
                <w:szCs w:val="20"/>
              </w:rPr>
              <w:t xml:space="preserve"> у них определенных краеведческих понятий и представлений.</w:t>
            </w:r>
          </w:p>
          <w:p w:rsidR="006C5BFD" w:rsidRPr="00CB51E6" w:rsidRDefault="006C5BFD" w:rsidP="006C5BFD">
            <w:pPr>
              <w:jc w:val="both"/>
              <w:rPr>
                <w:bCs/>
                <w:sz w:val="20"/>
                <w:szCs w:val="20"/>
              </w:rPr>
            </w:pPr>
            <w:r w:rsidRPr="00CB51E6">
              <w:rPr>
                <w:sz w:val="20"/>
                <w:szCs w:val="20"/>
              </w:rPr>
              <w:t xml:space="preserve">В течение года были подготовлены и проведены следующие </w:t>
            </w:r>
            <w:r w:rsidRPr="00CB51E6">
              <w:rPr>
                <w:b/>
                <w:i/>
                <w:iCs/>
                <w:sz w:val="20"/>
                <w:szCs w:val="20"/>
              </w:rPr>
              <w:t>мероприятия</w:t>
            </w:r>
            <w:r w:rsidRPr="00CB51E6">
              <w:rPr>
                <w:bCs/>
                <w:sz w:val="20"/>
                <w:szCs w:val="20"/>
              </w:rPr>
              <w:t>:</w:t>
            </w:r>
          </w:p>
          <w:p w:rsidR="006C5BFD" w:rsidRPr="00CB51E6" w:rsidRDefault="006C5BFD" w:rsidP="006C5BFD">
            <w:pPr>
              <w:snapToGrid w:val="0"/>
              <w:jc w:val="both"/>
              <w:rPr>
                <w:sz w:val="20"/>
                <w:szCs w:val="20"/>
              </w:rPr>
            </w:pPr>
            <w:r w:rsidRPr="00CB51E6">
              <w:rPr>
                <w:b/>
                <w:i/>
                <w:iCs/>
                <w:sz w:val="20"/>
                <w:szCs w:val="20"/>
              </w:rPr>
              <w:t>1.Педсовет</w:t>
            </w:r>
            <w:r w:rsidRPr="00CB51E6">
              <w:rPr>
                <w:bCs/>
                <w:sz w:val="20"/>
                <w:szCs w:val="20"/>
              </w:rPr>
              <w:t xml:space="preserve"> </w:t>
            </w:r>
            <w:r w:rsidRPr="00CB51E6">
              <w:rPr>
                <w:iCs/>
                <w:sz w:val="20"/>
                <w:szCs w:val="20"/>
              </w:rPr>
              <w:t xml:space="preserve"> </w:t>
            </w:r>
            <w:r w:rsidRPr="00CB51E6">
              <w:rPr>
                <w:sz w:val="20"/>
                <w:szCs w:val="20"/>
              </w:rPr>
              <w:t xml:space="preserve"> Анализ состояния работы по теме</w:t>
            </w:r>
            <w:r w:rsidRPr="00CB51E6">
              <w:rPr>
                <w:b/>
                <w:bCs/>
                <w:sz w:val="20"/>
                <w:szCs w:val="20"/>
              </w:rPr>
              <w:t xml:space="preserve"> </w:t>
            </w:r>
            <w:r w:rsidRPr="00CB51E6">
              <w:rPr>
                <w:bCs/>
                <w:sz w:val="20"/>
                <w:szCs w:val="20"/>
              </w:rPr>
              <w:t>«</w:t>
            </w:r>
            <w:r w:rsidRPr="00CB51E6">
              <w:rPr>
                <w:sz w:val="20"/>
                <w:szCs w:val="20"/>
              </w:rPr>
              <w:t xml:space="preserve"> Создание условий для формирования представлений об истории и культуре родного края у дошкольников через разные виды детской деятельности</w:t>
            </w:r>
            <w:r w:rsidRPr="00CB51E6">
              <w:rPr>
                <w:bCs/>
                <w:sz w:val="20"/>
                <w:szCs w:val="20"/>
              </w:rPr>
              <w:t xml:space="preserve"> »</w:t>
            </w:r>
          </w:p>
          <w:p w:rsidR="006C5BFD" w:rsidRPr="00CB51E6" w:rsidRDefault="006C5BFD" w:rsidP="006C5BFD">
            <w:pPr>
              <w:snapToGrid w:val="0"/>
              <w:jc w:val="both"/>
              <w:rPr>
                <w:sz w:val="20"/>
                <w:szCs w:val="20"/>
              </w:rPr>
            </w:pPr>
            <w:r w:rsidRPr="00CB51E6">
              <w:rPr>
                <w:b/>
                <w:bCs/>
                <w:i/>
                <w:sz w:val="20"/>
                <w:szCs w:val="20"/>
              </w:rPr>
              <w:t>2.Тематичекий контроль</w:t>
            </w:r>
            <w:r w:rsidRPr="00CB51E6">
              <w:rPr>
                <w:bCs/>
                <w:sz w:val="20"/>
                <w:szCs w:val="20"/>
              </w:rPr>
              <w:t xml:space="preserve"> </w:t>
            </w:r>
            <w:r w:rsidRPr="00CB51E6">
              <w:rPr>
                <w:sz w:val="20"/>
                <w:szCs w:val="20"/>
              </w:rPr>
              <w:t>« Создание условий для формирования представлений об истории и культуре родного края у дошкольников через разные виды детской деятельности »</w:t>
            </w:r>
          </w:p>
          <w:p w:rsidR="006C5BFD" w:rsidRPr="00CB51E6" w:rsidRDefault="006C5BFD" w:rsidP="006C5BFD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CB51E6">
              <w:rPr>
                <w:b/>
                <w:bCs/>
                <w:i/>
                <w:sz w:val="20"/>
                <w:szCs w:val="20"/>
              </w:rPr>
              <w:t xml:space="preserve">3.Консультация для воспитателей: 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 w:rsidRPr="00CB51E6">
              <w:rPr>
                <w:sz w:val="20"/>
                <w:szCs w:val="20"/>
              </w:rPr>
              <w:t>«</w:t>
            </w:r>
            <w:r w:rsidRPr="00CB51E6">
              <w:rPr>
                <w:color w:val="000000"/>
                <w:sz w:val="20"/>
                <w:szCs w:val="20"/>
              </w:rPr>
              <w:t xml:space="preserve">Педагогическое руководство формированием </w:t>
            </w:r>
            <w:r w:rsidRPr="00CB51E6">
              <w:rPr>
                <w:sz w:val="20"/>
                <w:szCs w:val="20"/>
              </w:rPr>
              <w:t xml:space="preserve"> представлений у дошкольников об истории и культуре родного края ».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Положительные моменты данного направления работы: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-тематика </w:t>
            </w:r>
            <w:proofErr w:type="spellStart"/>
            <w:r>
              <w:rPr>
                <w:sz w:val="20"/>
                <w:szCs w:val="20"/>
              </w:rPr>
              <w:t>нод</w:t>
            </w:r>
            <w:proofErr w:type="spellEnd"/>
            <w:r>
              <w:rPr>
                <w:sz w:val="20"/>
                <w:szCs w:val="20"/>
              </w:rPr>
              <w:t xml:space="preserve"> продумана</w:t>
            </w:r>
            <w:r w:rsidRPr="00EA79CF">
              <w:rPr>
                <w:sz w:val="20"/>
                <w:szCs w:val="20"/>
              </w:rPr>
              <w:t xml:space="preserve">, соответствует перспективному планированию, стимулирует  творческое развитие детей, цели </w:t>
            </w:r>
            <w:r>
              <w:rPr>
                <w:sz w:val="20"/>
                <w:szCs w:val="20"/>
              </w:rPr>
              <w:t>и задачи соответствуют возрасту;</w:t>
            </w:r>
            <w:r w:rsidRPr="00EA79CF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своение данной задачи включает в себя непрерыв</w:t>
            </w:r>
            <w:r w:rsidRPr="00EA79CF">
              <w:rPr>
                <w:sz w:val="20"/>
                <w:szCs w:val="20"/>
              </w:rPr>
              <w:t>но организованную образовательную деятельность, беседы с детьми, целевые прогулки, экскурсии, чтение художественной литературы, слушание музыкальных произведений, рассматривание иллюстраций, картин; дидактические игры</w:t>
            </w:r>
            <w:r>
              <w:rPr>
                <w:sz w:val="20"/>
                <w:szCs w:val="20"/>
              </w:rPr>
              <w:t xml:space="preserve"> </w:t>
            </w:r>
            <w:r w:rsidRPr="00EA79CF">
              <w:rPr>
                <w:sz w:val="20"/>
                <w:szCs w:val="20"/>
              </w:rPr>
              <w:t>в свободное время</w:t>
            </w:r>
            <w:r>
              <w:rPr>
                <w:sz w:val="20"/>
                <w:szCs w:val="20"/>
              </w:rPr>
              <w:t>;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-учет  возрастных особенностей</w:t>
            </w:r>
            <w:r w:rsidRPr="00105860">
              <w:rPr>
                <w:sz w:val="20"/>
                <w:szCs w:val="20"/>
              </w:rPr>
              <w:t xml:space="preserve"> детей в способах подачи материала и применения игровых приемов</w:t>
            </w:r>
            <w:r>
              <w:rPr>
                <w:sz w:val="20"/>
                <w:szCs w:val="20"/>
              </w:rPr>
              <w:t>;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</w:t>
            </w:r>
            <w:r w:rsidRPr="00105860">
              <w:rPr>
                <w:sz w:val="20"/>
                <w:szCs w:val="20"/>
              </w:rPr>
              <w:t>аждая тема подкрепляется различными играми, продуктивными видами деятельности: рисованием, аппликацией, лепкой</w:t>
            </w:r>
            <w:r>
              <w:rPr>
                <w:sz w:val="20"/>
                <w:szCs w:val="20"/>
              </w:rPr>
              <w:t>;</w:t>
            </w:r>
          </w:p>
          <w:p w:rsidR="006C5BFD" w:rsidRPr="00CB51E6" w:rsidRDefault="006C5BFD" w:rsidP="006C5BFD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05860">
              <w:rPr>
                <w:sz w:val="20"/>
                <w:szCs w:val="20"/>
              </w:rPr>
              <w:t>оборудованы центры по краеведению, в которых собран материал для ознакомления детей с родным городом – это тематическ</w:t>
            </w:r>
            <w:r>
              <w:rPr>
                <w:sz w:val="20"/>
                <w:szCs w:val="20"/>
              </w:rPr>
              <w:t>ие папки, фотоальбомы о Сурском крае</w:t>
            </w:r>
            <w:r w:rsidRPr="00105860">
              <w:rPr>
                <w:sz w:val="20"/>
                <w:szCs w:val="20"/>
              </w:rPr>
              <w:t xml:space="preserve">, наборы открыток, литература, </w:t>
            </w:r>
          </w:p>
        </w:tc>
        <w:tc>
          <w:tcPr>
            <w:tcW w:w="4113" w:type="dxa"/>
            <w:gridSpan w:val="2"/>
          </w:tcPr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 w:rsidRPr="00CB51E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Малый объем проблемно-игровых, творческих, логико-познавательных заданий и упражнений в рамках краеведческой работы.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51E6">
              <w:rPr>
                <w:sz w:val="20"/>
                <w:szCs w:val="20"/>
              </w:rPr>
              <w:t>42%</w:t>
            </w:r>
            <w:r>
              <w:rPr>
                <w:sz w:val="20"/>
                <w:szCs w:val="20"/>
              </w:rPr>
              <w:t>В</w:t>
            </w:r>
            <w:r w:rsidRPr="00CB51E6">
              <w:rPr>
                <w:sz w:val="20"/>
                <w:szCs w:val="20"/>
              </w:rPr>
              <w:t xml:space="preserve">оспитанников слабо владеют знаниями и умениями для разрешения проблемных ситуаций, поставленных как взрослым, так и самостоятельно и </w:t>
            </w:r>
            <w:r w:rsidRPr="00CB51E6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не </w:t>
            </w:r>
            <w:r w:rsidRPr="00CB51E6">
              <w:rPr>
                <w:sz w:val="20"/>
                <w:szCs w:val="20"/>
              </w:rPr>
              <w:t>стремятся самостоятельно установить причинно-следственные связи, получить новые знания об интересующем объекте.</w:t>
            </w:r>
          </w:p>
          <w:p w:rsidR="006C5BFD" w:rsidRPr="00CB51E6" w:rsidRDefault="006C5BFD" w:rsidP="006C5BFD">
            <w:pPr>
              <w:jc w:val="both"/>
              <w:rPr>
                <w:sz w:val="20"/>
                <w:szCs w:val="20"/>
              </w:rPr>
            </w:pPr>
          </w:p>
          <w:p w:rsidR="006C5BFD" w:rsidRPr="00CB51E6" w:rsidRDefault="006C5BFD" w:rsidP="006C5BF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6C5BFD" w:rsidRPr="00CB51E6" w:rsidRDefault="006C5BFD" w:rsidP="006C5BFD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</w:tcPr>
          <w:p w:rsidR="006C5BFD" w:rsidRPr="00CB51E6" w:rsidRDefault="006C5BFD" w:rsidP="006C5BFD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  <w:r w:rsidRPr="00CB51E6">
              <w:rPr>
                <w:bCs/>
                <w:iCs/>
                <w:sz w:val="20"/>
                <w:szCs w:val="20"/>
              </w:rPr>
              <w:t xml:space="preserve">Продолжать работу </w:t>
            </w:r>
            <w:r w:rsidRPr="00CB51E6">
              <w:rPr>
                <w:sz w:val="20"/>
                <w:szCs w:val="20"/>
              </w:rPr>
              <w:t xml:space="preserve"> по</w:t>
            </w:r>
            <w:r w:rsidRPr="00CB51E6">
              <w:rPr>
                <w:color w:val="000000"/>
                <w:sz w:val="20"/>
                <w:szCs w:val="20"/>
              </w:rPr>
              <w:t xml:space="preserve"> </w:t>
            </w:r>
            <w:r w:rsidRPr="00CB51E6">
              <w:rPr>
                <w:sz w:val="20"/>
                <w:szCs w:val="20"/>
              </w:rPr>
              <w:t xml:space="preserve"> формированию  представлений  у детей дошкольного возраста об истории и культуре родного края в разных видах деятельности</w:t>
            </w:r>
          </w:p>
          <w:p w:rsidR="006C5BFD" w:rsidRPr="00CB51E6" w:rsidRDefault="006C5BFD" w:rsidP="006C5BFD">
            <w:pPr>
              <w:rPr>
                <w:sz w:val="20"/>
                <w:szCs w:val="20"/>
              </w:rPr>
            </w:pPr>
          </w:p>
          <w:p w:rsidR="006C5BFD" w:rsidRPr="00CB51E6" w:rsidRDefault="006C5BFD" w:rsidP="006C5BFD">
            <w:pPr>
              <w:pStyle w:val="aa"/>
              <w:tabs>
                <w:tab w:val="left" w:pos="-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CB51E6">
              <w:rPr>
                <w:sz w:val="20"/>
                <w:szCs w:val="20"/>
              </w:rPr>
              <w:t>Активизировать в работе с детьми проблемно-игровые ситуации краеведческой направленности.</w:t>
            </w:r>
          </w:p>
          <w:p w:rsidR="006C5BFD" w:rsidRPr="00CB51E6" w:rsidRDefault="006C5BFD" w:rsidP="006C5BFD">
            <w:pPr>
              <w:pStyle w:val="aa"/>
              <w:tabs>
                <w:tab w:val="left" w:pos="-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CB51E6">
              <w:rPr>
                <w:sz w:val="20"/>
                <w:szCs w:val="20"/>
              </w:rPr>
              <w:t xml:space="preserve">Создать условия воспитанникам для проявления инициативы, </w:t>
            </w:r>
            <w:proofErr w:type="spellStart"/>
            <w:proofErr w:type="gramStart"/>
            <w:r w:rsidRPr="00CB51E6">
              <w:rPr>
                <w:sz w:val="20"/>
                <w:szCs w:val="20"/>
              </w:rPr>
              <w:t>речи-доказательств</w:t>
            </w:r>
            <w:proofErr w:type="spellEnd"/>
            <w:proofErr w:type="gramEnd"/>
            <w:r w:rsidRPr="00CB51E6">
              <w:rPr>
                <w:sz w:val="20"/>
                <w:szCs w:val="20"/>
              </w:rPr>
              <w:t xml:space="preserve"> и объяснений, умозаключений в разных видах детской деятельности.</w:t>
            </w:r>
          </w:p>
          <w:p w:rsidR="006C5BFD" w:rsidRPr="00CB51E6" w:rsidRDefault="00BD423E" w:rsidP="006C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6C5BFD" w:rsidRPr="00CB51E6">
              <w:rPr>
                <w:sz w:val="20"/>
                <w:szCs w:val="20"/>
              </w:rPr>
              <w:t>Продолжать изучать передовой опыт по данной проблеме.</w:t>
            </w:r>
          </w:p>
          <w:p w:rsidR="006C5BFD" w:rsidRPr="00CB51E6" w:rsidRDefault="006C5BFD" w:rsidP="006C5BFD">
            <w:pPr>
              <w:rPr>
                <w:sz w:val="20"/>
                <w:szCs w:val="20"/>
              </w:rPr>
            </w:pPr>
          </w:p>
          <w:p w:rsidR="006C5BFD" w:rsidRPr="00CB51E6" w:rsidRDefault="006C5BFD" w:rsidP="006C5BFD">
            <w:pPr>
              <w:rPr>
                <w:sz w:val="20"/>
                <w:szCs w:val="20"/>
              </w:rPr>
            </w:pPr>
          </w:p>
        </w:tc>
      </w:tr>
      <w:tr w:rsidR="006C5BFD" w:rsidRPr="00357256" w:rsidTr="006C5BFD">
        <w:trPr>
          <w:trHeight w:val="1977"/>
        </w:trPr>
        <w:tc>
          <w:tcPr>
            <w:tcW w:w="7153" w:type="dxa"/>
          </w:tcPr>
          <w:p w:rsidR="006C5BFD" w:rsidRDefault="006C5BFD" w:rsidP="006C5BFD">
            <w:pPr>
              <w:rPr>
                <w:rStyle w:val="FontStyle18"/>
                <w:i w:val="0"/>
                <w:sz w:val="20"/>
                <w:szCs w:val="20"/>
              </w:rPr>
            </w:pPr>
          </w:p>
          <w:p w:rsidR="006C5BFD" w:rsidRPr="00BF282F" w:rsidRDefault="006C5BFD" w:rsidP="006C5BFD">
            <w:pPr>
              <w:jc w:val="center"/>
              <w:rPr>
                <w:b/>
                <w:sz w:val="20"/>
                <w:szCs w:val="20"/>
              </w:rPr>
            </w:pPr>
            <w:r w:rsidRPr="00BF282F">
              <w:rPr>
                <w:b/>
                <w:sz w:val="20"/>
                <w:szCs w:val="20"/>
              </w:rPr>
              <w:t>Задача 3.</w:t>
            </w:r>
          </w:p>
          <w:p w:rsidR="006C5BFD" w:rsidRPr="006C5BFD" w:rsidRDefault="006C5BFD" w:rsidP="006C5BFD">
            <w:pPr>
              <w:rPr>
                <w:rStyle w:val="FontStyle18"/>
                <w:i w:val="0"/>
                <w:sz w:val="20"/>
                <w:szCs w:val="20"/>
                <w:u w:val="single"/>
              </w:rPr>
            </w:pPr>
            <w:r w:rsidRPr="006C5BFD">
              <w:rPr>
                <w:sz w:val="20"/>
                <w:szCs w:val="20"/>
                <w:u w:val="single"/>
              </w:rPr>
              <w:t>«Организация работы по подготовке детей к обучению грамоте».</w:t>
            </w:r>
          </w:p>
          <w:p w:rsidR="006C5BFD" w:rsidRPr="00BF282F" w:rsidRDefault="006C5BFD" w:rsidP="006C5BFD">
            <w:pPr>
              <w:rPr>
                <w:rStyle w:val="FontStyle18"/>
                <w:i w:val="0"/>
                <w:sz w:val="20"/>
                <w:szCs w:val="20"/>
              </w:rPr>
            </w:pPr>
            <w:r w:rsidRPr="00BF282F">
              <w:rPr>
                <w:rStyle w:val="FontStyle18"/>
                <w:i w:val="0"/>
                <w:sz w:val="20"/>
                <w:szCs w:val="20"/>
              </w:rPr>
              <w:t xml:space="preserve">Работа педагогического коллектива детского сада </w:t>
            </w:r>
            <w:r w:rsidRPr="00BF282F">
              <w:rPr>
                <w:sz w:val="20"/>
                <w:szCs w:val="20"/>
              </w:rPr>
              <w:t xml:space="preserve"> по подготовке детей к обучению грамоте  </w:t>
            </w:r>
            <w:r w:rsidRPr="00BF282F">
              <w:rPr>
                <w:rStyle w:val="FontStyle18"/>
                <w:i w:val="0"/>
                <w:sz w:val="20"/>
                <w:szCs w:val="20"/>
              </w:rPr>
              <w:t>ведется  планомерно, целенаправленно, систематично.</w:t>
            </w:r>
          </w:p>
          <w:p w:rsidR="006C5BFD" w:rsidRPr="00BF282F" w:rsidRDefault="006C5BFD" w:rsidP="006C5BFD">
            <w:pPr>
              <w:snapToGrid w:val="0"/>
              <w:ind w:right="-334"/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F282F">
              <w:rPr>
                <w:sz w:val="20"/>
                <w:szCs w:val="20"/>
                <w:shd w:val="clear" w:color="auto" w:fill="FFFFFF"/>
                <w:lang w:eastAsia="ru-RU"/>
              </w:rPr>
              <w:t xml:space="preserve">Во всех группах организованы речевые центры. При оснащении группового помещения материалами и оборудованием все педагоги учитывают принцип возрастной </w:t>
            </w:r>
            <w:proofErr w:type="spellStart"/>
            <w:r w:rsidRPr="00BF282F">
              <w:rPr>
                <w:sz w:val="20"/>
                <w:szCs w:val="20"/>
                <w:shd w:val="clear" w:color="auto" w:fill="FFFFFF"/>
                <w:lang w:eastAsia="ru-RU"/>
              </w:rPr>
              <w:t>адресованности</w:t>
            </w:r>
            <w:proofErr w:type="spellEnd"/>
            <w:r w:rsidRPr="00BF282F">
              <w:rPr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proofErr w:type="gramStart"/>
            <w:r w:rsidRPr="00BF282F">
              <w:rPr>
                <w:sz w:val="20"/>
                <w:szCs w:val="20"/>
                <w:shd w:val="clear" w:color="auto" w:fill="FFFFFF"/>
                <w:lang w:eastAsia="ru-RU"/>
              </w:rPr>
              <w:t>Разнообразие дидактических игр представлено во всех группах (такие игры, как:</w:t>
            </w:r>
            <w:proofErr w:type="gramEnd"/>
            <w:r w:rsidRPr="00BF282F">
              <w:rPr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BF282F">
              <w:rPr>
                <w:sz w:val="20"/>
                <w:szCs w:val="20"/>
                <w:shd w:val="clear" w:color="auto" w:fill="FFFFFF"/>
                <w:lang w:eastAsia="ru-RU"/>
              </w:rPr>
              <w:t>«Узнай, назови и произнеси», «Угадай звук», «Где спрятался звук?», «Составь предложение по картинке», «Словесные и слоговые ловушки», «О чем говорит …..?» и др.)</w:t>
            </w:r>
            <w:proofErr w:type="gramEnd"/>
          </w:p>
          <w:p w:rsidR="006C5BFD" w:rsidRPr="00BF282F" w:rsidRDefault="006C5BFD" w:rsidP="006C5BFD">
            <w:pPr>
              <w:jc w:val="both"/>
              <w:rPr>
                <w:rStyle w:val="FontStyle18"/>
                <w:i w:val="0"/>
                <w:sz w:val="20"/>
                <w:szCs w:val="20"/>
              </w:rPr>
            </w:pPr>
          </w:p>
          <w:p w:rsidR="006C5BFD" w:rsidRPr="00BF282F" w:rsidRDefault="006C5BFD" w:rsidP="006C5BFD">
            <w:pPr>
              <w:ind w:hanging="34"/>
              <w:jc w:val="both"/>
              <w:rPr>
                <w:color w:val="000000"/>
                <w:sz w:val="20"/>
                <w:szCs w:val="20"/>
              </w:rPr>
            </w:pPr>
            <w:r w:rsidRPr="00BF282F">
              <w:rPr>
                <w:color w:val="000000"/>
                <w:sz w:val="20"/>
                <w:szCs w:val="20"/>
              </w:rPr>
              <w:t>Образовательная деятельность с детьми старших групп проходит в  разнообразных формах: занятие – путешествие, занятие-викторина, занятие-олимпиада, логические упражнения и ситуации и др.;</w:t>
            </w:r>
          </w:p>
          <w:p w:rsidR="006C5BFD" w:rsidRPr="00BF282F" w:rsidRDefault="006C5BFD" w:rsidP="006C5BFD">
            <w:pPr>
              <w:ind w:hanging="34"/>
              <w:jc w:val="both"/>
              <w:rPr>
                <w:color w:val="000000"/>
                <w:sz w:val="20"/>
                <w:szCs w:val="20"/>
              </w:rPr>
            </w:pPr>
            <w:r w:rsidRPr="00BF282F">
              <w:rPr>
                <w:color w:val="000000"/>
                <w:sz w:val="20"/>
                <w:szCs w:val="20"/>
              </w:rPr>
              <w:t xml:space="preserve">- при работе с детьми по </w:t>
            </w:r>
            <w:r w:rsidRPr="00BF282F">
              <w:rPr>
                <w:sz w:val="20"/>
                <w:szCs w:val="20"/>
              </w:rPr>
              <w:t xml:space="preserve"> подготовке детей к обучению грамоте</w:t>
            </w:r>
            <w:r w:rsidRPr="00BF282F">
              <w:rPr>
                <w:color w:val="000000"/>
                <w:sz w:val="20"/>
                <w:szCs w:val="20"/>
              </w:rPr>
              <w:t xml:space="preserve"> воспитатели используют разнообразные формы и методы работы: игровые и  практические методы и приемы, продуктивную и проектную деятельность, театрализованные зарисовки, методику создания словесного маршрута и др.</w:t>
            </w:r>
          </w:p>
          <w:p w:rsidR="006C5BFD" w:rsidRPr="00BF282F" w:rsidRDefault="006C5BFD" w:rsidP="006C5BFD">
            <w:pPr>
              <w:ind w:hanging="34"/>
              <w:jc w:val="both"/>
              <w:rPr>
                <w:color w:val="000000"/>
                <w:sz w:val="20"/>
                <w:szCs w:val="20"/>
              </w:rPr>
            </w:pPr>
            <w:r w:rsidRPr="00BF282F">
              <w:rPr>
                <w:color w:val="000000"/>
                <w:sz w:val="20"/>
                <w:szCs w:val="20"/>
              </w:rPr>
              <w:t>-воспитатели групп  внедрили технологию «Гость группы» по ознакомлению дошкольников со спецификой работы учителя-логопеда, учителя начальных классов.</w:t>
            </w:r>
          </w:p>
          <w:p w:rsidR="006C5BFD" w:rsidRPr="00BF282F" w:rsidRDefault="006C5BFD" w:rsidP="006C5BFD">
            <w:pPr>
              <w:rPr>
                <w:bCs/>
                <w:sz w:val="20"/>
                <w:szCs w:val="20"/>
              </w:rPr>
            </w:pPr>
            <w:r w:rsidRPr="00BF282F">
              <w:rPr>
                <w:sz w:val="20"/>
                <w:szCs w:val="20"/>
              </w:rPr>
              <w:t xml:space="preserve">В течение года были подготовлены и проведены следующие </w:t>
            </w:r>
            <w:r w:rsidRPr="00BF282F">
              <w:rPr>
                <w:b/>
                <w:i/>
                <w:iCs/>
                <w:sz w:val="20"/>
                <w:szCs w:val="20"/>
              </w:rPr>
              <w:t>мероприятия</w:t>
            </w:r>
            <w:r w:rsidRPr="00BF282F">
              <w:rPr>
                <w:bCs/>
                <w:sz w:val="20"/>
                <w:szCs w:val="20"/>
              </w:rPr>
              <w:t>:</w:t>
            </w:r>
          </w:p>
          <w:p w:rsidR="006C5BFD" w:rsidRPr="00BF282F" w:rsidRDefault="006C5BFD" w:rsidP="006C5BFD">
            <w:pPr>
              <w:snapToGrid w:val="0"/>
              <w:rPr>
                <w:sz w:val="20"/>
                <w:szCs w:val="20"/>
              </w:rPr>
            </w:pPr>
            <w:r w:rsidRPr="00BF282F">
              <w:rPr>
                <w:b/>
                <w:i/>
                <w:iCs/>
                <w:sz w:val="20"/>
                <w:szCs w:val="20"/>
              </w:rPr>
              <w:t>1.Педсовет</w:t>
            </w:r>
            <w:r w:rsidRPr="00BF282F">
              <w:rPr>
                <w:bCs/>
                <w:sz w:val="20"/>
                <w:szCs w:val="20"/>
              </w:rPr>
              <w:t xml:space="preserve"> </w:t>
            </w:r>
            <w:r w:rsidRPr="00BF282F">
              <w:rPr>
                <w:iCs/>
                <w:sz w:val="20"/>
                <w:szCs w:val="20"/>
              </w:rPr>
              <w:t xml:space="preserve"> </w:t>
            </w:r>
            <w:r w:rsidRPr="00BF282F">
              <w:rPr>
                <w:sz w:val="20"/>
                <w:szCs w:val="20"/>
              </w:rPr>
              <w:t xml:space="preserve"> Анализ состояния работы по теме</w:t>
            </w:r>
            <w:r w:rsidRPr="00BF282F">
              <w:rPr>
                <w:b/>
                <w:bCs/>
                <w:sz w:val="20"/>
                <w:szCs w:val="20"/>
              </w:rPr>
              <w:t xml:space="preserve"> </w:t>
            </w:r>
            <w:r w:rsidRPr="00BF282F">
              <w:rPr>
                <w:bCs/>
                <w:sz w:val="20"/>
                <w:szCs w:val="20"/>
              </w:rPr>
              <w:t>«</w:t>
            </w:r>
            <w:r w:rsidRPr="00BF282F">
              <w:rPr>
                <w:sz w:val="20"/>
                <w:szCs w:val="20"/>
              </w:rPr>
              <w:t>Организация работы по  подготовке детей к обучению грамоте ».</w:t>
            </w:r>
          </w:p>
          <w:p w:rsidR="006C5BFD" w:rsidRPr="00BF282F" w:rsidRDefault="006C5BFD" w:rsidP="006C5BFD">
            <w:pPr>
              <w:snapToGrid w:val="0"/>
              <w:rPr>
                <w:sz w:val="20"/>
                <w:szCs w:val="20"/>
              </w:rPr>
            </w:pPr>
            <w:r w:rsidRPr="00BF282F">
              <w:rPr>
                <w:b/>
                <w:bCs/>
                <w:i/>
                <w:sz w:val="20"/>
                <w:szCs w:val="20"/>
              </w:rPr>
              <w:t>2.Тематичекий контроль</w:t>
            </w:r>
            <w:r w:rsidRPr="00BF282F">
              <w:rPr>
                <w:bCs/>
                <w:sz w:val="20"/>
                <w:szCs w:val="20"/>
              </w:rPr>
              <w:t xml:space="preserve"> </w:t>
            </w:r>
            <w:r w:rsidRPr="00BF282F">
              <w:rPr>
                <w:sz w:val="20"/>
                <w:szCs w:val="20"/>
              </w:rPr>
              <w:t>«Организация работы по  подготовке детей к обучению грамоте »</w:t>
            </w:r>
          </w:p>
          <w:p w:rsidR="006C5BFD" w:rsidRPr="00BF282F" w:rsidRDefault="006C5BFD" w:rsidP="006C5BFD">
            <w:pPr>
              <w:rPr>
                <w:b/>
                <w:bCs/>
                <w:i/>
                <w:sz w:val="20"/>
                <w:szCs w:val="20"/>
              </w:rPr>
            </w:pPr>
            <w:r w:rsidRPr="00BF282F">
              <w:rPr>
                <w:b/>
                <w:bCs/>
                <w:i/>
                <w:sz w:val="20"/>
                <w:szCs w:val="20"/>
              </w:rPr>
              <w:t xml:space="preserve">3.Консультация для воспитателей: </w:t>
            </w:r>
          </w:p>
          <w:p w:rsidR="006C5BFD" w:rsidRPr="00BF282F" w:rsidRDefault="006C5BFD" w:rsidP="006C5BFD">
            <w:pPr>
              <w:rPr>
                <w:sz w:val="20"/>
                <w:szCs w:val="20"/>
              </w:rPr>
            </w:pPr>
            <w:r w:rsidRPr="00BF282F">
              <w:rPr>
                <w:sz w:val="20"/>
                <w:szCs w:val="20"/>
              </w:rPr>
              <w:t>« Подготовка  детей к обучению грамоте  в ДОО».</w:t>
            </w:r>
          </w:p>
          <w:p w:rsidR="006C5BFD" w:rsidRPr="00BF282F" w:rsidRDefault="006C5BFD" w:rsidP="006C5BFD">
            <w:pPr>
              <w:rPr>
                <w:sz w:val="20"/>
                <w:szCs w:val="20"/>
              </w:rPr>
            </w:pPr>
            <w:r w:rsidRPr="00BF282F">
              <w:rPr>
                <w:sz w:val="20"/>
                <w:szCs w:val="20"/>
              </w:rPr>
              <w:t>«Лепка, как средство развития мелкой моторики у дошкольников»</w:t>
            </w:r>
          </w:p>
          <w:p w:rsidR="006C5BFD" w:rsidRPr="00BF282F" w:rsidRDefault="006C5BFD" w:rsidP="006C5BFD">
            <w:pPr>
              <w:pStyle w:val="Default"/>
              <w:snapToGrid w:val="0"/>
              <w:spacing w:line="10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4113" w:type="dxa"/>
            <w:gridSpan w:val="2"/>
          </w:tcPr>
          <w:p w:rsidR="006C5BFD" w:rsidRPr="00BF282F" w:rsidRDefault="006C5BFD" w:rsidP="006C5B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-Ф</w:t>
            </w:r>
            <w:r w:rsidRPr="00BF282F">
              <w:rPr>
                <w:color w:val="000000"/>
                <w:sz w:val="20"/>
                <w:szCs w:val="20"/>
              </w:rPr>
              <w:t xml:space="preserve">ормальный подход к организации </w:t>
            </w:r>
            <w:r>
              <w:rPr>
                <w:color w:val="000000"/>
                <w:sz w:val="20"/>
                <w:szCs w:val="20"/>
              </w:rPr>
              <w:t>форм и видов детской деятельности по освоению грамоты.</w:t>
            </w:r>
          </w:p>
          <w:p w:rsidR="006C5BFD" w:rsidRPr="00BF282F" w:rsidRDefault="006C5BFD" w:rsidP="006C5BFD">
            <w:pPr>
              <w:jc w:val="both"/>
              <w:rPr>
                <w:sz w:val="20"/>
                <w:szCs w:val="20"/>
                <w:shd w:val="clear" w:color="auto" w:fill="FFFFFF"/>
                <w:lang w:eastAsia="ru-RU"/>
              </w:rPr>
            </w:pPr>
            <w:r w:rsidRPr="00BF282F">
              <w:rPr>
                <w:sz w:val="20"/>
                <w:szCs w:val="20"/>
                <w:shd w:val="clear" w:color="auto" w:fill="FFFFFF"/>
                <w:lang w:eastAsia="ru-RU"/>
              </w:rPr>
              <w:t>-недостаточно дидактического материала по грамоте.</w:t>
            </w:r>
          </w:p>
          <w:p w:rsidR="006C5BFD" w:rsidRPr="00BF282F" w:rsidRDefault="006C5BFD" w:rsidP="006C5BFD">
            <w:pPr>
              <w:rPr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3125" w:type="dxa"/>
            <w:gridSpan w:val="2"/>
          </w:tcPr>
          <w:p w:rsidR="006C5BFD" w:rsidRPr="00287699" w:rsidRDefault="006C5BFD" w:rsidP="006C5BFD">
            <w:pPr>
              <w:jc w:val="both"/>
              <w:rPr>
                <w:i/>
                <w:sz w:val="20"/>
                <w:szCs w:val="20"/>
              </w:rPr>
            </w:pPr>
          </w:p>
          <w:p w:rsidR="006C5BFD" w:rsidRDefault="006C5BFD" w:rsidP="006C5BF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  <w:r w:rsidRPr="00BF282F">
              <w:rPr>
                <w:bCs/>
                <w:iCs/>
                <w:sz w:val="20"/>
                <w:szCs w:val="20"/>
              </w:rPr>
              <w:t xml:space="preserve">Продолжить работу по данному направлению в соответствии с ФГОС </w:t>
            </w:r>
            <w:proofErr w:type="gramStart"/>
            <w:r w:rsidRPr="00BF282F">
              <w:rPr>
                <w:bCs/>
                <w:iCs/>
                <w:sz w:val="20"/>
                <w:szCs w:val="20"/>
              </w:rPr>
              <w:t>ДО</w:t>
            </w:r>
            <w:proofErr w:type="gramEnd"/>
            <w:r w:rsidRPr="00BF282F">
              <w:rPr>
                <w:bCs/>
                <w:iCs/>
                <w:sz w:val="20"/>
                <w:szCs w:val="20"/>
              </w:rPr>
              <w:t>.</w:t>
            </w:r>
          </w:p>
          <w:p w:rsidR="006C5BFD" w:rsidRDefault="006C5BFD" w:rsidP="006C5BFD">
            <w:pPr>
              <w:rPr>
                <w:bCs/>
                <w:iCs/>
                <w:sz w:val="20"/>
                <w:szCs w:val="20"/>
              </w:rPr>
            </w:pPr>
          </w:p>
          <w:p w:rsidR="006C5BFD" w:rsidRPr="00837A22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37A22">
              <w:rPr>
                <w:sz w:val="20"/>
                <w:szCs w:val="20"/>
              </w:rPr>
              <w:t>Подготовить методические рекомендации для педагогов с целью устранения недостатков.</w:t>
            </w:r>
          </w:p>
          <w:p w:rsidR="006C5BFD" w:rsidRPr="00837A22" w:rsidRDefault="006C5BFD" w:rsidP="006C5B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3.</w:t>
            </w:r>
            <w:r w:rsidRPr="00837A22">
              <w:rPr>
                <w:rFonts w:eastAsia="MS Mincho"/>
                <w:sz w:val="20"/>
                <w:szCs w:val="20"/>
              </w:rPr>
              <w:t xml:space="preserve">Продумать и использовать в работе с детьми систему </w:t>
            </w:r>
            <w:r w:rsidRPr="00837A22">
              <w:rPr>
                <w:color w:val="000000"/>
                <w:sz w:val="20"/>
                <w:szCs w:val="20"/>
              </w:rPr>
              <w:t xml:space="preserve"> проблемно-игровых заданий и ситуаций.</w:t>
            </w:r>
          </w:p>
          <w:p w:rsidR="006C5BFD" w:rsidRPr="00837A22" w:rsidRDefault="006C5BFD" w:rsidP="006C5BF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Pr="00837A22">
              <w:rPr>
                <w:bCs/>
                <w:sz w:val="20"/>
                <w:szCs w:val="20"/>
              </w:rPr>
              <w:t>Пополнить развивающую предметно-пространственную игровую среду дидактическими материалами по грамоте в соответствии с возрастными особенностями детей.</w:t>
            </w:r>
          </w:p>
          <w:p w:rsidR="006C5BFD" w:rsidRPr="00BF282F" w:rsidRDefault="006C5BFD" w:rsidP="006C5BFD">
            <w:pPr>
              <w:rPr>
                <w:bCs/>
                <w:i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  <w:r w:rsidRPr="00837A22">
              <w:rPr>
                <w:bCs/>
                <w:sz w:val="20"/>
                <w:szCs w:val="20"/>
              </w:rPr>
              <w:t xml:space="preserve"> Воспитателю  группы №11 </w:t>
            </w:r>
            <w:proofErr w:type="spellStart"/>
            <w:r>
              <w:rPr>
                <w:bCs/>
                <w:sz w:val="20"/>
                <w:szCs w:val="20"/>
              </w:rPr>
              <w:t>Ернеевой</w:t>
            </w:r>
            <w:proofErr w:type="spellEnd"/>
            <w:r w:rsidR="00D83CCB">
              <w:rPr>
                <w:bCs/>
                <w:sz w:val="20"/>
                <w:szCs w:val="20"/>
              </w:rPr>
              <w:t xml:space="preserve"> </w:t>
            </w:r>
            <w:r w:rsidRPr="00837A22">
              <w:rPr>
                <w:bCs/>
                <w:sz w:val="20"/>
                <w:szCs w:val="20"/>
              </w:rPr>
              <w:t>М.М.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37A22">
              <w:rPr>
                <w:bCs/>
                <w:sz w:val="20"/>
                <w:szCs w:val="20"/>
              </w:rPr>
              <w:t xml:space="preserve">систематизировать и предоставить к обобщению опыт работы по </w:t>
            </w:r>
            <w:r w:rsidRPr="00837A22">
              <w:rPr>
                <w:sz w:val="20"/>
                <w:szCs w:val="20"/>
              </w:rPr>
              <w:t xml:space="preserve"> подготовке детей к обучению грамоте</w:t>
            </w:r>
          </w:p>
        </w:tc>
      </w:tr>
      <w:tr w:rsidR="006C5BFD" w:rsidRPr="00357256" w:rsidTr="006C5BFD">
        <w:trPr>
          <w:trHeight w:val="513"/>
        </w:trPr>
        <w:tc>
          <w:tcPr>
            <w:tcW w:w="14391" w:type="dxa"/>
            <w:gridSpan w:val="5"/>
          </w:tcPr>
          <w:p w:rsidR="00F42450" w:rsidRPr="00F42450" w:rsidRDefault="00F42450" w:rsidP="00F424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2.Результаты выполнения программ</w:t>
            </w:r>
          </w:p>
          <w:p w:rsidR="006C5BFD" w:rsidRPr="00287699" w:rsidRDefault="006C5BFD" w:rsidP="006C5BF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C5BFD" w:rsidRPr="00357256" w:rsidTr="006C5BFD">
        <w:trPr>
          <w:trHeight w:val="1977"/>
        </w:trPr>
        <w:tc>
          <w:tcPr>
            <w:tcW w:w="7153" w:type="dxa"/>
          </w:tcPr>
          <w:p w:rsidR="00C07699" w:rsidRDefault="006B27EB" w:rsidP="006B27EB">
            <w:pPr>
              <w:jc w:val="both"/>
              <w:rPr>
                <w:rStyle w:val="FontStyle18"/>
                <w:i w:val="0"/>
                <w:sz w:val="20"/>
                <w:szCs w:val="20"/>
              </w:rPr>
            </w:pPr>
            <w:proofErr w:type="gramStart"/>
            <w:r w:rsidRPr="006B27EB">
              <w:rPr>
                <w:rStyle w:val="FontStyle18"/>
                <w:i w:val="0"/>
                <w:sz w:val="20"/>
                <w:szCs w:val="20"/>
              </w:rPr>
              <w:t>В 2021-2022 учебном году детский сад работал по реализации «Основной образовательной программы дошкольного образования  Муниципального бюджетного дошкольного образовательного учреждения детского сада комбинированного вида № 2 «Крепыш»  города Кузнецка» и «Адаптированной основной образовательной программы дошкольного образования для детей с тяжелыми нарушениями речи (общим недоразвитием речи) с 5 до 7 лет Муниципального бюджетного дошкольного образовательного учреждения детского сада комбинированного вида №2 «Крепыш»   города</w:t>
            </w:r>
            <w:proofErr w:type="gramEnd"/>
            <w:r w:rsidRPr="006B27EB">
              <w:rPr>
                <w:rStyle w:val="FontStyle18"/>
                <w:i w:val="0"/>
                <w:sz w:val="20"/>
                <w:szCs w:val="20"/>
              </w:rPr>
              <w:t xml:space="preserve"> Кузнецка». </w:t>
            </w:r>
          </w:p>
          <w:p w:rsidR="00C07699" w:rsidRPr="00C07699" w:rsidRDefault="00C07699" w:rsidP="00C07699">
            <w:pPr>
              <w:jc w:val="both"/>
              <w:rPr>
                <w:rStyle w:val="FontStyle18"/>
                <w:i w:val="0"/>
                <w:sz w:val="20"/>
                <w:szCs w:val="20"/>
              </w:rPr>
            </w:pPr>
            <w:r w:rsidRPr="00C07699">
              <w:rPr>
                <w:rStyle w:val="FontStyle18"/>
                <w:i w:val="0"/>
                <w:sz w:val="20"/>
                <w:szCs w:val="20"/>
              </w:rPr>
              <w:t xml:space="preserve">Обязательная часть программы строится  с учетом «Примерной основной образовательной программы дошкольного образования», которая одобрена решением федерального учебно-методического объединения по общему образованию (протокол от 20 мая 2015 г. № 2/15), а также  Методических рекомендаций по использованию примерной основной образовательной </w:t>
            </w:r>
            <w:r w:rsidRPr="00C07699">
              <w:rPr>
                <w:rStyle w:val="FontStyle18"/>
                <w:i w:val="0"/>
                <w:sz w:val="20"/>
                <w:szCs w:val="20"/>
              </w:rPr>
              <w:lastRenderedPageBreak/>
              <w:t>программы дошкольного образования при разработке образовательной программы дошкольного образования в образовательной организации.</w:t>
            </w:r>
          </w:p>
          <w:p w:rsidR="00C07699" w:rsidRPr="00C07699" w:rsidRDefault="00C07699" w:rsidP="00C07699">
            <w:pPr>
              <w:jc w:val="both"/>
              <w:rPr>
                <w:rStyle w:val="FontStyle18"/>
                <w:i w:val="0"/>
                <w:sz w:val="20"/>
                <w:szCs w:val="20"/>
              </w:rPr>
            </w:pPr>
            <w:r w:rsidRPr="00C07699">
              <w:rPr>
                <w:rStyle w:val="FontStyle18"/>
                <w:i w:val="0"/>
                <w:sz w:val="20"/>
                <w:szCs w:val="20"/>
              </w:rPr>
              <w:tab/>
              <w:t>Часть Программы, формируемая участниками образовательных отношений:</w:t>
            </w:r>
          </w:p>
          <w:p w:rsidR="00C07699" w:rsidRPr="00C07699" w:rsidRDefault="00C07699" w:rsidP="00C07699">
            <w:pPr>
              <w:jc w:val="both"/>
              <w:rPr>
                <w:rStyle w:val="FontStyle18"/>
                <w:i w:val="0"/>
                <w:sz w:val="20"/>
                <w:szCs w:val="20"/>
              </w:rPr>
            </w:pPr>
            <w:r w:rsidRPr="00C07699">
              <w:rPr>
                <w:rStyle w:val="FontStyle18"/>
                <w:i w:val="0"/>
                <w:sz w:val="20"/>
                <w:szCs w:val="20"/>
              </w:rPr>
              <w:t xml:space="preserve">-  по физическому развитию дошкольников реализуется с использованием парциальной программы  физического развития детей 3–7 лет «Малыши-крепыши» </w:t>
            </w:r>
            <w:proofErr w:type="spellStart"/>
            <w:r w:rsidRPr="00C07699">
              <w:rPr>
                <w:rStyle w:val="FontStyle18"/>
                <w:i w:val="0"/>
                <w:sz w:val="20"/>
                <w:szCs w:val="20"/>
              </w:rPr>
              <w:t>Бережновой</w:t>
            </w:r>
            <w:proofErr w:type="spellEnd"/>
            <w:r w:rsidRPr="00C07699">
              <w:rPr>
                <w:rStyle w:val="FontStyle18"/>
                <w:i w:val="0"/>
                <w:sz w:val="20"/>
                <w:szCs w:val="20"/>
              </w:rPr>
              <w:t xml:space="preserve"> О.В., Бойко В.В., в группах раннего возраста (от 1,6 до 3 лет) осуществляется по   тематическому плану по здоровому образу жизни. </w:t>
            </w:r>
          </w:p>
          <w:p w:rsidR="00C07699" w:rsidRDefault="00C07699" w:rsidP="00C07699">
            <w:pPr>
              <w:jc w:val="both"/>
              <w:rPr>
                <w:rStyle w:val="FontStyle18"/>
                <w:i w:val="0"/>
                <w:sz w:val="20"/>
                <w:szCs w:val="20"/>
              </w:rPr>
            </w:pPr>
            <w:r w:rsidRPr="00C07699">
              <w:rPr>
                <w:rStyle w:val="FontStyle18"/>
                <w:i w:val="0"/>
                <w:sz w:val="20"/>
                <w:szCs w:val="20"/>
              </w:rPr>
              <w:t>- художественно – эстетическое развитие дошкольников реализуется в процессе использования парциальной программы  художественно-эстетического развития детей в изобразительной деятельности «Цветные ладошки» Лыковой И.А.</w:t>
            </w:r>
          </w:p>
          <w:p w:rsidR="006B27EB" w:rsidRPr="006B27EB" w:rsidRDefault="006B27EB" w:rsidP="006B27EB">
            <w:pPr>
              <w:jc w:val="both"/>
              <w:rPr>
                <w:rStyle w:val="FontStyle18"/>
                <w:i w:val="0"/>
                <w:sz w:val="20"/>
                <w:szCs w:val="20"/>
              </w:rPr>
            </w:pPr>
            <w:r w:rsidRPr="006B27EB">
              <w:rPr>
                <w:rStyle w:val="FontStyle18"/>
                <w:i w:val="0"/>
                <w:sz w:val="20"/>
                <w:szCs w:val="20"/>
              </w:rPr>
              <w:t xml:space="preserve">Программы реализованы на 100%.      </w:t>
            </w:r>
          </w:p>
          <w:p w:rsidR="00004483" w:rsidRPr="00004483" w:rsidRDefault="00004483" w:rsidP="00004483">
            <w:pPr>
              <w:jc w:val="both"/>
              <w:rPr>
                <w:rStyle w:val="FontStyle18"/>
                <w:i w:val="0"/>
                <w:sz w:val="20"/>
                <w:szCs w:val="20"/>
              </w:rPr>
            </w:pPr>
            <w:r w:rsidRPr="00004483">
              <w:rPr>
                <w:rStyle w:val="FontStyle18"/>
                <w:i w:val="0"/>
                <w:sz w:val="20"/>
                <w:szCs w:val="20"/>
              </w:rPr>
              <w:t>Программы предполагают реализацию пяти образовательных областей: «Физическое</w:t>
            </w:r>
            <w:r>
              <w:rPr>
                <w:rStyle w:val="FontStyle18"/>
                <w:i w:val="0"/>
                <w:sz w:val="20"/>
                <w:szCs w:val="20"/>
              </w:rPr>
              <w:t xml:space="preserve"> </w:t>
            </w:r>
            <w:r w:rsidRPr="00004483">
              <w:rPr>
                <w:rStyle w:val="FontStyle18"/>
                <w:i w:val="0"/>
                <w:sz w:val="20"/>
                <w:szCs w:val="20"/>
              </w:rPr>
              <w:t>развитие», «Социально-коммуникативное развитие», «Познавательное развитие», «Речевое</w:t>
            </w:r>
            <w:r>
              <w:rPr>
                <w:rStyle w:val="FontStyle18"/>
                <w:i w:val="0"/>
                <w:sz w:val="20"/>
                <w:szCs w:val="20"/>
              </w:rPr>
              <w:t xml:space="preserve"> </w:t>
            </w:r>
            <w:r w:rsidRPr="00004483">
              <w:rPr>
                <w:rStyle w:val="FontStyle18"/>
                <w:i w:val="0"/>
                <w:sz w:val="20"/>
                <w:szCs w:val="20"/>
              </w:rPr>
              <w:t>развитие», «Художественно-эстетическое развитие» в режиме дня дошкольного учреждения: в</w:t>
            </w:r>
            <w:r>
              <w:rPr>
                <w:rStyle w:val="FontStyle18"/>
                <w:i w:val="0"/>
                <w:sz w:val="20"/>
                <w:szCs w:val="20"/>
              </w:rPr>
              <w:t xml:space="preserve"> </w:t>
            </w:r>
            <w:r w:rsidRPr="00004483">
              <w:rPr>
                <w:rStyle w:val="FontStyle18"/>
                <w:i w:val="0"/>
                <w:sz w:val="20"/>
                <w:szCs w:val="20"/>
              </w:rPr>
              <w:t>совместной образовательной деятельности в формате занятий и в режимных моментах,</w:t>
            </w:r>
          </w:p>
          <w:p w:rsidR="00004483" w:rsidRPr="00004483" w:rsidRDefault="00004483" w:rsidP="00004483">
            <w:pPr>
              <w:jc w:val="both"/>
              <w:rPr>
                <w:rStyle w:val="FontStyle18"/>
                <w:i w:val="0"/>
                <w:sz w:val="20"/>
                <w:szCs w:val="20"/>
              </w:rPr>
            </w:pPr>
            <w:r w:rsidRPr="00004483">
              <w:rPr>
                <w:rStyle w:val="FontStyle18"/>
                <w:i w:val="0"/>
                <w:sz w:val="20"/>
                <w:szCs w:val="20"/>
              </w:rPr>
              <w:t>самостоятельная деятельность. Программа основана на комплексно-тематическом принципе</w:t>
            </w:r>
            <w:r>
              <w:rPr>
                <w:rStyle w:val="FontStyle18"/>
                <w:i w:val="0"/>
                <w:sz w:val="20"/>
                <w:szCs w:val="20"/>
              </w:rPr>
              <w:t xml:space="preserve"> </w:t>
            </w:r>
            <w:r w:rsidRPr="00004483">
              <w:rPr>
                <w:rStyle w:val="FontStyle18"/>
                <w:i w:val="0"/>
                <w:sz w:val="20"/>
                <w:szCs w:val="20"/>
              </w:rPr>
              <w:t>построения образовательной деятельности.</w:t>
            </w:r>
            <w:r>
              <w:rPr>
                <w:rStyle w:val="FontStyle18"/>
                <w:i w:val="0"/>
                <w:sz w:val="20"/>
                <w:szCs w:val="20"/>
              </w:rPr>
              <w:t xml:space="preserve"> </w:t>
            </w:r>
            <w:r w:rsidRPr="00004483">
              <w:rPr>
                <w:rStyle w:val="FontStyle18"/>
                <w:i w:val="0"/>
                <w:sz w:val="20"/>
                <w:szCs w:val="20"/>
              </w:rPr>
              <w:t>Для реализации задач образовательных программ в детском саду используются</w:t>
            </w:r>
          </w:p>
          <w:p w:rsidR="00004483" w:rsidRPr="006B27EB" w:rsidRDefault="00004483" w:rsidP="00004483">
            <w:pPr>
              <w:jc w:val="both"/>
              <w:rPr>
                <w:rStyle w:val="FontStyle18"/>
                <w:i w:val="0"/>
                <w:sz w:val="20"/>
                <w:szCs w:val="20"/>
              </w:rPr>
            </w:pPr>
            <w:r w:rsidRPr="00004483">
              <w:rPr>
                <w:rStyle w:val="FontStyle18"/>
                <w:i w:val="0"/>
                <w:sz w:val="20"/>
                <w:szCs w:val="20"/>
              </w:rPr>
              <w:t xml:space="preserve">следующие педагогические технологии: </w:t>
            </w:r>
            <w:proofErr w:type="spellStart"/>
            <w:r w:rsidRPr="00004483">
              <w:rPr>
                <w:rStyle w:val="FontStyle18"/>
                <w:i w:val="0"/>
                <w:sz w:val="20"/>
                <w:szCs w:val="20"/>
              </w:rPr>
              <w:t>здоровьесберегающая</w:t>
            </w:r>
            <w:proofErr w:type="spellEnd"/>
            <w:r w:rsidRPr="00004483">
              <w:rPr>
                <w:rStyle w:val="FontStyle18"/>
                <w:i w:val="0"/>
                <w:sz w:val="20"/>
                <w:szCs w:val="20"/>
              </w:rPr>
              <w:t xml:space="preserve">, игровая, технология </w:t>
            </w:r>
            <w:proofErr w:type="spellStart"/>
            <w:r w:rsidRPr="00004483">
              <w:rPr>
                <w:rStyle w:val="FontStyle18"/>
                <w:i w:val="0"/>
                <w:sz w:val="20"/>
                <w:szCs w:val="20"/>
              </w:rPr>
              <w:t>личностноориентированного</w:t>
            </w:r>
            <w:proofErr w:type="spellEnd"/>
            <w:r w:rsidRPr="00004483">
              <w:rPr>
                <w:rStyle w:val="FontStyle18"/>
                <w:i w:val="0"/>
                <w:sz w:val="20"/>
                <w:szCs w:val="20"/>
              </w:rPr>
              <w:t xml:space="preserve"> обучения, ИКТ, проектная и познавательно-исследовательская </w:t>
            </w:r>
            <w:proofErr w:type="spellStart"/>
            <w:r w:rsidRPr="00004483">
              <w:rPr>
                <w:rStyle w:val="FontStyle18"/>
                <w:i w:val="0"/>
                <w:sz w:val="20"/>
                <w:szCs w:val="20"/>
              </w:rPr>
              <w:t>деятельность</w:t>
            </w:r>
            <w:proofErr w:type="gramStart"/>
            <w:r w:rsidRPr="00004483">
              <w:rPr>
                <w:rStyle w:val="FontStyle18"/>
                <w:i w:val="0"/>
                <w:sz w:val="20"/>
                <w:szCs w:val="20"/>
              </w:rPr>
              <w:t>.К</w:t>
            </w:r>
            <w:proofErr w:type="gramEnd"/>
            <w:r w:rsidRPr="00004483">
              <w:rPr>
                <w:rStyle w:val="FontStyle18"/>
                <w:i w:val="0"/>
                <w:sz w:val="20"/>
                <w:szCs w:val="20"/>
              </w:rPr>
              <w:t>раткая</w:t>
            </w:r>
            <w:proofErr w:type="spellEnd"/>
            <w:r w:rsidRPr="00004483">
              <w:rPr>
                <w:rStyle w:val="FontStyle18"/>
                <w:i w:val="0"/>
                <w:sz w:val="20"/>
                <w:szCs w:val="20"/>
              </w:rPr>
              <w:t xml:space="preserve"> презентация программ размещена на сайте детского сада</w:t>
            </w:r>
            <w:r>
              <w:rPr>
                <w:rStyle w:val="FontStyle18"/>
                <w:i w:val="0"/>
                <w:sz w:val="20"/>
                <w:szCs w:val="20"/>
              </w:rPr>
              <w:t>.</w:t>
            </w:r>
          </w:p>
          <w:p w:rsidR="006C5BFD" w:rsidRDefault="006B27EB" w:rsidP="006B27EB">
            <w:pPr>
              <w:jc w:val="both"/>
              <w:rPr>
                <w:rStyle w:val="FontStyle18"/>
                <w:i w:val="0"/>
                <w:sz w:val="20"/>
                <w:szCs w:val="20"/>
              </w:rPr>
            </w:pPr>
            <w:r w:rsidRPr="006B27EB">
              <w:rPr>
                <w:rStyle w:val="FontStyle18"/>
                <w:i w:val="0"/>
                <w:sz w:val="20"/>
                <w:szCs w:val="20"/>
              </w:rPr>
              <w:t>В целом, дети хорошо усвоили программный материал, очевидно, что педагоги в ДОО со всей ответственностью развивали детей, однако, есть некоторые проблемы,  над которыми необходимо работать.</w:t>
            </w:r>
          </w:p>
        </w:tc>
        <w:tc>
          <w:tcPr>
            <w:tcW w:w="4113" w:type="dxa"/>
            <w:gridSpan w:val="2"/>
          </w:tcPr>
          <w:p w:rsidR="00C07699" w:rsidRPr="00C07699" w:rsidRDefault="00BD423E" w:rsidP="00C0769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- </w:t>
            </w:r>
            <w:r w:rsidR="00C07699" w:rsidRPr="00C07699">
              <w:rPr>
                <w:color w:val="000000"/>
                <w:sz w:val="20"/>
                <w:szCs w:val="20"/>
              </w:rPr>
              <w:t>Результаты мониторинга за текущий год показали, что самые низкие показатели детского развития выявлены по образовательной области «Социально-коммуникативное развитие» (64%) в плане нравственного воспитания дошкольников.</w:t>
            </w:r>
          </w:p>
          <w:p w:rsidR="00C07699" w:rsidRPr="00C07699" w:rsidRDefault="00BD423E" w:rsidP="00C0769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C07699" w:rsidRPr="00C07699">
              <w:rPr>
                <w:color w:val="000000"/>
                <w:sz w:val="20"/>
                <w:szCs w:val="20"/>
              </w:rPr>
              <w:t xml:space="preserve">Причиной  является  недостаточное владение педагогами современными технологиями в рамках усвоения детьми общепринятых морально-нравственных норм и ценностей и неэффективное использование методов и приемов руководства  по воспитанию нравственных чувств у </w:t>
            </w:r>
            <w:r w:rsidR="00C07699" w:rsidRPr="00C07699">
              <w:rPr>
                <w:color w:val="000000"/>
                <w:sz w:val="20"/>
                <w:szCs w:val="20"/>
              </w:rPr>
              <w:lastRenderedPageBreak/>
              <w:t>воспитанников.</w:t>
            </w:r>
          </w:p>
          <w:p w:rsidR="006C5BFD" w:rsidRDefault="006C5BFD" w:rsidP="00C076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gridSpan w:val="2"/>
          </w:tcPr>
          <w:p w:rsidR="006C5BFD" w:rsidRPr="00287699" w:rsidRDefault="00BD423E" w:rsidP="006C5BFD">
            <w:pPr>
              <w:jc w:val="both"/>
              <w:rPr>
                <w:i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</w:t>
            </w:r>
            <w:r w:rsidR="00C07699" w:rsidRPr="00C07699">
              <w:rPr>
                <w:color w:val="000000"/>
                <w:sz w:val="20"/>
                <w:szCs w:val="20"/>
              </w:rPr>
              <w:t>Существующие проблемы предполагается решить в течение следующего учебного года: формирование у детей готовности и способности к реализации творческого потенциала в духовной и предметно-продуктивной деятельности на основе усвоения моральных норм.</w:t>
            </w:r>
          </w:p>
        </w:tc>
      </w:tr>
      <w:tr w:rsidR="006C5BFD" w:rsidRPr="00357256" w:rsidTr="006C5BFD">
        <w:trPr>
          <w:trHeight w:val="349"/>
        </w:trPr>
        <w:tc>
          <w:tcPr>
            <w:tcW w:w="14391" w:type="dxa"/>
            <w:gridSpan w:val="5"/>
          </w:tcPr>
          <w:p w:rsidR="006C5BFD" w:rsidRPr="00837A22" w:rsidRDefault="00F42450" w:rsidP="006C5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6C5BFD" w:rsidRPr="00837A22">
              <w:rPr>
                <w:b/>
                <w:sz w:val="20"/>
                <w:szCs w:val="20"/>
              </w:rPr>
              <w:t>.РППС</w:t>
            </w:r>
          </w:p>
        </w:tc>
      </w:tr>
      <w:tr w:rsidR="006C5BFD" w:rsidRPr="00357256" w:rsidTr="006C5BFD">
        <w:trPr>
          <w:trHeight w:val="2402"/>
        </w:trPr>
        <w:tc>
          <w:tcPr>
            <w:tcW w:w="7153" w:type="dxa"/>
          </w:tcPr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 w:rsidRPr="00837A22">
              <w:rPr>
                <w:sz w:val="20"/>
                <w:szCs w:val="20"/>
              </w:rPr>
              <w:t xml:space="preserve">РППС частично соответствует ФГОС </w:t>
            </w:r>
            <w:proofErr w:type="gramStart"/>
            <w:r w:rsidRPr="00837A22">
              <w:rPr>
                <w:sz w:val="20"/>
                <w:szCs w:val="20"/>
              </w:rPr>
              <w:t>ДО</w:t>
            </w:r>
            <w:proofErr w:type="gramEnd"/>
            <w:r w:rsidRPr="00837A22">
              <w:rPr>
                <w:sz w:val="20"/>
                <w:szCs w:val="20"/>
              </w:rPr>
              <w:t xml:space="preserve"> и рекомендациям ФИРО. При создании РППС учтены возрастные особенности детей и региональный компонент</w:t>
            </w:r>
            <w:r w:rsidR="00084650">
              <w:rPr>
                <w:sz w:val="20"/>
                <w:szCs w:val="20"/>
              </w:rPr>
              <w:t>.</w:t>
            </w:r>
          </w:p>
          <w:p w:rsidR="00084650" w:rsidRPr="00084650" w:rsidRDefault="00084650" w:rsidP="00084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84650">
              <w:rPr>
                <w:sz w:val="20"/>
                <w:szCs w:val="20"/>
              </w:rPr>
              <w:t>ебель в группах размещена рационально и соответствует</w:t>
            </w:r>
          </w:p>
          <w:p w:rsidR="00084650" w:rsidRPr="00084650" w:rsidRDefault="00084650" w:rsidP="00084650">
            <w:pPr>
              <w:jc w:val="both"/>
              <w:rPr>
                <w:sz w:val="20"/>
                <w:szCs w:val="20"/>
              </w:rPr>
            </w:pPr>
            <w:r w:rsidRPr="00084650">
              <w:rPr>
                <w:sz w:val="20"/>
                <w:szCs w:val="20"/>
              </w:rPr>
              <w:t>санитарным требованиям. Для оформления групп и приемных используются детские работы,</w:t>
            </w:r>
            <w:r w:rsidR="00837877">
              <w:rPr>
                <w:sz w:val="20"/>
                <w:szCs w:val="20"/>
              </w:rPr>
              <w:t xml:space="preserve"> </w:t>
            </w:r>
            <w:r w:rsidRPr="00084650">
              <w:rPr>
                <w:sz w:val="20"/>
                <w:szCs w:val="20"/>
              </w:rPr>
              <w:t>постоянно оформляются и обновляются выставки творческих работ.</w:t>
            </w:r>
          </w:p>
          <w:p w:rsidR="00084650" w:rsidRPr="00084650" w:rsidRDefault="00084650" w:rsidP="00084650">
            <w:pPr>
              <w:jc w:val="both"/>
              <w:rPr>
                <w:sz w:val="20"/>
                <w:szCs w:val="20"/>
              </w:rPr>
            </w:pPr>
            <w:r w:rsidRPr="00084650">
              <w:rPr>
                <w:sz w:val="20"/>
                <w:szCs w:val="20"/>
              </w:rPr>
              <w:t>Групповые помещения пополняются современным игровым оборудованием и</w:t>
            </w:r>
            <w:r w:rsidR="00837877">
              <w:rPr>
                <w:sz w:val="20"/>
                <w:szCs w:val="20"/>
              </w:rPr>
              <w:t xml:space="preserve"> </w:t>
            </w:r>
            <w:r w:rsidRPr="00084650">
              <w:rPr>
                <w:sz w:val="20"/>
                <w:szCs w:val="20"/>
              </w:rPr>
              <w:t>материалами для познавательного развития воспитанников, для сюжетных игр, материалами</w:t>
            </w:r>
            <w:r w:rsidR="00837877">
              <w:rPr>
                <w:sz w:val="20"/>
                <w:szCs w:val="20"/>
              </w:rPr>
              <w:t xml:space="preserve"> </w:t>
            </w:r>
            <w:r w:rsidRPr="00084650">
              <w:rPr>
                <w:sz w:val="20"/>
                <w:szCs w:val="20"/>
              </w:rPr>
              <w:t>для продуктивной, двигательной, творческой деятельности.</w:t>
            </w:r>
          </w:p>
          <w:p w:rsidR="00084650" w:rsidRPr="00837A22" w:rsidRDefault="00084650" w:rsidP="00004483">
            <w:pPr>
              <w:jc w:val="both"/>
              <w:rPr>
                <w:sz w:val="20"/>
                <w:szCs w:val="20"/>
              </w:rPr>
            </w:pPr>
            <w:r w:rsidRPr="00084650">
              <w:rPr>
                <w:sz w:val="20"/>
                <w:szCs w:val="20"/>
              </w:rPr>
              <w:t xml:space="preserve">В целом наполняемость развивающей среды составила </w:t>
            </w:r>
            <w:r w:rsidR="00004483">
              <w:rPr>
                <w:sz w:val="20"/>
                <w:szCs w:val="20"/>
              </w:rPr>
              <w:t>89</w:t>
            </w:r>
            <w:r w:rsidRPr="00084650">
              <w:rPr>
                <w:sz w:val="20"/>
                <w:szCs w:val="20"/>
              </w:rPr>
              <w:t xml:space="preserve"> %.</w:t>
            </w:r>
          </w:p>
        </w:tc>
        <w:tc>
          <w:tcPr>
            <w:tcW w:w="4113" w:type="dxa"/>
            <w:gridSpan w:val="2"/>
          </w:tcPr>
          <w:p w:rsidR="006C5BFD" w:rsidRPr="00837A22" w:rsidRDefault="00B94289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5BFD" w:rsidRPr="00837A22">
              <w:rPr>
                <w:sz w:val="20"/>
                <w:szCs w:val="20"/>
              </w:rPr>
              <w:t xml:space="preserve">РППС частично соответствует требованиям </w:t>
            </w:r>
            <w:proofErr w:type="spellStart"/>
            <w:r w:rsidR="006C5BFD" w:rsidRPr="00837A2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рансформируемости</w:t>
            </w:r>
            <w:proofErr w:type="spellEnd"/>
            <w:r>
              <w:rPr>
                <w:sz w:val="20"/>
                <w:szCs w:val="20"/>
              </w:rPr>
              <w:t>, насыщенности;</w:t>
            </w:r>
          </w:p>
          <w:p w:rsidR="006C5BFD" w:rsidRPr="00837A22" w:rsidRDefault="00B94289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т</w:t>
            </w:r>
            <w:r w:rsidR="006C5BFD" w:rsidRPr="00837A22">
              <w:rPr>
                <w:sz w:val="20"/>
                <w:szCs w:val="20"/>
              </w:rPr>
              <w:t>ехносреда</w:t>
            </w:r>
            <w:proofErr w:type="spellEnd"/>
            <w:r w:rsidR="006C5BFD" w:rsidRPr="00837A22">
              <w:rPr>
                <w:sz w:val="20"/>
                <w:szCs w:val="20"/>
              </w:rPr>
              <w:t xml:space="preserve">, </w:t>
            </w:r>
            <w:proofErr w:type="gramStart"/>
            <w:r w:rsidR="006C5BFD" w:rsidRPr="00837A22">
              <w:rPr>
                <w:sz w:val="20"/>
                <w:szCs w:val="20"/>
              </w:rPr>
              <w:t>созданная</w:t>
            </w:r>
            <w:proofErr w:type="gramEnd"/>
            <w:r w:rsidR="006C5BFD" w:rsidRPr="00837A22">
              <w:rPr>
                <w:sz w:val="20"/>
                <w:szCs w:val="20"/>
              </w:rPr>
              <w:t xml:space="preserve"> в ДОО, не позволяет осуществить больший охва</w:t>
            </w:r>
            <w:r>
              <w:rPr>
                <w:sz w:val="20"/>
                <w:szCs w:val="20"/>
              </w:rPr>
              <w:t>т детей техническим творчеством;</w:t>
            </w:r>
          </w:p>
          <w:p w:rsidR="006C5BFD" w:rsidRPr="00837A22" w:rsidRDefault="00B94289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-н</w:t>
            </w:r>
            <w:r w:rsidR="006C5BFD" w:rsidRPr="00837A22">
              <w:rPr>
                <w:sz w:val="20"/>
                <w:szCs w:val="20"/>
              </w:rPr>
              <w:t>едостаточно используются технологии, позволяющие вовлекать родителей</w:t>
            </w:r>
            <w:r>
              <w:rPr>
                <w:sz w:val="20"/>
                <w:szCs w:val="20"/>
              </w:rPr>
              <w:t xml:space="preserve"> в образовательную деятельность;</w:t>
            </w:r>
          </w:p>
          <w:p w:rsidR="006C5BFD" w:rsidRPr="00837A22" w:rsidRDefault="00B94289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</w:t>
            </w:r>
            <w:r w:rsidR="006C5BFD" w:rsidRPr="00837A22">
              <w:rPr>
                <w:sz w:val="20"/>
                <w:szCs w:val="20"/>
              </w:rPr>
              <w:t>едостаточно используется развивающее пространство коридоров, холлов как дополнительная возможность для создания развивающих условий для детей.</w:t>
            </w:r>
          </w:p>
        </w:tc>
        <w:tc>
          <w:tcPr>
            <w:tcW w:w="3125" w:type="dxa"/>
            <w:gridSpan w:val="2"/>
          </w:tcPr>
          <w:p w:rsidR="006C5BFD" w:rsidRPr="00837A22" w:rsidRDefault="006C5BFD" w:rsidP="006C5BFD">
            <w:pPr>
              <w:rPr>
                <w:sz w:val="20"/>
                <w:szCs w:val="20"/>
              </w:rPr>
            </w:pPr>
            <w:r w:rsidRPr="00837A22">
              <w:rPr>
                <w:sz w:val="20"/>
                <w:szCs w:val="20"/>
              </w:rPr>
              <w:t xml:space="preserve">1.Проведение практико-ориентированного семинара для педагогов по теме «Проектирование РППС в группе с учетом требований ФГОС </w:t>
            </w:r>
            <w:proofErr w:type="gramStart"/>
            <w:r w:rsidRPr="00837A22">
              <w:rPr>
                <w:sz w:val="20"/>
                <w:szCs w:val="20"/>
              </w:rPr>
              <w:t>ДО</w:t>
            </w:r>
            <w:proofErr w:type="gramEnd"/>
            <w:r w:rsidRPr="00837A22">
              <w:rPr>
                <w:sz w:val="20"/>
                <w:szCs w:val="20"/>
              </w:rPr>
              <w:t>».</w:t>
            </w:r>
          </w:p>
          <w:p w:rsidR="006C5BFD" w:rsidRPr="00837A22" w:rsidRDefault="006C5BFD" w:rsidP="006C5BFD">
            <w:pPr>
              <w:rPr>
                <w:sz w:val="20"/>
                <w:szCs w:val="20"/>
              </w:rPr>
            </w:pPr>
            <w:r w:rsidRPr="00837A22">
              <w:rPr>
                <w:sz w:val="20"/>
                <w:szCs w:val="20"/>
              </w:rPr>
              <w:t xml:space="preserve">2.Организация конкурса на </w:t>
            </w:r>
            <w:proofErr w:type="gramStart"/>
            <w:r w:rsidRPr="00837A22">
              <w:rPr>
                <w:sz w:val="20"/>
                <w:szCs w:val="20"/>
              </w:rPr>
              <w:t>лучшую</w:t>
            </w:r>
            <w:proofErr w:type="gramEnd"/>
            <w:r w:rsidRPr="00837A22">
              <w:rPr>
                <w:sz w:val="20"/>
                <w:szCs w:val="20"/>
              </w:rPr>
              <w:t xml:space="preserve"> РППС групп.</w:t>
            </w:r>
          </w:p>
          <w:p w:rsidR="006C5BFD" w:rsidRPr="00837A22" w:rsidRDefault="006C5BFD" w:rsidP="006C5BFD">
            <w:pPr>
              <w:rPr>
                <w:sz w:val="20"/>
                <w:szCs w:val="20"/>
              </w:rPr>
            </w:pPr>
            <w:r w:rsidRPr="00837A22">
              <w:rPr>
                <w:sz w:val="20"/>
                <w:szCs w:val="20"/>
              </w:rPr>
              <w:t>3.Внедрение в РППС технологий «Образовательная афиша», «</w:t>
            </w:r>
            <w:proofErr w:type="spellStart"/>
            <w:r w:rsidRPr="00837A22">
              <w:rPr>
                <w:sz w:val="20"/>
                <w:szCs w:val="20"/>
              </w:rPr>
              <w:t>Постер</w:t>
            </w:r>
            <w:proofErr w:type="spellEnd"/>
            <w:r w:rsidRPr="00837A22">
              <w:rPr>
                <w:sz w:val="20"/>
                <w:szCs w:val="20"/>
              </w:rPr>
              <w:t xml:space="preserve"> индивидуальных достижений воспитанников группы».</w:t>
            </w:r>
          </w:p>
          <w:p w:rsidR="006C5BFD" w:rsidRPr="00837A22" w:rsidRDefault="006C5BFD" w:rsidP="006C5BFD">
            <w:pPr>
              <w:rPr>
                <w:sz w:val="20"/>
                <w:szCs w:val="20"/>
              </w:rPr>
            </w:pPr>
            <w:r w:rsidRPr="00837A22">
              <w:rPr>
                <w:sz w:val="20"/>
                <w:szCs w:val="20"/>
              </w:rPr>
              <w:t>4.Дооснащение ДОО</w:t>
            </w:r>
            <w:r>
              <w:rPr>
                <w:sz w:val="20"/>
                <w:szCs w:val="20"/>
              </w:rPr>
              <w:t xml:space="preserve"> уличным игровым оборудованием</w:t>
            </w:r>
          </w:p>
        </w:tc>
      </w:tr>
      <w:tr w:rsidR="006C5BFD" w:rsidRPr="00357256" w:rsidTr="006C5BFD">
        <w:trPr>
          <w:trHeight w:val="695"/>
        </w:trPr>
        <w:tc>
          <w:tcPr>
            <w:tcW w:w="14391" w:type="dxa"/>
            <w:gridSpan w:val="5"/>
          </w:tcPr>
          <w:p w:rsidR="006C5BFD" w:rsidRPr="007A55AB" w:rsidRDefault="00F42450" w:rsidP="006C5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C5BFD" w:rsidRPr="007A55AB">
              <w:rPr>
                <w:b/>
                <w:sz w:val="20"/>
                <w:szCs w:val="20"/>
              </w:rPr>
              <w:t>.Кадры</w:t>
            </w:r>
          </w:p>
        </w:tc>
      </w:tr>
      <w:tr w:rsidR="006C5BFD" w:rsidRPr="00357256" w:rsidTr="006C5BFD">
        <w:tc>
          <w:tcPr>
            <w:tcW w:w="7153" w:type="dxa"/>
            <w:tcBorders>
              <w:bottom w:val="single" w:sz="4" w:space="0" w:color="auto"/>
            </w:tcBorders>
          </w:tcPr>
          <w:p w:rsidR="006C5BFD" w:rsidRPr="00C822FF" w:rsidRDefault="006C5BFD" w:rsidP="006C5BFD">
            <w:pPr>
              <w:rPr>
                <w:bCs/>
                <w:sz w:val="20"/>
                <w:szCs w:val="20"/>
              </w:rPr>
            </w:pPr>
            <w:r w:rsidRPr="00C822FF">
              <w:rPr>
                <w:bCs/>
                <w:sz w:val="20"/>
                <w:szCs w:val="20"/>
              </w:rPr>
              <w:t xml:space="preserve">     В ДОО созданы условия для самореализации каждым педагогом своих </w:t>
            </w:r>
            <w:r w:rsidRPr="00C822FF">
              <w:rPr>
                <w:bCs/>
                <w:sz w:val="20"/>
                <w:szCs w:val="20"/>
              </w:rPr>
              <w:lastRenderedPageBreak/>
              <w:t>профессиональных возможностей</w:t>
            </w:r>
            <w:r>
              <w:rPr>
                <w:bCs/>
                <w:sz w:val="20"/>
                <w:szCs w:val="20"/>
              </w:rPr>
              <w:t>.</w:t>
            </w:r>
            <w:r w:rsidRPr="00C822FF">
              <w:rPr>
                <w:bCs/>
                <w:sz w:val="20"/>
                <w:szCs w:val="20"/>
              </w:rPr>
              <w:t xml:space="preserve">     Ведущим направлением в повышении педагогического мастерства является целенаправленная методическая помощь. Все педагоги ДОО прошли через разные формы повышения профессионального мастерства. Сложившиеся система повышения квалификации педагогических кадров положительно влияет на качество  образовательной деятельности с детьми. Позволяет реализовать новые вариативные программы, обобщать опыт своей работы, разрабатывать авторские программы, технологии и методики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 w:rsidRPr="00A3083B">
              <w:rPr>
                <w:sz w:val="20"/>
                <w:szCs w:val="20"/>
              </w:rPr>
              <w:t>Главным результатом работы с кадрами является повышение квалификации, аттестации педагогов</w:t>
            </w:r>
            <w:r w:rsidRPr="00A3083B">
              <w:rPr>
                <w:i/>
                <w:sz w:val="20"/>
                <w:szCs w:val="20"/>
              </w:rPr>
              <w:t>,</w:t>
            </w:r>
            <w:r w:rsidRPr="00A3083B">
              <w:rPr>
                <w:sz w:val="20"/>
                <w:szCs w:val="20"/>
              </w:rPr>
              <w:t xml:space="preserve"> их педагогического мастерства (</w:t>
            </w:r>
            <w:proofErr w:type="gramStart"/>
            <w:r w:rsidRPr="00A3083B">
              <w:rPr>
                <w:i/>
                <w:sz w:val="20"/>
                <w:szCs w:val="20"/>
              </w:rPr>
              <w:t>См</w:t>
            </w:r>
            <w:proofErr w:type="gramEnd"/>
            <w:r w:rsidRPr="00A3083B">
              <w:rPr>
                <w:i/>
                <w:sz w:val="20"/>
                <w:szCs w:val="20"/>
              </w:rPr>
              <w:t>. приложение</w:t>
            </w:r>
            <w:r w:rsidRPr="00A3083B">
              <w:rPr>
                <w:sz w:val="20"/>
                <w:szCs w:val="20"/>
              </w:rPr>
              <w:t>) и качества научно-методического обеспечения образовательного процесса.</w:t>
            </w:r>
          </w:p>
          <w:p w:rsidR="00B8154E" w:rsidRPr="00B8154E" w:rsidRDefault="00B8154E" w:rsidP="00B8154E">
            <w:pPr>
              <w:jc w:val="both"/>
              <w:rPr>
                <w:sz w:val="20"/>
                <w:szCs w:val="20"/>
              </w:rPr>
            </w:pPr>
            <w:r w:rsidRPr="00B8154E">
              <w:rPr>
                <w:sz w:val="20"/>
                <w:szCs w:val="20"/>
              </w:rPr>
              <w:t xml:space="preserve">Доля педагогических работников </w:t>
            </w:r>
            <w:r>
              <w:rPr>
                <w:sz w:val="20"/>
                <w:szCs w:val="20"/>
              </w:rPr>
              <w:t>с высшим образованием составило</w:t>
            </w:r>
            <w:r w:rsidRPr="00B8154E">
              <w:rPr>
                <w:sz w:val="20"/>
                <w:szCs w:val="20"/>
              </w:rPr>
              <w:t xml:space="preserve"> 37%, со средним специальным – 63%, 3 педагога учатся в высших учебных заведениях, что составляет 4% от общего количества педагогов МБДОУ ДС.</w:t>
            </w:r>
          </w:p>
          <w:p w:rsidR="00B8154E" w:rsidRPr="00A3083B" w:rsidRDefault="00B8154E" w:rsidP="00B8154E">
            <w:pPr>
              <w:jc w:val="both"/>
              <w:rPr>
                <w:sz w:val="20"/>
                <w:szCs w:val="20"/>
              </w:rPr>
            </w:pPr>
            <w:r w:rsidRPr="00B8154E">
              <w:rPr>
                <w:sz w:val="20"/>
                <w:szCs w:val="20"/>
              </w:rPr>
              <w:t xml:space="preserve">Доля </w:t>
            </w:r>
            <w:proofErr w:type="gramStart"/>
            <w:r w:rsidRPr="00B8154E">
              <w:rPr>
                <w:sz w:val="20"/>
                <w:szCs w:val="20"/>
              </w:rPr>
              <w:t>педагогических работников, аттестованных на первую и высшую квалификационную категорию составляет</w:t>
            </w:r>
            <w:proofErr w:type="gramEnd"/>
            <w:r w:rsidRPr="00B8154E">
              <w:rPr>
                <w:sz w:val="20"/>
                <w:szCs w:val="20"/>
              </w:rPr>
              <w:t xml:space="preserve"> 47%, что свидетельствует о недостаточном квалификационном уровне педагогов ДОО.</w:t>
            </w:r>
            <w:r>
              <w:t xml:space="preserve"> Б</w:t>
            </w:r>
            <w:r w:rsidRPr="00B8154E">
              <w:rPr>
                <w:sz w:val="20"/>
                <w:szCs w:val="20"/>
              </w:rPr>
              <w:t>ез категории остаются педагоги, не проработавшие 2</w:t>
            </w:r>
            <w:r>
              <w:rPr>
                <w:sz w:val="20"/>
                <w:szCs w:val="20"/>
              </w:rPr>
              <w:t xml:space="preserve"> лет (11 человек), 26</w:t>
            </w:r>
            <w:r w:rsidRPr="00B8154E">
              <w:rPr>
                <w:sz w:val="20"/>
                <w:szCs w:val="20"/>
              </w:rPr>
              <w:t xml:space="preserve"> человек соответствуют занимаемой должности.</w:t>
            </w:r>
          </w:p>
          <w:p w:rsidR="006C5BFD" w:rsidRPr="00A3083B" w:rsidRDefault="006C5BFD" w:rsidP="006C5BFD">
            <w:pPr>
              <w:jc w:val="both"/>
              <w:rPr>
                <w:sz w:val="20"/>
                <w:szCs w:val="20"/>
                <w:u w:val="single"/>
              </w:rPr>
            </w:pPr>
            <w:r w:rsidRPr="00A3083B">
              <w:rPr>
                <w:sz w:val="20"/>
                <w:szCs w:val="20"/>
                <w:u w:val="single"/>
              </w:rPr>
              <w:t>Статистические данные  по кадрам:</w:t>
            </w:r>
          </w:p>
          <w:p w:rsidR="006C5BFD" w:rsidRPr="00BD423E" w:rsidRDefault="006C5BFD" w:rsidP="006C5BFD">
            <w:pPr>
              <w:jc w:val="both"/>
              <w:rPr>
                <w:sz w:val="20"/>
                <w:szCs w:val="20"/>
              </w:rPr>
            </w:pPr>
            <w:r w:rsidRPr="00A3083B">
              <w:rPr>
                <w:sz w:val="20"/>
                <w:szCs w:val="20"/>
              </w:rPr>
              <w:t>-</w:t>
            </w:r>
            <w:r w:rsidRPr="00BD423E">
              <w:rPr>
                <w:sz w:val="20"/>
                <w:szCs w:val="20"/>
              </w:rPr>
              <w:t xml:space="preserve">уволились: </w:t>
            </w:r>
            <w:r w:rsidR="00BD423E" w:rsidRPr="00BD423E">
              <w:rPr>
                <w:sz w:val="20"/>
                <w:szCs w:val="20"/>
              </w:rPr>
              <w:t>6</w:t>
            </w:r>
            <w:r w:rsidRPr="00BD423E">
              <w:rPr>
                <w:sz w:val="20"/>
                <w:szCs w:val="20"/>
              </w:rPr>
              <w:t xml:space="preserve"> воспитателей;</w:t>
            </w:r>
          </w:p>
          <w:p w:rsidR="006C5BFD" w:rsidRPr="00BD423E" w:rsidRDefault="006C5BFD" w:rsidP="006C5BFD">
            <w:pPr>
              <w:jc w:val="both"/>
              <w:rPr>
                <w:sz w:val="20"/>
                <w:szCs w:val="20"/>
              </w:rPr>
            </w:pPr>
            <w:r w:rsidRPr="00BD423E">
              <w:rPr>
                <w:sz w:val="20"/>
                <w:szCs w:val="20"/>
              </w:rPr>
              <w:t xml:space="preserve">-приняли на работу: </w:t>
            </w:r>
            <w:r w:rsidR="00BD423E" w:rsidRPr="00BD423E">
              <w:rPr>
                <w:sz w:val="20"/>
                <w:szCs w:val="20"/>
              </w:rPr>
              <w:t>4</w:t>
            </w:r>
            <w:r w:rsidRPr="00BD423E">
              <w:rPr>
                <w:sz w:val="20"/>
                <w:szCs w:val="20"/>
              </w:rPr>
              <w:t xml:space="preserve"> воспитателей;</w:t>
            </w:r>
          </w:p>
          <w:p w:rsidR="006C5BFD" w:rsidRPr="00BD423E" w:rsidRDefault="006C5BFD" w:rsidP="006C5BFD">
            <w:pPr>
              <w:jc w:val="both"/>
              <w:rPr>
                <w:sz w:val="20"/>
                <w:szCs w:val="20"/>
              </w:rPr>
            </w:pPr>
            <w:r w:rsidRPr="00BD423E">
              <w:rPr>
                <w:sz w:val="20"/>
                <w:szCs w:val="20"/>
              </w:rPr>
              <w:t>-получили   высшую квалификационную категорию:</w:t>
            </w:r>
            <w:r w:rsidR="00BD423E" w:rsidRPr="00BD423E">
              <w:rPr>
                <w:sz w:val="20"/>
                <w:szCs w:val="20"/>
              </w:rPr>
              <w:t xml:space="preserve"> 6</w:t>
            </w:r>
            <w:r w:rsidRPr="00BD423E">
              <w:rPr>
                <w:sz w:val="20"/>
                <w:szCs w:val="20"/>
              </w:rPr>
              <w:t xml:space="preserve"> педагогов,</w:t>
            </w:r>
          </w:p>
          <w:p w:rsidR="006C5BFD" w:rsidRPr="00BD423E" w:rsidRDefault="006C5BFD" w:rsidP="006C5BFD">
            <w:pPr>
              <w:jc w:val="both"/>
              <w:rPr>
                <w:sz w:val="20"/>
                <w:szCs w:val="20"/>
              </w:rPr>
            </w:pPr>
            <w:r w:rsidRPr="00BD423E">
              <w:rPr>
                <w:sz w:val="20"/>
                <w:szCs w:val="20"/>
              </w:rPr>
              <w:t xml:space="preserve">первую: </w:t>
            </w:r>
            <w:r w:rsidR="00BD423E" w:rsidRPr="00BD423E">
              <w:rPr>
                <w:sz w:val="20"/>
                <w:szCs w:val="20"/>
              </w:rPr>
              <w:t>7</w:t>
            </w:r>
            <w:r w:rsidRPr="00BD423E">
              <w:rPr>
                <w:sz w:val="20"/>
                <w:szCs w:val="20"/>
              </w:rPr>
              <w:t xml:space="preserve"> педагог</w:t>
            </w:r>
            <w:r w:rsidR="00BD423E" w:rsidRPr="00BD423E">
              <w:rPr>
                <w:sz w:val="20"/>
                <w:szCs w:val="20"/>
              </w:rPr>
              <w:t>ов</w:t>
            </w:r>
            <w:r w:rsidRPr="00BD423E">
              <w:rPr>
                <w:sz w:val="20"/>
                <w:szCs w:val="20"/>
              </w:rPr>
              <w:t xml:space="preserve">, соответствие занимаемой должности: </w:t>
            </w:r>
            <w:r w:rsidR="00BD423E" w:rsidRPr="00BD423E">
              <w:rPr>
                <w:sz w:val="20"/>
                <w:szCs w:val="20"/>
              </w:rPr>
              <w:t>4</w:t>
            </w:r>
            <w:r w:rsidRPr="00BD423E">
              <w:rPr>
                <w:sz w:val="20"/>
                <w:szCs w:val="20"/>
              </w:rPr>
              <w:t xml:space="preserve"> педагога;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 w:rsidRPr="00BD423E">
              <w:rPr>
                <w:sz w:val="20"/>
                <w:szCs w:val="20"/>
              </w:rPr>
              <w:t>-прошли курсовую подготовку: по программе групп компенсирующей направленности: 1 воспитатель,</w:t>
            </w:r>
            <w:r w:rsidR="00BD423E" w:rsidRPr="00BD423E">
              <w:rPr>
                <w:sz w:val="20"/>
                <w:szCs w:val="20"/>
              </w:rPr>
              <w:t xml:space="preserve"> 1 учитель-логопед;</w:t>
            </w:r>
            <w:r w:rsidRPr="00BD423E">
              <w:rPr>
                <w:sz w:val="20"/>
                <w:szCs w:val="20"/>
              </w:rPr>
              <w:t xml:space="preserve"> по программе раннего возраста: 3 воспитателя, по программе дошкольного образования: </w:t>
            </w:r>
            <w:r w:rsidR="00BD423E" w:rsidRPr="00BD423E">
              <w:rPr>
                <w:sz w:val="20"/>
                <w:szCs w:val="20"/>
              </w:rPr>
              <w:t>13</w:t>
            </w:r>
            <w:r w:rsidRPr="00BD423E">
              <w:rPr>
                <w:sz w:val="20"/>
                <w:szCs w:val="20"/>
              </w:rPr>
              <w:t xml:space="preserve"> педагогов</w:t>
            </w:r>
          </w:p>
          <w:p w:rsidR="006C5BFD" w:rsidRPr="00BD423E" w:rsidRDefault="006C5BFD" w:rsidP="006C5BFD">
            <w:pPr>
              <w:rPr>
                <w:bCs/>
                <w:sz w:val="20"/>
                <w:szCs w:val="20"/>
                <w:u w:val="single"/>
              </w:rPr>
            </w:pPr>
            <w:r w:rsidRPr="00BD423E">
              <w:rPr>
                <w:sz w:val="20"/>
                <w:szCs w:val="20"/>
              </w:rPr>
              <w:t xml:space="preserve"> </w:t>
            </w:r>
            <w:r w:rsidRPr="00BD423E">
              <w:rPr>
                <w:bCs/>
                <w:sz w:val="20"/>
                <w:szCs w:val="20"/>
                <w:u w:val="single"/>
              </w:rPr>
              <w:t xml:space="preserve"> Участие педагогических работников в программах, конкурсах, проектах, МО города:</w:t>
            </w:r>
          </w:p>
          <w:p w:rsidR="006C5BFD" w:rsidRPr="00BD423E" w:rsidRDefault="006C5BFD" w:rsidP="006C5BFD">
            <w:pPr>
              <w:rPr>
                <w:bCs/>
                <w:sz w:val="20"/>
                <w:szCs w:val="20"/>
              </w:rPr>
            </w:pPr>
            <w:r w:rsidRPr="00BD423E">
              <w:rPr>
                <w:bCs/>
                <w:sz w:val="20"/>
                <w:szCs w:val="20"/>
              </w:rPr>
              <w:t>детсадовский уровень</w:t>
            </w:r>
            <w:r w:rsidRPr="00BD423E">
              <w:rPr>
                <w:bCs/>
                <w:sz w:val="20"/>
                <w:szCs w:val="20"/>
                <w:u w:val="single"/>
              </w:rPr>
              <w:t xml:space="preserve"> </w:t>
            </w:r>
            <w:r w:rsidRPr="00BD423E">
              <w:rPr>
                <w:bCs/>
                <w:sz w:val="20"/>
                <w:szCs w:val="20"/>
              </w:rPr>
              <w:t>– 54 педагога</w:t>
            </w:r>
          </w:p>
          <w:p w:rsidR="006C5BFD" w:rsidRPr="00BD423E" w:rsidRDefault="006C5BFD" w:rsidP="006C5BFD">
            <w:pPr>
              <w:pStyle w:val="Standard"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23E">
              <w:rPr>
                <w:rFonts w:ascii="Times New Roman" w:hAnsi="Times New Roman" w:cs="Times New Roman"/>
                <w:sz w:val="20"/>
                <w:szCs w:val="20"/>
              </w:rPr>
              <w:t>муниципальный уровень -12 педагогов</w:t>
            </w:r>
          </w:p>
          <w:p w:rsidR="006C5BFD" w:rsidRPr="00BD423E" w:rsidRDefault="006C5BFD" w:rsidP="006C5BFD">
            <w:pPr>
              <w:pStyle w:val="Standard"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23E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 — 19 педагогов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 w:rsidRPr="00BD423E">
              <w:rPr>
                <w:sz w:val="20"/>
                <w:szCs w:val="20"/>
              </w:rPr>
              <w:t xml:space="preserve"> федеральный уровень — 6 педагогов</w:t>
            </w:r>
          </w:p>
          <w:p w:rsidR="007901C8" w:rsidRPr="00BD423E" w:rsidRDefault="007901C8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учебном году 2 педагога были награждены Грамотой и Благодарностью Законодательного собрания, 1 педагог </w:t>
            </w:r>
            <w:proofErr w:type="gramStart"/>
            <w:r>
              <w:rPr>
                <w:sz w:val="20"/>
                <w:szCs w:val="20"/>
              </w:rPr>
              <w:t>-З</w:t>
            </w:r>
            <w:proofErr w:type="gramEnd"/>
            <w:r>
              <w:rPr>
                <w:sz w:val="20"/>
                <w:szCs w:val="20"/>
              </w:rPr>
              <w:t>наком признательности Главы города</w:t>
            </w:r>
          </w:p>
          <w:p w:rsidR="006C5BFD" w:rsidRPr="00A3083B" w:rsidRDefault="006C5BFD" w:rsidP="006C5BFD">
            <w:pPr>
              <w:jc w:val="both"/>
              <w:rPr>
                <w:sz w:val="20"/>
                <w:szCs w:val="20"/>
              </w:rPr>
            </w:pPr>
          </w:p>
          <w:p w:rsidR="006C5BFD" w:rsidRPr="00C85D8D" w:rsidRDefault="006C5BFD" w:rsidP="006C5BFD">
            <w:pPr>
              <w:jc w:val="both"/>
            </w:pPr>
          </w:p>
          <w:p w:rsidR="006C5BFD" w:rsidRPr="00C85D8D" w:rsidRDefault="006C5BFD" w:rsidP="006C5BFD">
            <w:pPr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113" w:type="dxa"/>
            <w:gridSpan w:val="2"/>
          </w:tcPr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lastRenderedPageBreak/>
              <w:t>-</w:t>
            </w:r>
            <w:r w:rsidRPr="00E20C5A">
              <w:rPr>
                <w:sz w:val="20"/>
                <w:szCs w:val="20"/>
              </w:rPr>
              <w:t>Недостаточная активность педагогов</w:t>
            </w: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lastRenderedPageBreak/>
              <w:t>рамках проведения разных форм методической работы, как на уровне детского сада, так и муниципалитета и региона;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-преобладающий вектор участия педагогов в выставках, </w:t>
            </w:r>
            <w:proofErr w:type="spellStart"/>
            <w:proofErr w:type="gramStart"/>
            <w:r>
              <w:rPr>
                <w:sz w:val="20"/>
                <w:szCs w:val="20"/>
              </w:rPr>
              <w:t>интернет-конкурсов</w:t>
            </w:r>
            <w:proofErr w:type="spellEnd"/>
            <w:proofErr w:type="gramEnd"/>
            <w:r>
              <w:rPr>
                <w:sz w:val="20"/>
                <w:szCs w:val="20"/>
              </w:rPr>
              <w:t>, отсутствие выступлений на региональных педагогических салонах;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-неглубокое, поверхностное проникновение педагогами в тематической направленности проектов по ФЭМП;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-недостаточное владение молодыми воспитателями методикой проведения </w:t>
            </w:r>
            <w:proofErr w:type="spellStart"/>
            <w:r>
              <w:rPr>
                <w:sz w:val="20"/>
                <w:szCs w:val="20"/>
              </w:rPr>
              <w:t>нод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C5BFD" w:rsidRDefault="006858BE" w:rsidP="006C5BFD">
            <w:pPr>
              <w:jc w:val="both"/>
              <w:rPr>
                <w:sz w:val="20"/>
                <w:szCs w:val="20"/>
              </w:rPr>
            </w:pPr>
            <w:r w:rsidRPr="006858BE">
              <w:rPr>
                <w:sz w:val="20"/>
                <w:szCs w:val="20"/>
              </w:rPr>
              <w:t>-53</w:t>
            </w:r>
            <w:r w:rsidR="006C5BFD" w:rsidRPr="006858BE">
              <w:rPr>
                <w:sz w:val="20"/>
                <w:szCs w:val="20"/>
              </w:rPr>
              <w:t xml:space="preserve">% </w:t>
            </w:r>
            <w:r w:rsidR="006C5BFD" w:rsidRPr="001A2ED3">
              <w:rPr>
                <w:sz w:val="20"/>
                <w:szCs w:val="20"/>
              </w:rPr>
              <w:t>пед</w:t>
            </w:r>
            <w:r w:rsidR="006C5BFD">
              <w:rPr>
                <w:sz w:val="20"/>
                <w:szCs w:val="20"/>
              </w:rPr>
              <w:t>агогов не имеют квалификационной категории.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 в полной мере учитывают педагоги индивидуальные особенности каждого ребенка при построении оптимальной модели воспитательного процесса.</w:t>
            </w:r>
          </w:p>
          <w:p w:rsidR="006C5BFD" w:rsidRPr="001A2ED3" w:rsidRDefault="006C5BFD" w:rsidP="006C5BFD">
            <w:pPr>
              <w:jc w:val="both"/>
              <w:rPr>
                <w:color w:val="FF0000"/>
              </w:rPr>
            </w:pPr>
          </w:p>
        </w:tc>
        <w:tc>
          <w:tcPr>
            <w:tcW w:w="3125" w:type="dxa"/>
            <w:gridSpan w:val="2"/>
          </w:tcPr>
          <w:p w:rsidR="006C5BFD" w:rsidRDefault="006C5BFD" w:rsidP="006C5BFD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1.И</w:t>
            </w:r>
            <w:r w:rsidRPr="00E20C5A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 xml:space="preserve">льзование </w:t>
            </w:r>
            <w:r>
              <w:rPr>
                <w:sz w:val="20"/>
                <w:szCs w:val="20"/>
              </w:rPr>
              <w:lastRenderedPageBreak/>
              <w:t>интерактивных методов обучения с целью повышения активности и самостоятельности педагогов.</w:t>
            </w:r>
          </w:p>
          <w:p w:rsidR="006C5BFD" w:rsidRDefault="006C5BFD" w:rsidP="006C5BFD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2.Создание условий для участия педагогов в региональных  педагогических салонах.</w:t>
            </w:r>
          </w:p>
          <w:p w:rsidR="006C5BFD" w:rsidRDefault="006C5BFD" w:rsidP="006C5BFD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3.Проведение мастер-класса на тему: «Организация работы по проектной деятельности в </w:t>
            </w:r>
            <w:proofErr w:type="spellStart"/>
            <w:r>
              <w:rPr>
                <w:sz w:val="20"/>
                <w:szCs w:val="20"/>
              </w:rPr>
              <w:t>доо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6C5BFD" w:rsidRDefault="006C5BFD" w:rsidP="006C5BFD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Проведение практикума с молодыми воспитателями на тему: «Развивающий и обучающий компонент в процессе </w:t>
            </w:r>
            <w:proofErr w:type="spellStart"/>
            <w:r>
              <w:rPr>
                <w:sz w:val="20"/>
                <w:szCs w:val="20"/>
              </w:rPr>
              <w:t>нод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6C5BFD" w:rsidRDefault="006C5BFD" w:rsidP="006C5BFD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Повысить квалификационный уровень педагогов.</w:t>
            </w:r>
          </w:p>
          <w:p w:rsidR="006C5BFD" w:rsidRPr="00E20C5A" w:rsidRDefault="006C5BFD" w:rsidP="006C5BFD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6.Проведение тренинга «Так ли я поступаю?»</w:t>
            </w:r>
          </w:p>
        </w:tc>
      </w:tr>
      <w:tr w:rsidR="006212E9" w:rsidRPr="00357256" w:rsidTr="00C07699">
        <w:tc>
          <w:tcPr>
            <w:tcW w:w="14391" w:type="dxa"/>
            <w:gridSpan w:val="5"/>
            <w:tcBorders>
              <w:bottom w:val="single" w:sz="4" w:space="0" w:color="auto"/>
            </w:tcBorders>
          </w:tcPr>
          <w:p w:rsidR="006212E9" w:rsidRPr="006212E9" w:rsidRDefault="006212E9" w:rsidP="006212E9">
            <w:pPr>
              <w:ind w:left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5.</w:t>
            </w:r>
            <w:r w:rsidRPr="006212E9">
              <w:rPr>
                <w:b/>
                <w:sz w:val="20"/>
                <w:szCs w:val="20"/>
              </w:rPr>
              <w:t>Анализ заболеваемости воспитанников</w:t>
            </w:r>
          </w:p>
        </w:tc>
      </w:tr>
      <w:tr w:rsidR="006C5BFD" w:rsidRPr="00357256" w:rsidTr="006C5BFD">
        <w:tc>
          <w:tcPr>
            <w:tcW w:w="7153" w:type="dxa"/>
          </w:tcPr>
          <w:p w:rsidR="006C5BFD" w:rsidRPr="00302A08" w:rsidRDefault="006C5BFD" w:rsidP="006C5BFD">
            <w:pPr>
              <w:jc w:val="both"/>
              <w:rPr>
                <w:sz w:val="20"/>
                <w:szCs w:val="20"/>
              </w:rPr>
            </w:pPr>
            <w:r w:rsidRPr="00302A0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МБДОУ ДС   </w:t>
            </w:r>
            <w:r w:rsidRPr="00302A08">
              <w:rPr>
                <w:sz w:val="20"/>
                <w:szCs w:val="20"/>
              </w:rPr>
              <w:t xml:space="preserve">большое внимание уделяется </w:t>
            </w:r>
            <w:proofErr w:type="spellStart"/>
            <w:r w:rsidRPr="00302A08">
              <w:rPr>
                <w:sz w:val="20"/>
                <w:szCs w:val="20"/>
              </w:rPr>
              <w:t>здоровьесберегающей</w:t>
            </w:r>
            <w:proofErr w:type="spellEnd"/>
            <w:r w:rsidRPr="00302A08">
              <w:rPr>
                <w:sz w:val="20"/>
                <w:szCs w:val="20"/>
              </w:rPr>
              <w:t xml:space="preserve"> деятельности, осуществляется работа по проведению профилактических мероприятий, способствующих снижению заболеваемости дошкольников.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2021-2022</w:t>
            </w:r>
            <w:r w:rsidRPr="00302A08">
              <w:rPr>
                <w:sz w:val="20"/>
                <w:szCs w:val="20"/>
              </w:rPr>
              <w:t xml:space="preserve"> году работа проводилась согласно плану деятельности, система работы по физическому воспитанию строилась с учётом возрастных и психологических особенностей детей, при четко организованном медико-педагогическом контроле, соблюдении оптимального двигательного режима с использованием индивидуального дифференцированного подхода.</w:t>
            </w:r>
          </w:p>
          <w:p w:rsidR="006C5BFD" w:rsidRPr="00302A08" w:rsidRDefault="006C5BFD" w:rsidP="006C5BFD">
            <w:pPr>
              <w:jc w:val="both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lastRenderedPageBreak/>
              <w:t>Для организации оздоровител</w:t>
            </w:r>
            <w:r>
              <w:rPr>
                <w:sz w:val="20"/>
                <w:szCs w:val="20"/>
              </w:rPr>
              <w:t>ьной работы имеются: медицинские и процедурные</w:t>
            </w:r>
            <w:r w:rsidRPr="005A4306">
              <w:rPr>
                <w:sz w:val="20"/>
                <w:szCs w:val="20"/>
              </w:rPr>
              <w:t xml:space="preserve"> кабинет</w:t>
            </w:r>
            <w:r>
              <w:rPr>
                <w:sz w:val="20"/>
                <w:szCs w:val="20"/>
              </w:rPr>
              <w:t xml:space="preserve">ы, </w:t>
            </w:r>
            <w:proofErr w:type="gramStart"/>
            <w:r>
              <w:rPr>
                <w:sz w:val="20"/>
                <w:szCs w:val="20"/>
              </w:rPr>
              <w:t>физкультурный</w:t>
            </w:r>
            <w:proofErr w:type="gramEnd"/>
            <w:r>
              <w:rPr>
                <w:sz w:val="20"/>
                <w:szCs w:val="20"/>
              </w:rPr>
              <w:t xml:space="preserve"> и музыкальные</w:t>
            </w:r>
            <w:r w:rsidRPr="005A4306">
              <w:rPr>
                <w:sz w:val="20"/>
                <w:szCs w:val="20"/>
              </w:rPr>
              <w:t xml:space="preserve"> зал</w:t>
            </w:r>
            <w:r>
              <w:rPr>
                <w:sz w:val="20"/>
                <w:szCs w:val="20"/>
              </w:rPr>
              <w:t>ы, физкультурные площадки</w:t>
            </w:r>
            <w:r w:rsidRPr="005A4306">
              <w:rPr>
                <w:sz w:val="20"/>
                <w:szCs w:val="20"/>
              </w:rPr>
              <w:t>. В системе проводятся занятия с детьми по корригирующей гимнастике</w:t>
            </w:r>
            <w:r>
              <w:rPr>
                <w:sz w:val="20"/>
                <w:szCs w:val="20"/>
              </w:rPr>
              <w:t>.</w:t>
            </w:r>
          </w:p>
          <w:p w:rsidR="006C5BFD" w:rsidRPr="00302A08" w:rsidRDefault="006C5BFD" w:rsidP="006C5BFD">
            <w:pPr>
              <w:ind w:left="120"/>
              <w:jc w:val="both"/>
              <w:rPr>
                <w:i/>
                <w:sz w:val="20"/>
                <w:szCs w:val="20"/>
              </w:rPr>
            </w:pPr>
            <w:r w:rsidRPr="00302A08">
              <w:rPr>
                <w:sz w:val="20"/>
                <w:szCs w:val="20"/>
              </w:rPr>
              <w:t xml:space="preserve">Профилактические, оздоровительные мероприятия, организация двигательного режима представлена в таблице: </w:t>
            </w:r>
            <w:r w:rsidRPr="00302A08">
              <w:rPr>
                <w:i/>
                <w:sz w:val="20"/>
                <w:szCs w:val="20"/>
              </w:rPr>
              <w:t>(</w:t>
            </w:r>
            <w:proofErr w:type="gramStart"/>
            <w:r w:rsidRPr="00302A08">
              <w:rPr>
                <w:i/>
                <w:sz w:val="20"/>
                <w:szCs w:val="20"/>
              </w:rPr>
              <w:t>См</w:t>
            </w:r>
            <w:proofErr w:type="gramEnd"/>
            <w:r w:rsidRPr="00302A08">
              <w:rPr>
                <w:i/>
                <w:sz w:val="20"/>
                <w:szCs w:val="20"/>
              </w:rPr>
              <w:t>. приложение)</w:t>
            </w:r>
          </w:p>
          <w:p w:rsidR="006C5BFD" w:rsidRPr="00302A08" w:rsidRDefault="006C5BFD" w:rsidP="006C5BFD">
            <w:pPr>
              <w:ind w:left="120"/>
              <w:rPr>
                <w:sz w:val="20"/>
                <w:szCs w:val="20"/>
              </w:rPr>
            </w:pPr>
          </w:p>
          <w:p w:rsidR="006C5BFD" w:rsidRPr="00302A08" w:rsidRDefault="006C5BFD" w:rsidP="006C5BFD">
            <w:pPr>
              <w:rPr>
                <w:sz w:val="20"/>
                <w:szCs w:val="20"/>
              </w:rPr>
            </w:pPr>
            <w:r w:rsidRPr="00302A08">
              <w:rPr>
                <w:sz w:val="20"/>
                <w:szCs w:val="20"/>
              </w:rPr>
              <w:t xml:space="preserve">. </w:t>
            </w:r>
          </w:p>
          <w:p w:rsidR="006C5BFD" w:rsidRPr="00302A08" w:rsidRDefault="006C5BFD" w:rsidP="006C5BF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C5BFD" w:rsidRPr="00302A08" w:rsidRDefault="006C5BFD" w:rsidP="006C5B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</w:tcPr>
          <w:p w:rsidR="006C5BFD" w:rsidRPr="00302A08" w:rsidRDefault="00B94289" w:rsidP="006C5BFD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-У</w:t>
            </w:r>
            <w:r w:rsidR="006C5BFD" w:rsidRPr="00302A08">
              <w:rPr>
                <w:bCs/>
                <w:iCs/>
                <w:sz w:val="20"/>
                <w:szCs w:val="20"/>
              </w:rPr>
              <w:t xml:space="preserve">ровень заболеваемости остается на </w:t>
            </w:r>
            <w:proofErr w:type="spellStart"/>
            <w:r w:rsidR="006C5BFD" w:rsidRPr="00302A08">
              <w:rPr>
                <w:bCs/>
                <w:iCs/>
                <w:sz w:val="20"/>
                <w:szCs w:val="20"/>
              </w:rPr>
              <w:t>среднегородском</w:t>
            </w:r>
            <w:proofErr w:type="spellEnd"/>
            <w:r w:rsidR="006C5BFD" w:rsidRPr="00302A08">
              <w:rPr>
                <w:bCs/>
                <w:iCs/>
                <w:sz w:val="20"/>
                <w:szCs w:val="20"/>
              </w:rPr>
              <w:t xml:space="preserve"> уровне, однако задача укрепления психофизического здоровья детей остаётся одной из приоритетных;</w:t>
            </w:r>
          </w:p>
          <w:p w:rsidR="006C5BFD" w:rsidRPr="00302A08" w:rsidRDefault="006C5BFD" w:rsidP="006C5BFD">
            <w:pPr>
              <w:jc w:val="both"/>
              <w:rPr>
                <w:bCs/>
                <w:iCs/>
                <w:sz w:val="20"/>
                <w:szCs w:val="20"/>
              </w:rPr>
            </w:pPr>
            <w:r w:rsidRPr="00302A08">
              <w:rPr>
                <w:bCs/>
                <w:iCs/>
                <w:sz w:val="20"/>
                <w:szCs w:val="20"/>
              </w:rPr>
              <w:t xml:space="preserve">-низким остаётся процент родителей (5%), сотрудников ДОО (15%), воспитанников (7%) выполнивших нормативы Всероссийского физкультурно-спортивного </w:t>
            </w:r>
            <w:r w:rsidRPr="00302A08">
              <w:rPr>
                <w:bCs/>
                <w:iCs/>
                <w:sz w:val="20"/>
                <w:szCs w:val="20"/>
              </w:rPr>
              <w:lastRenderedPageBreak/>
              <w:t>комплекса</w:t>
            </w:r>
            <w:proofErr w:type="gramStart"/>
            <w:r w:rsidRPr="00302A08">
              <w:rPr>
                <w:bCs/>
                <w:iCs/>
                <w:sz w:val="20"/>
                <w:szCs w:val="20"/>
              </w:rPr>
              <w:t>«Г</w:t>
            </w:r>
            <w:proofErr w:type="gramEnd"/>
            <w:r w:rsidRPr="00302A08">
              <w:rPr>
                <w:bCs/>
                <w:iCs/>
                <w:sz w:val="20"/>
                <w:szCs w:val="20"/>
              </w:rPr>
              <w:t>отов к труду и обороне»;</w:t>
            </w:r>
          </w:p>
          <w:p w:rsidR="006C5BFD" w:rsidRPr="00357256" w:rsidRDefault="006C5BFD" w:rsidP="00B94289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302A08">
              <w:rPr>
                <w:bCs/>
                <w:iCs/>
                <w:sz w:val="20"/>
                <w:szCs w:val="20"/>
              </w:rPr>
              <w:t>-проблемы вовлечения ресурса семьи в физкультурно-оздоровительную деятельность ДОО требует современных решений.</w:t>
            </w:r>
          </w:p>
        </w:tc>
        <w:tc>
          <w:tcPr>
            <w:tcW w:w="3125" w:type="dxa"/>
            <w:gridSpan w:val="2"/>
          </w:tcPr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1.П</w:t>
            </w:r>
            <w:r w:rsidRPr="00302A08">
              <w:rPr>
                <w:sz w:val="20"/>
                <w:szCs w:val="20"/>
              </w:rPr>
              <w:t>родолжить работу по укреплению здоровья детей, приобщению детей и родителей к здоровому образу жизни через нетрадиционные  формы работы и проектную деятельность</w:t>
            </w:r>
            <w:r>
              <w:rPr>
                <w:sz w:val="20"/>
                <w:szCs w:val="20"/>
              </w:rPr>
              <w:t>.</w:t>
            </w:r>
          </w:p>
          <w:p w:rsidR="006C5BFD" w:rsidRPr="004523DB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sz w:val="20"/>
                <w:szCs w:val="20"/>
              </w:rPr>
              <w:t>Р</w:t>
            </w:r>
            <w:r w:rsidRPr="004523DB">
              <w:rPr>
                <w:sz w:val="20"/>
                <w:szCs w:val="20"/>
              </w:rPr>
              <w:t>еализации портфеля проектов</w:t>
            </w:r>
          </w:p>
          <w:p w:rsidR="006C5BFD" w:rsidRPr="00357256" w:rsidRDefault="006C5BFD" w:rsidP="006C5BF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4523DB">
              <w:rPr>
                <w:sz w:val="20"/>
                <w:szCs w:val="20"/>
              </w:rPr>
              <w:t>«Формула здоровья».</w:t>
            </w:r>
            <w:r w:rsidRPr="004523DB">
              <w:rPr>
                <w:bCs/>
                <w:iCs/>
                <w:sz w:val="20"/>
                <w:szCs w:val="20"/>
              </w:rPr>
              <w:t xml:space="preserve"> </w:t>
            </w:r>
            <w:r w:rsidRPr="00302A08">
              <w:rPr>
                <w:bCs/>
                <w:iCs/>
                <w:sz w:val="20"/>
                <w:szCs w:val="20"/>
              </w:rPr>
              <w:t xml:space="preserve">(создание </w:t>
            </w:r>
            <w:r w:rsidRPr="00302A08">
              <w:rPr>
                <w:bCs/>
                <w:iCs/>
                <w:sz w:val="20"/>
                <w:szCs w:val="20"/>
              </w:rPr>
              <w:lastRenderedPageBreak/>
              <w:t>волонтерских отрядов, использование ИК</w:t>
            </w:r>
            <w:proofErr w:type="gramStart"/>
            <w:r w:rsidRPr="00302A08">
              <w:rPr>
                <w:bCs/>
                <w:iCs/>
                <w:sz w:val="20"/>
                <w:szCs w:val="20"/>
              </w:rPr>
              <w:t>Т-</w:t>
            </w:r>
            <w:proofErr w:type="gramEnd"/>
            <w:r w:rsidRPr="00302A08">
              <w:rPr>
                <w:bCs/>
                <w:iCs/>
                <w:sz w:val="20"/>
                <w:szCs w:val="20"/>
              </w:rPr>
              <w:t xml:space="preserve"> средств).</w:t>
            </w:r>
          </w:p>
        </w:tc>
      </w:tr>
      <w:tr w:rsidR="006C5BFD" w:rsidRPr="00357256" w:rsidTr="006C5BFD">
        <w:tc>
          <w:tcPr>
            <w:tcW w:w="14391" w:type="dxa"/>
            <w:gridSpan w:val="5"/>
          </w:tcPr>
          <w:p w:rsidR="006C5BFD" w:rsidRPr="00D61DBB" w:rsidRDefault="006212E9" w:rsidP="006C5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  <w:r w:rsidR="006C5BFD" w:rsidRPr="00D61DBB">
              <w:rPr>
                <w:b/>
                <w:sz w:val="20"/>
                <w:szCs w:val="20"/>
              </w:rPr>
              <w:t>.Подготовка детей к школе</w:t>
            </w:r>
          </w:p>
        </w:tc>
      </w:tr>
      <w:tr w:rsidR="006C5BFD" w:rsidRPr="00357256" w:rsidTr="006C5BFD">
        <w:trPr>
          <w:trHeight w:val="1125"/>
        </w:trPr>
        <w:tc>
          <w:tcPr>
            <w:tcW w:w="7153" w:type="dxa"/>
          </w:tcPr>
          <w:p w:rsidR="00C44104" w:rsidRDefault="00C44104" w:rsidP="00C44104">
            <w:pPr>
              <w:ind w:left="80" w:right="163"/>
              <w:jc w:val="both"/>
              <w:rPr>
                <w:sz w:val="20"/>
                <w:szCs w:val="20"/>
              </w:rPr>
            </w:pPr>
            <w:r w:rsidRPr="00C44104">
              <w:rPr>
                <w:sz w:val="20"/>
                <w:szCs w:val="20"/>
              </w:rPr>
              <w:t>Содержанием работы в этом направлении является осуществление соответствия результатов</w:t>
            </w:r>
            <w:r>
              <w:rPr>
                <w:sz w:val="20"/>
                <w:szCs w:val="20"/>
              </w:rPr>
              <w:t xml:space="preserve"> </w:t>
            </w:r>
            <w:r w:rsidRPr="00C44104">
              <w:rPr>
                <w:sz w:val="20"/>
                <w:szCs w:val="20"/>
              </w:rPr>
              <w:t xml:space="preserve">дошкольного образования требованиям современной школы к поступающим в 1 </w:t>
            </w:r>
            <w:proofErr w:type="spellStart"/>
            <w:r w:rsidRPr="00C44104">
              <w:rPr>
                <w:sz w:val="20"/>
                <w:szCs w:val="20"/>
              </w:rPr>
              <w:t>класс</w:t>
            </w:r>
            <w:proofErr w:type="gramStart"/>
            <w:r w:rsidRPr="00C44104">
              <w:rPr>
                <w:sz w:val="20"/>
                <w:szCs w:val="20"/>
              </w:rPr>
              <w:t>.У</w:t>
            </w:r>
            <w:proofErr w:type="gramEnd"/>
            <w:r w:rsidRPr="00C44104">
              <w:rPr>
                <w:sz w:val="20"/>
                <w:szCs w:val="20"/>
              </w:rPr>
              <w:t>ровень</w:t>
            </w:r>
            <w:proofErr w:type="spellEnd"/>
            <w:r w:rsidRPr="00C44104">
              <w:rPr>
                <w:sz w:val="20"/>
                <w:szCs w:val="20"/>
              </w:rPr>
              <w:t xml:space="preserve"> развития целевых ориентиров выпускников детского сада достаточно высок –88%.</w:t>
            </w:r>
            <w:r w:rsidRPr="00510964">
              <w:rPr>
                <w:sz w:val="20"/>
                <w:szCs w:val="20"/>
              </w:rPr>
              <w:t xml:space="preserve"> Анализ обследования показал высокий уровень готовности детей к школьному обучению. У детей развиты необходимые физические, психические, моральные качества, необходимые для поступления в школу и </w:t>
            </w:r>
            <w:proofErr w:type="spellStart"/>
            <w:r w:rsidRPr="00510964">
              <w:rPr>
                <w:sz w:val="20"/>
                <w:szCs w:val="20"/>
              </w:rPr>
              <w:t>сформированность</w:t>
            </w:r>
            <w:proofErr w:type="spellEnd"/>
            <w:r w:rsidRPr="00510964">
              <w:rPr>
                <w:sz w:val="20"/>
                <w:szCs w:val="20"/>
              </w:rPr>
              <w:t xml:space="preserve"> положительного отношения воспитанников к обучению в школе. </w:t>
            </w:r>
          </w:p>
          <w:p w:rsidR="00C44104" w:rsidRDefault="00C44104" w:rsidP="00C44104">
            <w:pPr>
              <w:ind w:left="80"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44104">
              <w:rPr>
                <w:sz w:val="20"/>
                <w:szCs w:val="20"/>
              </w:rPr>
              <w:t>а конец учебного года у 83% выпускников коммуникативная инициатива развита в</w:t>
            </w:r>
            <w:r>
              <w:rPr>
                <w:sz w:val="20"/>
                <w:szCs w:val="20"/>
              </w:rPr>
              <w:t xml:space="preserve"> </w:t>
            </w:r>
            <w:r w:rsidRPr="00C44104">
              <w:rPr>
                <w:sz w:val="20"/>
                <w:szCs w:val="20"/>
              </w:rPr>
              <w:t>соответствии с возрастной нормой. У 89% детей сформированы основные способы</w:t>
            </w:r>
            <w:r>
              <w:rPr>
                <w:sz w:val="20"/>
                <w:szCs w:val="20"/>
              </w:rPr>
              <w:t xml:space="preserve"> </w:t>
            </w:r>
            <w:r w:rsidRPr="00C44104">
              <w:rPr>
                <w:sz w:val="20"/>
                <w:szCs w:val="20"/>
              </w:rPr>
              <w:t>деятельности; у 79% дошкольников творческая инициатива и самостоятельность также развита</w:t>
            </w:r>
            <w:r>
              <w:rPr>
                <w:sz w:val="20"/>
                <w:szCs w:val="20"/>
              </w:rPr>
              <w:t xml:space="preserve"> </w:t>
            </w:r>
            <w:r w:rsidRPr="00C44104">
              <w:rPr>
                <w:sz w:val="20"/>
                <w:szCs w:val="20"/>
              </w:rPr>
              <w:t>в соответствии с нормой. 83% воспитанников достигли планируемых результатов в развитии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44104">
              <w:rPr>
                <w:sz w:val="20"/>
                <w:szCs w:val="20"/>
              </w:rPr>
              <w:t>целеполагания</w:t>
            </w:r>
            <w:proofErr w:type="spellEnd"/>
            <w:r w:rsidRPr="00C44104">
              <w:rPr>
                <w:sz w:val="20"/>
                <w:szCs w:val="20"/>
              </w:rPr>
              <w:t xml:space="preserve">; умеют ставить и формулировать конкретную цель, достигать </w:t>
            </w:r>
            <w:proofErr w:type="spellStart"/>
            <w:r w:rsidRPr="00C44104">
              <w:rPr>
                <w:sz w:val="20"/>
                <w:szCs w:val="20"/>
              </w:rPr>
              <w:t>результата</w:t>
            </w:r>
            <w:proofErr w:type="gramStart"/>
            <w:r w:rsidRPr="00C44104">
              <w:rPr>
                <w:sz w:val="20"/>
                <w:szCs w:val="20"/>
              </w:rPr>
              <w:t>,п</w:t>
            </w:r>
            <w:proofErr w:type="gramEnd"/>
            <w:r w:rsidRPr="00C44104">
              <w:rPr>
                <w:sz w:val="20"/>
                <w:szCs w:val="20"/>
              </w:rPr>
              <w:t>рикладывая</w:t>
            </w:r>
            <w:proofErr w:type="spellEnd"/>
            <w:r w:rsidRPr="00C44104">
              <w:rPr>
                <w:sz w:val="20"/>
                <w:szCs w:val="20"/>
              </w:rPr>
              <w:t xml:space="preserve"> для его достижения волевые усилия.</w:t>
            </w:r>
          </w:p>
          <w:p w:rsidR="00946CE6" w:rsidRDefault="006C5BFD" w:rsidP="006C5BFD">
            <w:pPr>
              <w:jc w:val="both"/>
              <w:rPr>
                <w:rStyle w:val="a3"/>
              </w:rPr>
            </w:pPr>
            <w:r w:rsidRPr="00510964">
              <w:rPr>
                <w:sz w:val="20"/>
                <w:szCs w:val="20"/>
              </w:rPr>
              <w:t>Воспитанники подготовительных групп нашего дошкольного учреждения при поступлении в школы города Кузнецка  показывают стабильно хорошие результаты.</w:t>
            </w:r>
            <w:r w:rsidR="00946CE6">
              <w:t xml:space="preserve"> </w:t>
            </w:r>
          </w:p>
          <w:p w:rsidR="006C5BFD" w:rsidRPr="00510964" w:rsidRDefault="00946CE6" w:rsidP="006C5BFD">
            <w:pPr>
              <w:jc w:val="both"/>
              <w:rPr>
                <w:sz w:val="20"/>
                <w:szCs w:val="20"/>
              </w:rPr>
            </w:pPr>
            <w:r w:rsidRPr="00946CE6">
              <w:rPr>
                <w:rStyle w:val="fontstyle01"/>
                <w:sz w:val="20"/>
                <w:szCs w:val="20"/>
              </w:rPr>
              <w:t>В 2022</w:t>
            </w:r>
            <w:r>
              <w:rPr>
                <w:rStyle w:val="fontstyle01"/>
                <w:sz w:val="20"/>
                <w:szCs w:val="20"/>
              </w:rPr>
              <w:t xml:space="preserve"> году в школу выпустили 138 воспитанников. Территориальное распределение </w:t>
            </w:r>
            <w:r w:rsidRPr="00946CE6">
              <w:rPr>
                <w:rStyle w:val="fontstyle01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46CE6">
              <w:rPr>
                <w:rStyle w:val="fontstyle01"/>
                <w:sz w:val="20"/>
                <w:szCs w:val="20"/>
              </w:rPr>
              <w:t>школам разнообразное</w:t>
            </w:r>
            <w:r>
              <w:rPr>
                <w:rStyle w:val="fontstyle01"/>
              </w:rPr>
              <w:t xml:space="preserve">. </w:t>
            </w:r>
            <w:r>
              <w:rPr>
                <w:sz w:val="20"/>
                <w:szCs w:val="20"/>
              </w:rPr>
              <w:t>Б</w:t>
            </w:r>
            <w:r w:rsidRPr="00946CE6">
              <w:rPr>
                <w:sz w:val="20"/>
                <w:szCs w:val="20"/>
              </w:rPr>
              <w:t>ольшая часть воспитанников зачисляется в МБОУ СО</w:t>
            </w:r>
            <w:r>
              <w:rPr>
                <w:sz w:val="20"/>
                <w:szCs w:val="20"/>
              </w:rPr>
              <w:t>Ш № 5</w:t>
            </w:r>
          </w:p>
          <w:p w:rsidR="006C5BFD" w:rsidRDefault="006C5BFD" w:rsidP="006C5BFD">
            <w:pPr>
              <w:ind w:left="80" w:right="163"/>
              <w:jc w:val="both"/>
              <w:rPr>
                <w:sz w:val="20"/>
                <w:szCs w:val="20"/>
              </w:rPr>
            </w:pPr>
            <w:r w:rsidRPr="00510964">
              <w:rPr>
                <w:sz w:val="20"/>
                <w:szCs w:val="20"/>
              </w:rPr>
              <w:t xml:space="preserve">К эффективности взаимодействия МБДОУ ДС № 2 «Крепыш» </w:t>
            </w:r>
            <w:proofErr w:type="gramStart"/>
            <w:r w:rsidRPr="00510964">
              <w:rPr>
                <w:sz w:val="20"/>
                <w:szCs w:val="20"/>
              </w:rPr>
              <w:t>г</w:t>
            </w:r>
            <w:proofErr w:type="gramEnd"/>
            <w:r w:rsidRPr="00510964">
              <w:rPr>
                <w:sz w:val="20"/>
                <w:szCs w:val="20"/>
              </w:rPr>
              <w:t xml:space="preserve">. Кузнецка и школ города относится и анализ успеваемости выпускников ДОО, и степень их адаптации в условиях школ    </w:t>
            </w:r>
          </w:p>
          <w:p w:rsidR="006C5BFD" w:rsidRDefault="006C5BFD" w:rsidP="006C5BFD">
            <w:pPr>
              <w:ind w:left="80" w:right="163"/>
              <w:jc w:val="both"/>
              <w:rPr>
                <w:sz w:val="20"/>
                <w:szCs w:val="20"/>
              </w:rPr>
            </w:pPr>
            <w:r w:rsidRPr="00AB7226">
              <w:rPr>
                <w:sz w:val="20"/>
                <w:szCs w:val="20"/>
              </w:rPr>
              <w:t xml:space="preserve">Созданные условия и качество воспитательной работы в дошкольном учреждении, тесное взаимодействие специалистов и родителей, правильность </w:t>
            </w:r>
            <w:proofErr w:type="spellStart"/>
            <w:r w:rsidRPr="00AB7226">
              <w:rPr>
                <w:sz w:val="20"/>
                <w:szCs w:val="20"/>
              </w:rPr>
              <w:t>медико-психолого-педагогических</w:t>
            </w:r>
            <w:proofErr w:type="spellEnd"/>
            <w:r w:rsidRPr="00AB7226">
              <w:rPr>
                <w:sz w:val="20"/>
                <w:szCs w:val="20"/>
              </w:rPr>
              <w:t xml:space="preserve"> воздействий и работы консилиума, позволили своевременно спланировать, скорректировать воспитательный процесс, провести дополнительную индивидуальную работу и получить положительную динамику в развитии детей и подготовке их к школе.</w:t>
            </w:r>
          </w:p>
          <w:p w:rsidR="006C5BFD" w:rsidRPr="009F2753" w:rsidRDefault="006C5BFD" w:rsidP="006C5BFD">
            <w:pPr>
              <w:ind w:left="80" w:right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F2753">
              <w:rPr>
                <w:sz w:val="20"/>
                <w:szCs w:val="20"/>
              </w:rPr>
              <w:t xml:space="preserve">ыли проведены индивидуальные консультации педагогов, родителей, даны советы и рекомендации по наиболее эффективному формированию у детей различных компонентов учебных действий, учебной мотивации. Педагоги и родители получили рекомендации </w:t>
            </w:r>
            <w:proofErr w:type="spellStart"/>
            <w:r w:rsidRPr="009F2753">
              <w:rPr>
                <w:sz w:val="20"/>
                <w:szCs w:val="20"/>
              </w:rPr>
              <w:t>по</w:t>
            </w:r>
            <w:proofErr w:type="gramStart"/>
            <w:r w:rsidRPr="009F2753">
              <w:rPr>
                <w:sz w:val="20"/>
                <w:szCs w:val="20"/>
              </w:rPr>
              <w:t>:о</w:t>
            </w:r>
            <w:proofErr w:type="gramEnd"/>
            <w:r w:rsidRPr="009F2753">
              <w:rPr>
                <w:sz w:val="20"/>
                <w:szCs w:val="20"/>
              </w:rPr>
              <w:t>рганизации</w:t>
            </w:r>
            <w:proofErr w:type="spellEnd"/>
            <w:r w:rsidRPr="009F2753">
              <w:rPr>
                <w:sz w:val="20"/>
                <w:szCs w:val="20"/>
              </w:rPr>
              <w:t xml:space="preserve"> развивающей психолого-</w:t>
            </w:r>
            <w:r w:rsidRPr="009F2753">
              <w:rPr>
                <w:sz w:val="20"/>
                <w:szCs w:val="20"/>
              </w:rPr>
              <w:lastRenderedPageBreak/>
              <w:t>педагогической среды вокруг ребенка, актуализирующей его способности и расширяющей возможности;</w:t>
            </w:r>
            <w:r w:rsidR="00946CE6">
              <w:rPr>
                <w:sz w:val="20"/>
                <w:szCs w:val="20"/>
              </w:rPr>
              <w:t xml:space="preserve"> </w:t>
            </w:r>
            <w:r w:rsidRPr="009F2753">
              <w:rPr>
                <w:sz w:val="20"/>
                <w:szCs w:val="20"/>
              </w:rPr>
              <w:t xml:space="preserve">созданию атмосферы эмоционального </w:t>
            </w:r>
            <w:proofErr w:type="spellStart"/>
            <w:r w:rsidRPr="009F2753">
              <w:rPr>
                <w:sz w:val="20"/>
                <w:szCs w:val="20"/>
              </w:rPr>
              <w:t>благополучия;формированию</w:t>
            </w:r>
            <w:proofErr w:type="spellEnd"/>
            <w:r w:rsidRPr="009F2753">
              <w:rPr>
                <w:sz w:val="20"/>
                <w:szCs w:val="20"/>
              </w:rPr>
              <w:t xml:space="preserve"> позитивной «Я- концепции»;созданию ситуации успеха;</w:t>
            </w:r>
            <w:r w:rsidR="00946CE6">
              <w:rPr>
                <w:sz w:val="20"/>
                <w:szCs w:val="20"/>
              </w:rPr>
              <w:t xml:space="preserve"> </w:t>
            </w:r>
            <w:r w:rsidRPr="009F2753">
              <w:rPr>
                <w:sz w:val="20"/>
                <w:szCs w:val="20"/>
              </w:rPr>
              <w:t>использования технологий педагогики сотрудничества.</w:t>
            </w:r>
          </w:p>
          <w:p w:rsidR="006C5BFD" w:rsidRPr="00510964" w:rsidRDefault="006C5BFD" w:rsidP="00946CE6">
            <w:pPr>
              <w:ind w:left="80" w:right="163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113" w:type="dxa"/>
            <w:gridSpan w:val="2"/>
          </w:tcPr>
          <w:p w:rsidR="006C5BFD" w:rsidRPr="00B916D1" w:rsidRDefault="006C5BFD" w:rsidP="006C5BFD">
            <w:pPr>
              <w:jc w:val="both"/>
              <w:rPr>
                <w:sz w:val="20"/>
                <w:szCs w:val="20"/>
              </w:rPr>
            </w:pPr>
            <w:r w:rsidRPr="00B916D1">
              <w:rPr>
                <w:sz w:val="20"/>
                <w:szCs w:val="20"/>
              </w:rPr>
              <w:lastRenderedPageBreak/>
              <w:t>На начало года у определённых детей были выявлены трудности в  области интеллектуальной сферы:</w:t>
            </w:r>
          </w:p>
          <w:p w:rsidR="006C5BFD" w:rsidRPr="00B916D1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916D1">
              <w:rPr>
                <w:sz w:val="20"/>
                <w:szCs w:val="20"/>
              </w:rPr>
              <w:t>недостаточный уровень общей осведомлённости, словарный запас;</w:t>
            </w:r>
          </w:p>
          <w:p w:rsidR="006C5BFD" w:rsidRPr="00B916D1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916D1">
              <w:rPr>
                <w:sz w:val="20"/>
                <w:szCs w:val="20"/>
              </w:rPr>
              <w:t>понимание количественных и качественных отношений;</w:t>
            </w:r>
          </w:p>
          <w:p w:rsidR="006C5BFD" w:rsidRPr="00B916D1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916D1">
              <w:rPr>
                <w:sz w:val="20"/>
                <w:szCs w:val="20"/>
              </w:rPr>
              <w:t>трудности логического мышления и математических операций;</w:t>
            </w:r>
          </w:p>
          <w:p w:rsidR="006C5BFD" w:rsidRPr="00B916D1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916D1">
              <w:rPr>
                <w:sz w:val="20"/>
                <w:szCs w:val="20"/>
              </w:rPr>
              <w:t>трудности в развитии мотивационной сферы и учебных навыков:</w:t>
            </w:r>
          </w:p>
          <w:p w:rsidR="006C5BFD" w:rsidRPr="00B916D1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916D1">
              <w:rPr>
                <w:sz w:val="20"/>
                <w:szCs w:val="20"/>
              </w:rPr>
              <w:t>низкий уровень развития произвольности;</w:t>
            </w:r>
          </w:p>
          <w:p w:rsidR="006C5BFD" w:rsidRPr="00B916D1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916D1">
              <w:rPr>
                <w:sz w:val="20"/>
                <w:szCs w:val="20"/>
              </w:rPr>
              <w:t>слабая концентрация внимания, низкий уровень устойчивости;</w:t>
            </w:r>
          </w:p>
          <w:p w:rsidR="006C5BFD" w:rsidRPr="00B916D1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Pr="00B916D1">
              <w:rPr>
                <w:sz w:val="20"/>
                <w:szCs w:val="20"/>
              </w:rPr>
              <w:t>несформированность</w:t>
            </w:r>
            <w:proofErr w:type="spellEnd"/>
            <w:r w:rsidRPr="00B916D1">
              <w:rPr>
                <w:sz w:val="20"/>
                <w:szCs w:val="20"/>
              </w:rPr>
              <w:t xml:space="preserve"> приёмов учебной деятельности;</w:t>
            </w:r>
          </w:p>
          <w:p w:rsidR="006C5BFD" w:rsidRPr="00B916D1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Pr="00B916D1">
              <w:rPr>
                <w:sz w:val="20"/>
                <w:szCs w:val="20"/>
              </w:rPr>
              <w:t>несформированность</w:t>
            </w:r>
            <w:proofErr w:type="spellEnd"/>
            <w:r w:rsidRPr="00B916D1">
              <w:rPr>
                <w:sz w:val="20"/>
                <w:szCs w:val="20"/>
              </w:rPr>
              <w:t xml:space="preserve"> умения выполнять задания по устной инструкции;</w:t>
            </w:r>
          </w:p>
          <w:p w:rsidR="006C5BFD" w:rsidRPr="00B916D1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916D1">
              <w:rPr>
                <w:sz w:val="20"/>
                <w:szCs w:val="20"/>
              </w:rPr>
              <w:t>слабый самоконтроль;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916D1">
              <w:rPr>
                <w:sz w:val="20"/>
                <w:szCs w:val="20"/>
              </w:rPr>
              <w:t>недостаточный темп деятельности  и работоспособность.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данных трудностей: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-недостаточные педагогические компетенции педагогов,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-неэффективная организация РППС,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-недостаточное  педагогическое сопровождение (несистематическое).</w:t>
            </w:r>
          </w:p>
          <w:p w:rsidR="006C5BFD" w:rsidRPr="004F0BED" w:rsidRDefault="006C5BFD" w:rsidP="006C5BFD">
            <w:pPr>
              <w:jc w:val="both"/>
            </w:pPr>
          </w:p>
        </w:tc>
        <w:tc>
          <w:tcPr>
            <w:tcW w:w="3125" w:type="dxa"/>
            <w:gridSpan w:val="2"/>
          </w:tcPr>
          <w:p w:rsidR="006C5BFD" w:rsidRDefault="00C07699" w:rsidP="006C5BFD">
            <w:pPr>
              <w:jc w:val="both"/>
              <w:rPr>
                <w:sz w:val="20"/>
                <w:szCs w:val="20"/>
              </w:rPr>
            </w:pPr>
            <w:r w:rsidRPr="002F49AB">
              <w:rPr>
                <w:sz w:val="20"/>
                <w:szCs w:val="20"/>
              </w:rPr>
              <w:t>1.</w:t>
            </w:r>
            <w:r w:rsidR="00AF75D2">
              <w:t xml:space="preserve"> </w:t>
            </w:r>
            <w:r w:rsidR="00AF75D2" w:rsidRPr="00AF75D2">
              <w:rPr>
                <w:sz w:val="20"/>
                <w:szCs w:val="20"/>
              </w:rPr>
              <w:t>Повысить</w:t>
            </w:r>
            <w:r w:rsidR="00AF75D2">
              <w:rPr>
                <w:sz w:val="20"/>
                <w:szCs w:val="20"/>
              </w:rPr>
              <w:t xml:space="preserve"> педагогам</w:t>
            </w:r>
            <w:r w:rsidR="00AF75D2" w:rsidRPr="00AF75D2">
              <w:rPr>
                <w:sz w:val="20"/>
                <w:szCs w:val="20"/>
              </w:rPr>
              <w:t xml:space="preserve"> собственный теоретический уровень по вопросам закономерностей развития дошкольников и их возрастных возможностей в процессе самостоятельного изучения психолого-педагогической литературы.</w:t>
            </w:r>
          </w:p>
          <w:p w:rsidR="00AF75D2" w:rsidRPr="002F49AB" w:rsidRDefault="00AF75D2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2.Ш</w:t>
            </w:r>
            <w:r w:rsidRPr="00AF75D2">
              <w:rPr>
                <w:sz w:val="20"/>
                <w:szCs w:val="20"/>
              </w:rPr>
              <w:t xml:space="preserve">ире внедрять методы и приемы, направленные на развитие мыслительной деятельности дошкольников (задания проблемно-поискового характера, решение проблемных ситуаций, упражнения на сравнение, обобщение, </w:t>
            </w:r>
            <w:proofErr w:type="spellStart"/>
            <w:r w:rsidRPr="00AF75D2">
              <w:rPr>
                <w:sz w:val="20"/>
                <w:szCs w:val="20"/>
              </w:rPr>
              <w:t>сериацию</w:t>
            </w:r>
            <w:proofErr w:type="spellEnd"/>
            <w:r w:rsidRPr="00AF75D2">
              <w:rPr>
                <w:sz w:val="20"/>
                <w:szCs w:val="20"/>
              </w:rPr>
              <w:t xml:space="preserve"> и другие)</w:t>
            </w:r>
          </w:p>
        </w:tc>
      </w:tr>
      <w:tr w:rsidR="00946CE6" w:rsidRPr="00357256" w:rsidTr="00681F73">
        <w:trPr>
          <w:trHeight w:val="215"/>
        </w:trPr>
        <w:tc>
          <w:tcPr>
            <w:tcW w:w="14391" w:type="dxa"/>
            <w:gridSpan w:val="5"/>
          </w:tcPr>
          <w:p w:rsidR="00946CE6" w:rsidRPr="00946CE6" w:rsidRDefault="00946CE6" w:rsidP="00946C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7.Дополнительные услуги</w:t>
            </w:r>
          </w:p>
        </w:tc>
      </w:tr>
      <w:tr w:rsidR="00946CE6" w:rsidRPr="00357256" w:rsidTr="006C5BFD">
        <w:trPr>
          <w:trHeight w:val="1125"/>
        </w:trPr>
        <w:tc>
          <w:tcPr>
            <w:tcW w:w="7153" w:type="dxa"/>
          </w:tcPr>
          <w:p w:rsidR="00946CE6" w:rsidRPr="00946CE6" w:rsidRDefault="00946CE6" w:rsidP="00681F73">
            <w:pPr>
              <w:ind w:left="80" w:right="163"/>
              <w:jc w:val="both"/>
              <w:rPr>
                <w:sz w:val="20"/>
                <w:szCs w:val="20"/>
              </w:rPr>
            </w:pPr>
            <w:r w:rsidRPr="00946CE6">
              <w:rPr>
                <w:sz w:val="20"/>
                <w:szCs w:val="20"/>
              </w:rPr>
              <w:t xml:space="preserve">Охват детей платными </w:t>
            </w:r>
            <w:r w:rsidR="00681F73">
              <w:rPr>
                <w:sz w:val="20"/>
                <w:szCs w:val="20"/>
              </w:rPr>
              <w:t>образовательными услугами в 2021-2022 учебном году составил 303</w:t>
            </w:r>
            <w:r w:rsidRPr="00946CE6">
              <w:rPr>
                <w:sz w:val="20"/>
                <w:szCs w:val="20"/>
              </w:rPr>
              <w:t xml:space="preserve"> воспитанника,</w:t>
            </w:r>
            <w:r w:rsidR="00681F73">
              <w:rPr>
                <w:sz w:val="20"/>
                <w:szCs w:val="20"/>
              </w:rPr>
              <w:t xml:space="preserve"> причем около 22</w:t>
            </w:r>
            <w:r w:rsidRPr="00946CE6">
              <w:rPr>
                <w:sz w:val="20"/>
                <w:szCs w:val="20"/>
              </w:rPr>
              <w:t>% детей получали две и более услуги</w:t>
            </w:r>
            <w:r w:rsidR="00681F73">
              <w:rPr>
                <w:sz w:val="20"/>
                <w:szCs w:val="20"/>
              </w:rPr>
              <w:t xml:space="preserve"> </w:t>
            </w:r>
            <w:r w:rsidRPr="00946CE6">
              <w:rPr>
                <w:sz w:val="20"/>
                <w:szCs w:val="20"/>
              </w:rPr>
              <w:t>одновременно. Все услуги оказывались</w:t>
            </w:r>
            <w:r w:rsidR="00681F73">
              <w:rPr>
                <w:sz w:val="20"/>
                <w:szCs w:val="20"/>
              </w:rPr>
              <w:t xml:space="preserve"> </w:t>
            </w:r>
            <w:r w:rsidRPr="00946CE6">
              <w:rPr>
                <w:sz w:val="20"/>
                <w:szCs w:val="20"/>
              </w:rPr>
              <w:t>специалистами детского сада. Результаты</w:t>
            </w:r>
            <w:r w:rsidR="00681F73">
              <w:rPr>
                <w:sz w:val="20"/>
                <w:szCs w:val="20"/>
              </w:rPr>
              <w:t xml:space="preserve"> </w:t>
            </w:r>
            <w:r w:rsidRPr="00946CE6">
              <w:rPr>
                <w:sz w:val="20"/>
                <w:szCs w:val="20"/>
              </w:rPr>
              <w:t xml:space="preserve">образовательной деятельности по </w:t>
            </w:r>
            <w:proofErr w:type="gramStart"/>
            <w:r w:rsidRPr="00946CE6">
              <w:rPr>
                <w:sz w:val="20"/>
                <w:szCs w:val="20"/>
              </w:rPr>
              <w:t>дополнительному</w:t>
            </w:r>
            <w:proofErr w:type="gramEnd"/>
          </w:p>
          <w:p w:rsidR="00946CE6" w:rsidRPr="00C44104" w:rsidRDefault="00946CE6" w:rsidP="00681F73">
            <w:pPr>
              <w:ind w:left="80" w:right="163"/>
              <w:jc w:val="both"/>
              <w:rPr>
                <w:sz w:val="20"/>
                <w:szCs w:val="20"/>
              </w:rPr>
            </w:pPr>
            <w:r w:rsidRPr="00946CE6">
              <w:rPr>
                <w:sz w:val="20"/>
                <w:szCs w:val="20"/>
              </w:rPr>
              <w:t>образованию педагоги представляли родителя</w:t>
            </w:r>
            <w:proofErr w:type="gramStart"/>
            <w:r w:rsidRPr="00946CE6">
              <w:rPr>
                <w:sz w:val="20"/>
                <w:szCs w:val="20"/>
              </w:rPr>
              <w:t>м(</w:t>
            </w:r>
            <w:proofErr w:type="gramEnd"/>
            <w:r w:rsidRPr="00946CE6">
              <w:rPr>
                <w:sz w:val="20"/>
                <w:szCs w:val="20"/>
              </w:rPr>
              <w:t>законным представителям) и общественности в</w:t>
            </w:r>
            <w:r w:rsidR="00681F73">
              <w:rPr>
                <w:sz w:val="20"/>
                <w:szCs w:val="20"/>
              </w:rPr>
              <w:t xml:space="preserve"> </w:t>
            </w:r>
            <w:r w:rsidRPr="00946CE6">
              <w:rPr>
                <w:sz w:val="20"/>
                <w:szCs w:val="20"/>
              </w:rPr>
              <w:t>разных формах: выставки, совместные</w:t>
            </w:r>
            <w:r w:rsidR="00681F73">
              <w:rPr>
                <w:sz w:val="20"/>
                <w:szCs w:val="20"/>
              </w:rPr>
              <w:t xml:space="preserve"> </w:t>
            </w:r>
            <w:r w:rsidRPr="00946CE6">
              <w:rPr>
                <w:sz w:val="20"/>
                <w:szCs w:val="20"/>
              </w:rPr>
              <w:t>образовательные события.</w:t>
            </w:r>
          </w:p>
        </w:tc>
        <w:tc>
          <w:tcPr>
            <w:tcW w:w="4113" w:type="dxa"/>
            <w:gridSpan w:val="2"/>
          </w:tcPr>
          <w:p w:rsidR="00946CE6" w:rsidRDefault="001477C3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-Недостаточно дополнительных помещений для проведения кружковой работы;</w:t>
            </w:r>
          </w:p>
          <w:p w:rsidR="001477C3" w:rsidRDefault="001477C3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-неполный охват детей дополнительным образованием ввиду посещения воспитанниками занятий секций и студий вне детского сада;</w:t>
            </w:r>
          </w:p>
          <w:p w:rsidR="001477C3" w:rsidRPr="00B916D1" w:rsidRDefault="001477C3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 в полном объеме имеется техническое оборудование и материал для ведения занятий по дополнительному образованию.</w:t>
            </w:r>
          </w:p>
        </w:tc>
        <w:tc>
          <w:tcPr>
            <w:tcW w:w="3125" w:type="dxa"/>
            <w:gridSpan w:val="2"/>
          </w:tcPr>
          <w:p w:rsidR="00946CE6" w:rsidRDefault="001477C3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1.Продолжать работу по привлечению педагогов по прохождению курсовой подготовки по дополнительному образованию</w:t>
            </w:r>
          </w:p>
          <w:p w:rsidR="00B8154E" w:rsidRPr="002F49AB" w:rsidRDefault="00B8154E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2.Приобрести недостающее  техническое оборудование и материал для ведения занятий по дополнительному образованию.</w:t>
            </w:r>
          </w:p>
        </w:tc>
      </w:tr>
      <w:tr w:rsidR="006C5BFD" w:rsidRPr="00357256" w:rsidTr="006C5BFD">
        <w:trPr>
          <w:trHeight w:val="409"/>
        </w:trPr>
        <w:tc>
          <w:tcPr>
            <w:tcW w:w="14391" w:type="dxa"/>
            <w:gridSpan w:val="5"/>
          </w:tcPr>
          <w:p w:rsidR="006C5BFD" w:rsidRPr="00D61DBB" w:rsidRDefault="00681F73" w:rsidP="006C5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6C5BFD" w:rsidRPr="00D61DBB">
              <w:rPr>
                <w:b/>
                <w:sz w:val="20"/>
                <w:szCs w:val="20"/>
              </w:rPr>
              <w:t>.Коррекционно-развивающая работа</w:t>
            </w:r>
          </w:p>
        </w:tc>
      </w:tr>
      <w:tr w:rsidR="006C5BFD" w:rsidRPr="00357256" w:rsidTr="006C5BFD">
        <w:tc>
          <w:tcPr>
            <w:tcW w:w="7153" w:type="dxa"/>
          </w:tcPr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Pr="00A3683F">
              <w:rPr>
                <w:sz w:val="20"/>
                <w:szCs w:val="20"/>
              </w:rPr>
              <w:t>основании результатов заседания территориальной ПМПК г.</w:t>
            </w:r>
            <w:r w:rsidR="00D83CCB">
              <w:rPr>
                <w:sz w:val="20"/>
                <w:szCs w:val="20"/>
              </w:rPr>
              <w:t xml:space="preserve"> </w:t>
            </w:r>
            <w:r w:rsidRPr="00A3683F">
              <w:rPr>
                <w:sz w:val="20"/>
                <w:szCs w:val="20"/>
              </w:rPr>
              <w:t>Кузнецка Пензенской области в старшей группе компенсирующей направленности находились</w:t>
            </w:r>
            <w:r w:rsidRPr="00D83CCB">
              <w:rPr>
                <w:sz w:val="20"/>
                <w:szCs w:val="20"/>
              </w:rPr>
              <w:t xml:space="preserve"> </w:t>
            </w:r>
            <w:r w:rsidR="00D83CCB" w:rsidRPr="00D83CCB">
              <w:rPr>
                <w:sz w:val="20"/>
                <w:szCs w:val="20"/>
              </w:rPr>
              <w:t>39</w:t>
            </w:r>
            <w:r w:rsidRPr="00D83CCB">
              <w:rPr>
                <w:sz w:val="20"/>
                <w:szCs w:val="20"/>
              </w:rPr>
              <w:t xml:space="preserve"> воспитанников, в подготовительной группе компенсирующей направленности – </w:t>
            </w:r>
            <w:r w:rsidR="00D83CCB" w:rsidRPr="00D83CCB">
              <w:rPr>
                <w:sz w:val="20"/>
                <w:szCs w:val="20"/>
              </w:rPr>
              <w:t>36</w:t>
            </w:r>
            <w:r w:rsidRPr="00D83CCB">
              <w:rPr>
                <w:sz w:val="20"/>
                <w:szCs w:val="20"/>
              </w:rPr>
              <w:t xml:space="preserve"> воспитанников.</w:t>
            </w:r>
          </w:p>
          <w:p w:rsidR="006C5BFD" w:rsidRPr="00A3683F" w:rsidRDefault="006C5BFD" w:rsidP="006C5BFD">
            <w:pPr>
              <w:jc w:val="both"/>
              <w:rPr>
                <w:sz w:val="20"/>
                <w:szCs w:val="20"/>
              </w:rPr>
            </w:pPr>
            <w:r w:rsidRPr="00A3683F">
              <w:rPr>
                <w:sz w:val="20"/>
                <w:szCs w:val="20"/>
              </w:rPr>
              <w:t>Коррекционно-развивающий проце</w:t>
            </w:r>
            <w:proofErr w:type="gramStart"/>
            <w:r w:rsidRPr="00A3683F">
              <w:rPr>
                <w:sz w:val="20"/>
                <w:szCs w:val="20"/>
              </w:rPr>
              <w:t>сс стр</w:t>
            </w:r>
            <w:proofErr w:type="gramEnd"/>
            <w:r w:rsidRPr="00A3683F">
              <w:rPr>
                <w:sz w:val="20"/>
                <w:szCs w:val="20"/>
              </w:rPr>
              <w:t>оился с учетом « Адаптированной основной образовательной программы дошкольного образования для детей с тяжелыми нарушениями речи (общим недоразвитием речи) с 5 до 7 лет Муниципального бюджетного дошкольного образовательного учреждения детского сада комбинированного вида №2 «Крепыш»   города Кузнецка».</w:t>
            </w:r>
          </w:p>
          <w:p w:rsidR="006C5BFD" w:rsidRPr="00A3683F" w:rsidRDefault="006C5BFD" w:rsidP="006C5BFD">
            <w:pPr>
              <w:jc w:val="both"/>
              <w:rPr>
                <w:color w:val="FF0000"/>
                <w:sz w:val="20"/>
                <w:szCs w:val="20"/>
              </w:rPr>
            </w:pPr>
            <w:r w:rsidRPr="00A3683F">
              <w:rPr>
                <w:sz w:val="20"/>
                <w:szCs w:val="20"/>
              </w:rPr>
              <w:t xml:space="preserve">Итоговая  диагностика в конце учебного года для контроля эффективности коррекционно-логопедической работы выявила положительную динамику в развитии речи детей. Из группы компенсирующей направленности МБДОУ ДС </w:t>
            </w:r>
            <w:r w:rsidRPr="00BD423E">
              <w:rPr>
                <w:sz w:val="20"/>
                <w:szCs w:val="20"/>
              </w:rPr>
              <w:t xml:space="preserve">№ 2 «Крепыш» </w:t>
            </w:r>
            <w:proofErr w:type="gramStart"/>
            <w:r w:rsidRPr="00BD423E">
              <w:rPr>
                <w:sz w:val="20"/>
                <w:szCs w:val="20"/>
              </w:rPr>
              <w:t>г</w:t>
            </w:r>
            <w:proofErr w:type="gramEnd"/>
            <w:r w:rsidRPr="00BD423E">
              <w:rPr>
                <w:sz w:val="20"/>
                <w:szCs w:val="20"/>
              </w:rPr>
              <w:t xml:space="preserve">. Кузнецка было выпущено  </w:t>
            </w:r>
            <w:r w:rsidR="00D83CCB" w:rsidRPr="00BD423E">
              <w:rPr>
                <w:sz w:val="20"/>
                <w:szCs w:val="20"/>
              </w:rPr>
              <w:t>36</w:t>
            </w:r>
            <w:r w:rsidRPr="00BD423E">
              <w:rPr>
                <w:sz w:val="20"/>
                <w:szCs w:val="20"/>
              </w:rPr>
              <w:t xml:space="preserve">  человек, из них </w:t>
            </w:r>
            <w:r w:rsidR="00D83CCB" w:rsidRPr="00BD423E">
              <w:rPr>
                <w:sz w:val="20"/>
                <w:szCs w:val="20"/>
              </w:rPr>
              <w:t>23</w:t>
            </w:r>
            <w:r w:rsidRPr="00BD423E">
              <w:rPr>
                <w:sz w:val="20"/>
                <w:szCs w:val="20"/>
              </w:rPr>
              <w:t xml:space="preserve">  с нормой  (</w:t>
            </w:r>
            <w:r w:rsidR="00D83CCB" w:rsidRPr="00BD423E">
              <w:rPr>
                <w:sz w:val="20"/>
                <w:szCs w:val="20"/>
              </w:rPr>
              <w:t>65</w:t>
            </w:r>
            <w:r w:rsidRPr="00BD423E">
              <w:rPr>
                <w:sz w:val="20"/>
                <w:szCs w:val="20"/>
              </w:rPr>
              <w:t xml:space="preserve">%),   со значительным улучшением </w:t>
            </w:r>
            <w:r w:rsidR="00D83CCB" w:rsidRPr="00BD423E">
              <w:rPr>
                <w:sz w:val="20"/>
                <w:szCs w:val="20"/>
              </w:rPr>
              <w:t>12 человек</w:t>
            </w:r>
            <w:r w:rsidRPr="00BD423E">
              <w:rPr>
                <w:sz w:val="20"/>
                <w:szCs w:val="20"/>
              </w:rPr>
              <w:t xml:space="preserve"> (</w:t>
            </w:r>
            <w:r w:rsidR="00D83CCB" w:rsidRPr="00BD423E">
              <w:rPr>
                <w:sz w:val="20"/>
                <w:szCs w:val="20"/>
              </w:rPr>
              <w:t>33</w:t>
            </w:r>
            <w:r w:rsidRPr="00BD423E">
              <w:rPr>
                <w:sz w:val="20"/>
                <w:szCs w:val="20"/>
              </w:rPr>
              <w:t xml:space="preserve">%),  </w:t>
            </w:r>
            <w:r w:rsidR="00D83CCB" w:rsidRPr="00BD423E">
              <w:rPr>
                <w:sz w:val="20"/>
                <w:szCs w:val="20"/>
              </w:rPr>
              <w:t xml:space="preserve">1 человек </w:t>
            </w:r>
            <w:r w:rsidRPr="00BD423E">
              <w:rPr>
                <w:sz w:val="20"/>
                <w:szCs w:val="20"/>
              </w:rPr>
              <w:t>с улучшением (</w:t>
            </w:r>
            <w:r w:rsidR="00D83CCB" w:rsidRPr="00BD423E">
              <w:rPr>
                <w:sz w:val="20"/>
                <w:szCs w:val="20"/>
              </w:rPr>
              <w:t>2</w:t>
            </w:r>
            <w:r w:rsidRPr="00BD423E">
              <w:rPr>
                <w:sz w:val="20"/>
                <w:szCs w:val="20"/>
              </w:rPr>
              <w:t>%).</w:t>
            </w:r>
          </w:p>
          <w:p w:rsidR="006C5BFD" w:rsidRPr="00BD423E" w:rsidRDefault="006C5BFD" w:rsidP="006C5BFD">
            <w:pPr>
              <w:jc w:val="both"/>
              <w:rPr>
                <w:sz w:val="20"/>
                <w:szCs w:val="20"/>
              </w:rPr>
            </w:pPr>
            <w:r w:rsidRPr="00BD423E">
              <w:rPr>
                <w:sz w:val="20"/>
                <w:szCs w:val="20"/>
              </w:rPr>
              <w:t xml:space="preserve">Таким образом, результативность логопедической работы </w:t>
            </w:r>
            <w:proofErr w:type="gramStart"/>
            <w:r w:rsidRPr="00BD423E">
              <w:rPr>
                <w:sz w:val="20"/>
                <w:szCs w:val="20"/>
              </w:rPr>
              <w:t>на конец</w:t>
            </w:r>
            <w:proofErr w:type="gramEnd"/>
            <w:r w:rsidRPr="00BD423E">
              <w:rPr>
                <w:sz w:val="20"/>
                <w:szCs w:val="20"/>
              </w:rPr>
              <w:t xml:space="preserve"> 2021-2022 учебного года составила  </w:t>
            </w:r>
            <w:r w:rsidR="00BD423E">
              <w:rPr>
                <w:sz w:val="20"/>
                <w:szCs w:val="20"/>
              </w:rPr>
              <w:t>78</w:t>
            </w:r>
            <w:r w:rsidRPr="00BD423E">
              <w:rPr>
                <w:sz w:val="20"/>
                <w:szCs w:val="20"/>
              </w:rPr>
              <w:t xml:space="preserve"> %.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Для организации коррекционного процесса использовались: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 xml:space="preserve"> - система занятий (</w:t>
            </w:r>
            <w:proofErr w:type="gramStart"/>
            <w:r w:rsidRPr="003B700A">
              <w:rPr>
                <w:sz w:val="20"/>
                <w:szCs w:val="20"/>
              </w:rPr>
              <w:t>индивидуальные</w:t>
            </w:r>
            <w:proofErr w:type="gramEnd"/>
            <w:r w:rsidRPr="003B700A">
              <w:rPr>
                <w:sz w:val="20"/>
                <w:szCs w:val="20"/>
              </w:rPr>
              <w:t>, подгрупповые, фронтальные);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- принцип понедельного изучения лексических тем;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- пространственно-речевая среда в группе, стимулирующая речевое развитие ребёнка;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- эффективные методы и приёмы, активизирующие речевую деятельность детей-логопатов.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proofErr w:type="gramStart"/>
            <w:r w:rsidRPr="003B700A">
              <w:rPr>
                <w:sz w:val="20"/>
                <w:szCs w:val="20"/>
              </w:rPr>
              <w:t>Вся коррекционно-развивающая деятельность рассчитана на три периода (I период – сентябрь, октябрь, ноябрь;</w:t>
            </w:r>
            <w:r w:rsidR="00B43E8B">
              <w:rPr>
                <w:sz w:val="20"/>
                <w:szCs w:val="20"/>
              </w:rPr>
              <w:t xml:space="preserve"> </w:t>
            </w:r>
            <w:r w:rsidRPr="003B700A">
              <w:rPr>
                <w:sz w:val="20"/>
                <w:szCs w:val="20"/>
              </w:rPr>
              <w:t xml:space="preserve">II период – декабрь, январь, </w:t>
            </w:r>
            <w:proofErr w:type="spellStart"/>
            <w:r w:rsidRPr="003B700A">
              <w:rPr>
                <w:sz w:val="20"/>
                <w:szCs w:val="20"/>
              </w:rPr>
              <w:t>февраль;III</w:t>
            </w:r>
            <w:proofErr w:type="spellEnd"/>
            <w:r w:rsidRPr="003B700A">
              <w:rPr>
                <w:sz w:val="20"/>
                <w:szCs w:val="20"/>
              </w:rPr>
              <w:t xml:space="preserve"> период – март, апрель, май).</w:t>
            </w:r>
            <w:proofErr w:type="gramEnd"/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Коррекционно-развивающая работа в образовательной области «Речевое развитие»  осуществлялась во фронтальной, подгрупповой и индивидуальной форме по следующим направлениям: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lastRenderedPageBreak/>
              <w:t>1. развитие фонетико-фонематической системы языка и навыков языкового анализа и синтеза;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2. развитие словарного запаса;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3. совершенствование грамматического строя речи;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4. развитие связной речи и речевого общения;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5. обучение грамоте.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В зависимости от структуры дефекта и уровня подготовки все воспитанники были разделены на II подгруппы. В связи с этим была запланирована логопедическая работа по преодолению имеющихся речевых нарушений.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Последовательность устранения выявленных дефектов звукопроизношения определялась индивидуально, в соответствии с речевыми особенностями каждого ребенка</w:t>
            </w:r>
            <w:r w:rsidR="00F80FDD">
              <w:rPr>
                <w:sz w:val="20"/>
                <w:szCs w:val="20"/>
              </w:rPr>
              <w:t xml:space="preserve"> </w:t>
            </w:r>
            <w:r w:rsidRPr="003B700A">
              <w:rPr>
                <w:sz w:val="20"/>
                <w:szCs w:val="20"/>
              </w:rPr>
              <w:t>и индивидуальным перспективным планом. Обязательным требованием к организации обучения являлось создание условий для практического применения формируемых знаний. Для достижения лучшего результата, в деятельность вовлекались все анализаторы.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 xml:space="preserve">Занятия по развитию и коррекции речи, подготовке к обучению грамоте проходили фронтально и по подгруппам. При планировании образовательной деятельности учитывался тематический принцип отбора материала, с постоянным усложнением заданий. Темы недель соотносились со временами года, календарными и литературными праздниками. При изучении каждой темы использовались различные методы и приемы, тематический наглядный материал, </w:t>
            </w:r>
            <w:proofErr w:type="spellStart"/>
            <w:r w:rsidRPr="003B700A">
              <w:rPr>
                <w:sz w:val="20"/>
                <w:szCs w:val="20"/>
              </w:rPr>
              <w:t>мультимедийные</w:t>
            </w:r>
            <w:proofErr w:type="spellEnd"/>
            <w:r w:rsidRPr="003B700A">
              <w:rPr>
                <w:sz w:val="20"/>
                <w:szCs w:val="20"/>
              </w:rPr>
              <w:t xml:space="preserve"> презентации. На занятиях применялись следующие современные методы и приёмы: </w:t>
            </w:r>
            <w:proofErr w:type="spellStart"/>
            <w:r w:rsidRPr="003B700A">
              <w:rPr>
                <w:sz w:val="20"/>
                <w:szCs w:val="20"/>
              </w:rPr>
              <w:t>квест-технологии</w:t>
            </w:r>
            <w:proofErr w:type="spellEnd"/>
            <w:r w:rsidRPr="003B700A">
              <w:rPr>
                <w:sz w:val="20"/>
                <w:szCs w:val="20"/>
              </w:rPr>
              <w:t xml:space="preserve">, музейная педагогика, мнемотехника, артикуляционная гимнастика с элементами </w:t>
            </w:r>
            <w:proofErr w:type="spellStart"/>
            <w:r w:rsidRPr="003B700A">
              <w:rPr>
                <w:sz w:val="20"/>
                <w:szCs w:val="20"/>
              </w:rPr>
              <w:t>биоэнергопластики</w:t>
            </w:r>
            <w:proofErr w:type="spellEnd"/>
            <w:r w:rsidRPr="003B700A">
              <w:rPr>
                <w:sz w:val="20"/>
                <w:szCs w:val="20"/>
              </w:rPr>
              <w:t xml:space="preserve">, </w:t>
            </w:r>
            <w:proofErr w:type="spellStart"/>
            <w:r w:rsidRPr="003B700A">
              <w:rPr>
                <w:sz w:val="20"/>
                <w:szCs w:val="20"/>
              </w:rPr>
              <w:t>су-джок</w:t>
            </w:r>
            <w:proofErr w:type="spellEnd"/>
            <w:r w:rsidRPr="003B700A">
              <w:rPr>
                <w:sz w:val="20"/>
                <w:szCs w:val="20"/>
              </w:rPr>
              <w:t xml:space="preserve"> терапия.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Консультативное направление.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В соответствие с годовым планом  с родителями воспитанников проводились консультации по вопросам развития детей с нарушениями речи. Кроме этого, проводились консультации по запросу родителей и на родительских собраниях. В групповом «уголке» учителя-логопеда размещалась актуальная информация для использования дома. В качестве методической помощи родителям была создана «Педагогическая библиотека», книги с необходимым материалом и рекомендациями  выдавались на дом. С целью психолого-педагогического просвещения широко использовались в работе с родителями «Дни открытых дверей».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 xml:space="preserve">Темы консультаций на родительских собраниях: «Возрастные особенности детей 5-6 лет. Результаты диагностического обследования детей» (сентябрь 2021 г.), «Как следить за автоматизацией звуков в домашних условиях» (декабрь 2021 г.), «Результаты коррекционного процесса за 2020 – 2021 учебный год» (сентябрь 2021 г.), буклет «Скоро в школу» (май 2022 г.), консультация в </w:t>
            </w:r>
            <w:proofErr w:type="spellStart"/>
            <w:r w:rsidRPr="003B700A">
              <w:rPr>
                <w:sz w:val="20"/>
                <w:szCs w:val="20"/>
              </w:rPr>
              <w:t>онлайн</w:t>
            </w:r>
            <w:proofErr w:type="spellEnd"/>
            <w:r w:rsidRPr="003B700A">
              <w:rPr>
                <w:sz w:val="20"/>
                <w:szCs w:val="20"/>
              </w:rPr>
              <w:t xml:space="preserve"> режиме «Развитие </w:t>
            </w:r>
            <w:proofErr w:type="spellStart"/>
            <w:r w:rsidRPr="003B700A">
              <w:rPr>
                <w:sz w:val="20"/>
                <w:szCs w:val="20"/>
              </w:rPr>
              <w:t>графомоторных</w:t>
            </w:r>
            <w:proofErr w:type="spellEnd"/>
            <w:r w:rsidRPr="003B700A">
              <w:rPr>
                <w:sz w:val="20"/>
                <w:szCs w:val="20"/>
              </w:rPr>
              <w:t xml:space="preserve"> навыков у дошкольников» (февраль 2022 г.); 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Консультативная работа с педагогами ДОУ.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 xml:space="preserve">В соответствии с годовым планом работы, с педагогами детского сада проведены  консультации на темы:  «Средства развития мелкой моторики рук у детей с нарушениями речи», «Развитие связной речи в сюжетно-ролевой игре»,  «Роль воспитателя в становлении речи ребенка», «Специфические особенности </w:t>
            </w:r>
            <w:r w:rsidRPr="003B700A">
              <w:rPr>
                <w:sz w:val="20"/>
                <w:szCs w:val="20"/>
              </w:rPr>
              <w:lastRenderedPageBreak/>
              <w:t>детей с ТНР»</w:t>
            </w:r>
            <w:proofErr w:type="gramStart"/>
            <w:r w:rsidRPr="003B700A">
              <w:rPr>
                <w:sz w:val="20"/>
                <w:szCs w:val="20"/>
              </w:rPr>
              <w:t>,о</w:t>
            </w:r>
            <w:proofErr w:type="gramEnd"/>
            <w:r w:rsidRPr="003B700A">
              <w:rPr>
                <w:sz w:val="20"/>
                <w:szCs w:val="20"/>
              </w:rPr>
              <w:t>казывалась систематическая помощь воспитателям в организации индивидуальной и групповой работы по развитию речи.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Организационно-методическая работа.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В течение учебного года: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- оказывалась помощь воспитателям ДОУ в организации индивидуальной и групповой работы по развитию речи;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 xml:space="preserve">- осуществлялось участие в педсоветах ДОУ, заседаниях </w:t>
            </w:r>
            <w:proofErr w:type="spellStart"/>
            <w:r w:rsidRPr="003B700A">
              <w:rPr>
                <w:sz w:val="20"/>
                <w:szCs w:val="20"/>
              </w:rPr>
              <w:t>ППк</w:t>
            </w:r>
            <w:proofErr w:type="spellEnd"/>
            <w:r w:rsidRPr="003B700A">
              <w:rPr>
                <w:sz w:val="20"/>
                <w:szCs w:val="20"/>
              </w:rPr>
              <w:t xml:space="preserve"> учреждения;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- создавалась РППС в логопедическом кабинете.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 xml:space="preserve">В течение года осуществлялось повышение профессиональной квалификации </w:t>
            </w:r>
            <w:proofErr w:type="gramStart"/>
            <w:r w:rsidRPr="003B700A">
              <w:rPr>
                <w:sz w:val="20"/>
                <w:szCs w:val="20"/>
              </w:rPr>
              <w:t>через</w:t>
            </w:r>
            <w:proofErr w:type="gramEnd"/>
            <w:r w:rsidRPr="003B700A">
              <w:rPr>
                <w:sz w:val="20"/>
                <w:szCs w:val="20"/>
              </w:rPr>
              <w:t>: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-участие в работе педагогического совета ДОУ;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- участие  в работе ПП консилиума ДОУ;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 xml:space="preserve">-участие в работе МО учителей-логопедов, </w:t>
            </w:r>
            <w:proofErr w:type="spellStart"/>
            <w:r w:rsidRPr="003B700A">
              <w:rPr>
                <w:sz w:val="20"/>
                <w:szCs w:val="20"/>
              </w:rPr>
              <w:t>вебинарах</w:t>
            </w:r>
            <w:proofErr w:type="spellEnd"/>
            <w:r w:rsidRPr="003B700A">
              <w:rPr>
                <w:sz w:val="20"/>
                <w:szCs w:val="20"/>
              </w:rPr>
              <w:t xml:space="preserve">, мастер-классах; 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-распространение педагогического опыта через работу сайта ДОУ и личного сайта.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- изучение новинок методической литературы, знакомство с инновационными технологиями.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 xml:space="preserve">   В МБДОУ ДС №2 "Крепыш" г. Кузнецка функционирует </w:t>
            </w:r>
            <w:proofErr w:type="spellStart"/>
            <w:proofErr w:type="gramStart"/>
            <w:r w:rsidRPr="003B700A">
              <w:rPr>
                <w:sz w:val="20"/>
                <w:szCs w:val="20"/>
              </w:rPr>
              <w:t>психолого</w:t>
            </w:r>
            <w:proofErr w:type="spellEnd"/>
            <w:r w:rsidRPr="003B700A">
              <w:rPr>
                <w:sz w:val="20"/>
                <w:szCs w:val="20"/>
              </w:rPr>
              <w:t>- педагогический</w:t>
            </w:r>
            <w:proofErr w:type="gramEnd"/>
            <w:r w:rsidRPr="003B700A">
              <w:rPr>
                <w:sz w:val="20"/>
                <w:szCs w:val="20"/>
              </w:rPr>
              <w:t xml:space="preserve"> консилиум, к компетенции которого относится: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- своевременное выявление и ранняя диагностика отклонений в развитии, трудностей в обучении и адаптации воспитанников;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 xml:space="preserve">- определение специального образовательного маршрута ребенка и </w:t>
            </w:r>
            <w:proofErr w:type="gramStart"/>
            <w:r w:rsidRPr="003B700A">
              <w:rPr>
                <w:sz w:val="20"/>
                <w:szCs w:val="20"/>
              </w:rPr>
              <w:t>создание</w:t>
            </w:r>
            <w:proofErr w:type="gramEnd"/>
            <w:r w:rsidRPr="003B700A">
              <w:rPr>
                <w:sz w:val="20"/>
                <w:szCs w:val="20"/>
              </w:rPr>
              <w:t xml:space="preserve"> индивидуальных коррекционно-развивающих программ для ребенка с ОВЗ;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- оказание консультативной помощи педагогам и родителям по вопросам организации учебно-воспитательного процесса.</w:t>
            </w:r>
          </w:p>
          <w:p w:rsidR="003B700A" w:rsidRPr="003B700A" w:rsidRDefault="003B700A" w:rsidP="003B700A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 xml:space="preserve">     В рамках </w:t>
            </w:r>
            <w:proofErr w:type="spellStart"/>
            <w:r w:rsidRPr="003B700A">
              <w:rPr>
                <w:sz w:val="20"/>
                <w:szCs w:val="20"/>
              </w:rPr>
              <w:t>ППк</w:t>
            </w:r>
            <w:proofErr w:type="spellEnd"/>
            <w:r w:rsidRPr="003B700A">
              <w:rPr>
                <w:sz w:val="20"/>
                <w:szCs w:val="20"/>
              </w:rPr>
              <w:t xml:space="preserve"> проводились занятия с детьми, взятыми на индивидуальное сопровождение.</w:t>
            </w:r>
          </w:p>
          <w:p w:rsidR="003B700A" w:rsidRPr="00BD423E" w:rsidRDefault="003B700A" w:rsidP="003B700A">
            <w:pPr>
              <w:jc w:val="both"/>
              <w:rPr>
                <w:sz w:val="20"/>
                <w:szCs w:val="20"/>
              </w:rPr>
            </w:pPr>
            <w:r w:rsidRPr="00BD423E">
              <w:rPr>
                <w:sz w:val="20"/>
                <w:szCs w:val="20"/>
              </w:rPr>
              <w:t xml:space="preserve">    В 2021-2022 году на сопровождении находились 4 воспитанника ДОУ из них с диагнозом:</w:t>
            </w:r>
          </w:p>
          <w:p w:rsidR="003B700A" w:rsidRPr="00BD423E" w:rsidRDefault="003B700A" w:rsidP="003B700A">
            <w:pPr>
              <w:jc w:val="both"/>
              <w:rPr>
                <w:sz w:val="20"/>
                <w:szCs w:val="20"/>
              </w:rPr>
            </w:pPr>
            <w:r w:rsidRPr="00BD423E">
              <w:rPr>
                <w:sz w:val="20"/>
                <w:szCs w:val="20"/>
              </w:rPr>
              <w:t>ОНР III, СФД – 1 ребенок;</w:t>
            </w:r>
          </w:p>
          <w:p w:rsidR="003B700A" w:rsidRPr="00BD423E" w:rsidRDefault="003B700A" w:rsidP="003B700A">
            <w:pPr>
              <w:jc w:val="both"/>
              <w:rPr>
                <w:sz w:val="20"/>
                <w:szCs w:val="20"/>
              </w:rPr>
            </w:pPr>
            <w:r w:rsidRPr="00BD423E">
              <w:rPr>
                <w:sz w:val="20"/>
                <w:szCs w:val="20"/>
              </w:rPr>
              <w:t>ОНР III, заикание – 1 ребенок;</w:t>
            </w:r>
          </w:p>
          <w:p w:rsidR="003B700A" w:rsidRPr="00BD423E" w:rsidRDefault="003B700A" w:rsidP="003B700A">
            <w:pPr>
              <w:jc w:val="both"/>
              <w:rPr>
                <w:sz w:val="20"/>
                <w:szCs w:val="20"/>
              </w:rPr>
            </w:pPr>
            <w:r w:rsidRPr="00BD423E">
              <w:rPr>
                <w:sz w:val="20"/>
                <w:szCs w:val="20"/>
              </w:rPr>
              <w:t>СНР III, ЗПР – 2 ребенка.</w:t>
            </w:r>
          </w:p>
          <w:p w:rsidR="006C5BFD" w:rsidRPr="00A3683F" w:rsidRDefault="003B700A" w:rsidP="006C5BFD">
            <w:pPr>
              <w:jc w:val="both"/>
              <w:rPr>
                <w:sz w:val="20"/>
                <w:szCs w:val="20"/>
              </w:rPr>
            </w:pPr>
            <w:r w:rsidRPr="003B700A">
              <w:rPr>
                <w:sz w:val="20"/>
                <w:szCs w:val="20"/>
              </w:rPr>
              <w:t>Проанализировав коррекционно-логопедическую работу  за 2021-2022 учебный год, результаты диагностики детей, можно сделать вывод, что поставленные задачи  в начале учебного года, решены; намеченные цели достигнуты.</w:t>
            </w:r>
          </w:p>
        </w:tc>
        <w:tc>
          <w:tcPr>
            <w:tcW w:w="4099" w:type="dxa"/>
          </w:tcPr>
          <w:p w:rsidR="003B700A" w:rsidRPr="003B700A" w:rsidRDefault="00B94289" w:rsidP="003B70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-Н</w:t>
            </w:r>
            <w:r w:rsidR="003B700A" w:rsidRPr="003B700A">
              <w:rPr>
                <w:sz w:val="20"/>
                <w:szCs w:val="20"/>
              </w:rPr>
              <w:t>есоответствие количества детей распоряжению Министерства просвещения РФ от 6.08.2020г. №Р75;</w:t>
            </w:r>
          </w:p>
          <w:p w:rsidR="003B700A" w:rsidRPr="003B700A" w:rsidRDefault="00B94289" w:rsidP="003B70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B700A" w:rsidRPr="003B700A">
              <w:rPr>
                <w:sz w:val="20"/>
                <w:szCs w:val="20"/>
              </w:rPr>
              <w:t>отсутствие коррекционного часа у воспитателей гру</w:t>
            </w:r>
            <w:proofErr w:type="gramStart"/>
            <w:r w:rsidR="003B700A" w:rsidRPr="003B700A">
              <w:rPr>
                <w:sz w:val="20"/>
                <w:szCs w:val="20"/>
              </w:rPr>
              <w:t>пп в св</w:t>
            </w:r>
            <w:proofErr w:type="gramEnd"/>
            <w:r w:rsidR="003B700A" w:rsidRPr="003B700A">
              <w:rPr>
                <w:sz w:val="20"/>
                <w:szCs w:val="20"/>
              </w:rPr>
              <w:t>язи с изменённым графиком работы;</w:t>
            </w:r>
          </w:p>
          <w:p w:rsidR="003B700A" w:rsidRPr="003B700A" w:rsidRDefault="00B94289" w:rsidP="003B70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B700A" w:rsidRPr="003B700A">
              <w:rPr>
                <w:sz w:val="20"/>
                <w:szCs w:val="20"/>
              </w:rPr>
              <w:t>отказ родителей от медикаментозного лечения детей;</w:t>
            </w:r>
          </w:p>
          <w:p w:rsidR="003B700A" w:rsidRPr="003B700A" w:rsidRDefault="00B94289" w:rsidP="003B70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B700A" w:rsidRPr="003B700A">
              <w:rPr>
                <w:sz w:val="20"/>
                <w:szCs w:val="20"/>
              </w:rPr>
              <w:t>незаинтересованность родителей в коррекционном процессе;</w:t>
            </w:r>
          </w:p>
          <w:p w:rsidR="006C5BFD" w:rsidRPr="004F0BED" w:rsidRDefault="00B94289" w:rsidP="003B700A">
            <w:pPr>
              <w:jc w:val="both"/>
            </w:pPr>
            <w:r>
              <w:rPr>
                <w:sz w:val="20"/>
                <w:szCs w:val="20"/>
              </w:rPr>
              <w:t>-</w:t>
            </w:r>
            <w:r w:rsidR="003B700A" w:rsidRPr="003B700A">
              <w:rPr>
                <w:sz w:val="20"/>
                <w:szCs w:val="20"/>
              </w:rPr>
              <w:t>длительный карантин в группах.</w:t>
            </w:r>
          </w:p>
        </w:tc>
        <w:tc>
          <w:tcPr>
            <w:tcW w:w="3139" w:type="dxa"/>
            <w:gridSpan w:val="3"/>
          </w:tcPr>
          <w:p w:rsidR="006C5BFD" w:rsidRDefault="003B700A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1.Обеспечить в 2022-2023 учебном году наполняемость групп компенсирующей направленности в соответствии </w:t>
            </w:r>
            <w:r w:rsidRPr="003B70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распоряжением</w:t>
            </w:r>
            <w:r w:rsidRPr="003B700A">
              <w:rPr>
                <w:sz w:val="20"/>
                <w:szCs w:val="20"/>
              </w:rPr>
              <w:t xml:space="preserve"> Министерства просвещения РФ от 6.08.2020г. №Р75</w:t>
            </w:r>
            <w:r>
              <w:rPr>
                <w:sz w:val="20"/>
                <w:szCs w:val="20"/>
              </w:rPr>
              <w:t>.</w:t>
            </w:r>
          </w:p>
          <w:p w:rsidR="003B700A" w:rsidRPr="003B700A" w:rsidRDefault="003B700A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2.Провести индивидуальные консультации, мастер-классы, показательные мероприятия с родителями с целью заинтересованности их в коррекционном процессе.</w:t>
            </w:r>
          </w:p>
        </w:tc>
      </w:tr>
      <w:tr w:rsidR="00F42450" w:rsidRPr="00357256" w:rsidTr="00F42450">
        <w:tc>
          <w:tcPr>
            <w:tcW w:w="14391" w:type="dxa"/>
            <w:gridSpan w:val="5"/>
          </w:tcPr>
          <w:p w:rsidR="00F42450" w:rsidRPr="00F42450" w:rsidRDefault="00681F73" w:rsidP="00F424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  <w:r w:rsidR="00F42450" w:rsidRPr="00F42450">
              <w:rPr>
                <w:b/>
                <w:sz w:val="20"/>
                <w:szCs w:val="20"/>
              </w:rPr>
              <w:t>.Взаимодействие с родителями</w:t>
            </w:r>
          </w:p>
        </w:tc>
      </w:tr>
      <w:tr w:rsidR="006C5BFD" w:rsidRPr="00357256" w:rsidTr="006C5BFD">
        <w:tc>
          <w:tcPr>
            <w:tcW w:w="7153" w:type="dxa"/>
          </w:tcPr>
          <w:p w:rsidR="006C5BFD" w:rsidRPr="00C56F28" w:rsidRDefault="006C5BFD" w:rsidP="006C5BFD">
            <w:pPr>
              <w:jc w:val="both"/>
              <w:rPr>
                <w:sz w:val="20"/>
                <w:szCs w:val="20"/>
              </w:rPr>
            </w:pPr>
            <w:r w:rsidRPr="00C56F28">
              <w:rPr>
                <w:sz w:val="20"/>
                <w:szCs w:val="20"/>
              </w:rPr>
              <w:t>Результат эффективного взаимодействия с семьей:</w:t>
            </w:r>
          </w:p>
          <w:p w:rsidR="006C5BFD" w:rsidRPr="00C56F28" w:rsidRDefault="006C5BFD" w:rsidP="006C5BFD">
            <w:pPr>
              <w:jc w:val="both"/>
              <w:rPr>
                <w:sz w:val="20"/>
                <w:szCs w:val="20"/>
              </w:rPr>
            </w:pPr>
            <w:r w:rsidRPr="00C56F28">
              <w:rPr>
                <w:sz w:val="20"/>
                <w:szCs w:val="20"/>
              </w:rPr>
              <w:t>- составлен</w:t>
            </w:r>
            <w:r>
              <w:rPr>
                <w:sz w:val="20"/>
                <w:szCs w:val="20"/>
              </w:rPr>
              <w:t xml:space="preserve"> социальный паспорт семей МБДОУ ДС</w:t>
            </w:r>
            <w:r w:rsidRPr="00C56F28">
              <w:rPr>
                <w:sz w:val="20"/>
                <w:szCs w:val="20"/>
              </w:rPr>
              <w:t xml:space="preserve">, </w:t>
            </w:r>
          </w:p>
          <w:p w:rsidR="006C5BFD" w:rsidRPr="00C56F28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-разработаны </w:t>
            </w:r>
            <w:r w:rsidRPr="00C56F28">
              <w:rPr>
                <w:sz w:val="20"/>
                <w:szCs w:val="20"/>
              </w:rPr>
              <w:t xml:space="preserve"> планы совместной деятельности </w:t>
            </w:r>
            <w:r>
              <w:rPr>
                <w:sz w:val="20"/>
                <w:szCs w:val="20"/>
              </w:rPr>
              <w:t xml:space="preserve"> с родителями</w:t>
            </w:r>
            <w:r w:rsidRPr="00C56F28">
              <w:rPr>
                <w:sz w:val="20"/>
                <w:szCs w:val="20"/>
              </w:rPr>
              <w:t>,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 w:rsidRPr="00C56F28">
              <w:rPr>
                <w:sz w:val="20"/>
                <w:szCs w:val="20"/>
              </w:rPr>
              <w:t xml:space="preserve">- проведены </w:t>
            </w:r>
            <w:r>
              <w:rPr>
                <w:sz w:val="20"/>
                <w:szCs w:val="20"/>
              </w:rPr>
              <w:t xml:space="preserve">разнообразные формы работы с семьями воспитанников </w:t>
            </w:r>
            <w:r w:rsidRPr="00C56F28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целью психолого-педагогической поддержки родителей,</w:t>
            </w:r>
          </w:p>
          <w:p w:rsidR="006C5BFD" w:rsidRPr="00C56F28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  <w:r w:rsidRPr="00C56F28">
              <w:rPr>
                <w:sz w:val="20"/>
                <w:szCs w:val="20"/>
              </w:rPr>
              <w:t xml:space="preserve">2% родителей приняли активное участие  в  обогащении развивающей  предметно – пространственной среды в группах, </w:t>
            </w:r>
          </w:p>
          <w:p w:rsidR="006C5BFD" w:rsidRPr="00C56F28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</w:t>
            </w:r>
            <w:r w:rsidRPr="00C56F28">
              <w:rPr>
                <w:sz w:val="20"/>
                <w:szCs w:val="20"/>
              </w:rPr>
              <w:t>8 % родителей участвовали в проведении  открытых  занятий, вовлекались в выполнение творческих домашних заданий,</w:t>
            </w:r>
          </w:p>
          <w:p w:rsidR="006C5BFD" w:rsidRPr="00C56F28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  <w:r w:rsidRPr="00C56F28">
              <w:rPr>
                <w:sz w:val="20"/>
                <w:szCs w:val="20"/>
              </w:rPr>
              <w:t xml:space="preserve">8% родителей принимали активное участие в проведении мероприятий, </w:t>
            </w:r>
            <w:r w:rsidRPr="00C56F28">
              <w:rPr>
                <w:sz w:val="20"/>
                <w:szCs w:val="20"/>
              </w:rPr>
              <w:lastRenderedPageBreak/>
              <w:t>посвященных реализации данной годовой задачи (совместные встречи, смотр-конкурс, викторины, мастер-классы, практикумы и др.),</w:t>
            </w:r>
          </w:p>
          <w:p w:rsidR="006C5BFD" w:rsidRPr="00C56F28" w:rsidRDefault="006C5BFD" w:rsidP="006C5BFD">
            <w:pPr>
              <w:jc w:val="both"/>
              <w:rPr>
                <w:sz w:val="20"/>
                <w:szCs w:val="20"/>
              </w:rPr>
            </w:pPr>
            <w:r w:rsidRPr="00C56F28">
              <w:rPr>
                <w:sz w:val="20"/>
                <w:szCs w:val="20"/>
              </w:rPr>
              <w:t>Результаты анкетирования родителей:</w:t>
            </w:r>
          </w:p>
          <w:p w:rsidR="006C5BFD" w:rsidRPr="00C56F28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89,4</w:t>
            </w:r>
            <w:r w:rsidRPr="00C56F28">
              <w:rPr>
                <w:sz w:val="20"/>
                <w:szCs w:val="20"/>
              </w:rPr>
              <w:t xml:space="preserve">% родителей воспитанников подготовительных к школе групп </w:t>
            </w:r>
            <w:proofErr w:type="gramStart"/>
            <w:r w:rsidRPr="00C56F28">
              <w:rPr>
                <w:sz w:val="20"/>
                <w:szCs w:val="20"/>
              </w:rPr>
              <w:t>удовлетворены</w:t>
            </w:r>
            <w:proofErr w:type="gramEnd"/>
            <w:r w:rsidRPr="00C56F28">
              <w:rPr>
                <w:sz w:val="20"/>
                <w:szCs w:val="20"/>
              </w:rPr>
              <w:t xml:space="preserve"> работой детского сада по подготовке детей к школе, качеством образовательных услуг;</w:t>
            </w:r>
          </w:p>
          <w:p w:rsidR="006C5BFD" w:rsidRPr="00C56F28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7</w:t>
            </w:r>
            <w:r w:rsidRPr="00C56F28">
              <w:rPr>
                <w:sz w:val="20"/>
                <w:szCs w:val="20"/>
              </w:rPr>
              <w:t>5% (от общего кол-ва)  - высоко оценивают работу педагогов;</w:t>
            </w:r>
          </w:p>
          <w:p w:rsidR="006C5BFD" w:rsidRPr="00C56F28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</w:t>
            </w:r>
            <w:r w:rsidRPr="00C56F28">
              <w:rPr>
                <w:sz w:val="20"/>
                <w:szCs w:val="20"/>
              </w:rPr>
              <w:t>65% (от общего кол-ва) – интересуются развитием творческого потенциала детей;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4</w:t>
            </w:r>
            <w:r w:rsidRPr="00C56F28">
              <w:rPr>
                <w:sz w:val="20"/>
                <w:szCs w:val="20"/>
              </w:rPr>
              <w:t>0% (от общего кол-ва) – предлагают больше организовывать совместных мероприятий с родителями.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Популярные формы взаимодействия с семьями воспитанников:</w:t>
            </w:r>
          </w:p>
          <w:p w:rsidR="00E63A4C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телефон доверия, виртуальное </w:t>
            </w:r>
            <w:proofErr w:type="spellStart"/>
            <w:r>
              <w:rPr>
                <w:sz w:val="20"/>
                <w:szCs w:val="20"/>
              </w:rPr>
              <w:t>гостеирование</w:t>
            </w:r>
            <w:proofErr w:type="spellEnd"/>
            <w:r>
              <w:rPr>
                <w:sz w:val="20"/>
                <w:szCs w:val="20"/>
              </w:rPr>
              <w:t>, дни открытых дверей индивидуальные консультации,</w:t>
            </w:r>
            <w:r w:rsidRPr="00A93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участие в совместных конкурсах и викторинах, спортивных фестивалей, </w:t>
            </w:r>
            <w:r w:rsidRPr="00A93CF0">
              <w:rPr>
                <w:sz w:val="20"/>
                <w:szCs w:val="20"/>
              </w:rPr>
              <w:t>информирование родителей через</w:t>
            </w:r>
            <w:r>
              <w:rPr>
                <w:sz w:val="20"/>
                <w:szCs w:val="20"/>
              </w:rPr>
              <w:t xml:space="preserve"> официальный </w:t>
            </w:r>
            <w:r w:rsidRPr="00A93CF0">
              <w:rPr>
                <w:sz w:val="20"/>
                <w:szCs w:val="20"/>
              </w:rPr>
              <w:t xml:space="preserve"> сайт детского сада</w:t>
            </w:r>
            <w:r>
              <w:rPr>
                <w:sz w:val="20"/>
                <w:szCs w:val="20"/>
              </w:rPr>
              <w:t xml:space="preserve"> и </w:t>
            </w:r>
            <w:r w:rsidRPr="0018282D">
              <w:rPr>
                <w:sz w:val="20"/>
                <w:szCs w:val="20"/>
              </w:rPr>
              <w:t xml:space="preserve">облачные сервисы </w:t>
            </w:r>
            <w:proofErr w:type="spellStart"/>
            <w:r w:rsidRPr="0018282D">
              <w:rPr>
                <w:sz w:val="20"/>
                <w:szCs w:val="20"/>
              </w:rPr>
              <w:t>Яндекс</w:t>
            </w:r>
            <w:proofErr w:type="spellEnd"/>
            <w:r w:rsidRPr="0018282D">
              <w:rPr>
                <w:sz w:val="20"/>
                <w:szCs w:val="20"/>
              </w:rPr>
              <w:t xml:space="preserve">, </w:t>
            </w:r>
            <w:proofErr w:type="spellStart"/>
            <w:r w:rsidRPr="0018282D">
              <w:rPr>
                <w:sz w:val="20"/>
                <w:szCs w:val="20"/>
              </w:rPr>
              <w:t>Mail</w:t>
            </w:r>
            <w:proofErr w:type="spellEnd"/>
            <w:r w:rsidRPr="0018282D">
              <w:rPr>
                <w:sz w:val="20"/>
                <w:szCs w:val="20"/>
              </w:rPr>
              <w:t xml:space="preserve">, </w:t>
            </w:r>
            <w:proofErr w:type="spellStart"/>
            <w:r w:rsidRPr="0018282D">
              <w:rPr>
                <w:sz w:val="20"/>
                <w:szCs w:val="20"/>
              </w:rPr>
              <w:t>Google</w:t>
            </w:r>
            <w:proofErr w:type="spellEnd"/>
            <w:r w:rsidRPr="0018282D">
              <w:rPr>
                <w:sz w:val="20"/>
                <w:szCs w:val="20"/>
              </w:rPr>
              <w:t xml:space="preserve">, </w:t>
            </w:r>
            <w:proofErr w:type="spellStart"/>
            <w:r w:rsidRPr="0018282D">
              <w:rPr>
                <w:sz w:val="20"/>
                <w:szCs w:val="20"/>
              </w:rPr>
              <w:t>YouTube</w:t>
            </w:r>
            <w:proofErr w:type="spellEnd"/>
            <w:r w:rsidRPr="0018282D">
              <w:rPr>
                <w:sz w:val="20"/>
                <w:szCs w:val="20"/>
              </w:rPr>
              <w:t xml:space="preserve">, </w:t>
            </w:r>
            <w:proofErr w:type="spellStart"/>
            <w:r w:rsidRPr="0018282D">
              <w:rPr>
                <w:sz w:val="20"/>
                <w:szCs w:val="20"/>
              </w:rPr>
              <w:t>WhatsApp</w:t>
            </w:r>
            <w:proofErr w:type="spellEnd"/>
            <w:r w:rsidRPr="0018282D">
              <w:rPr>
                <w:sz w:val="20"/>
                <w:szCs w:val="20"/>
              </w:rPr>
              <w:t>,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 w:rsidRPr="0018282D">
              <w:rPr>
                <w:sz w:val="20"/>
                <w:szCs w:val="20"/>
              </w:rPr>
              <w:t xml:space="preserve">  </w:t>
            </w:r>
            <w:proofErr w:type="spellStart"/>
            <w:r w:rsidRPr="0018282D">
              <w:rPr>
                <w:sz w:val="20"/>
                <w:szCs w:val="20"/>
              </w:rPr>
              <w:t>Viber</w:t>
            </w:r>
            <w:proofErr w:type="spellEnd"/>
            <w:r w:rsidRPr="0018282D">
              <w:rPr>
                <w:sz w:val="20"/>
                <w:szCs w:val="20"/>
              </w:rPr>
              <w:t xml:space="preserve"> </w:t>
            </w:r>
            <w:r w:rsidR="00E63A4C">
              <w:rPr>
                <w:sz w:val="20"/>
                <w:szCs w:val="20"/>
              </w:rPr>
              <w:t>.</w:t>
            </w:r>
          </w:p>
          <w:p w:rsidR="00E63A4C" w:rsidRDefault="00E63A4C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родителей дистанционными формами взаимодействия составил 65%, что на 25% больше, чем в прошлом году</w:t>
            </w:r>
          </w:p>
        </w:tc>
        <w:tc>
          <w:tcPr>
            <w:tcW w:w="4099" w:type="dxa"/>
          </w:tcPr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lastRenderedPageBreak/>
              <w:t>-</w:t>
            </w:r>
            <w:r w:rsidR="00B9428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одержание наглядной информации не в полной мере отвечает требованиям дошкольной педагогики,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-мало организуют педагоги открытые показы детской деятельности,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 продумана тематика индивидуальных и групповых консультаций,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 в полном объеме вовлечены семьи воспитанников в образовательную деятельность,</w:t>
            </w:r>
          </w:p>
          <w:p w:rsidR="006C5BFD" w:rsidRPr="008A1A32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-малоэффективен дистанционный формат взаимодействия с родителями</w:t>
            </w:r>
          </w:p>
        </w:tc>
        <w:tc>
          <w:tcPr>
            <w:tcW w:w="3139" w:type="dxa"/>
            <w:gridSpan w:val="3"/>
          </w:tcPr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 w:rsidRPr="00B02AD4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Привлекать родителей к совместным с детьми конкурсам, мастер-классам, проектам, игровым и </w:t>
            </w:r>
            <w:proofErr w:type="spellStart"/>
            <w:r>
              <w:rPr>
                <w:sz w:val="20"/>
                <w:szCs w:val="20"/>
              </w:rPr>
              <w:t>досуговым</w:t>
            </w:r>
            <w:proofErr w:type="spellEnd"/>
            <w:r>
              <w:rPr>
                <w:sz w:val="20"/>
                <w:szCs w:val="20"/>
              </w:rPr>
              <w:t xml:space="preserve"> технологиям</w:t>
            </w:r>
            <w:r w:rsidR="00AF75D2">
              <w:rPr>
                <w:sz w:val="20"/>
                <w:szCs w:val="20"/>
              </w:rPr>
              <w:t>.</w:t>
            </w:r>
          </w:p>
          <w:p w:rsidR="00AF75D2" w:rsidRPr="00B02AD4" w:rsidRDefault="00AF75D2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2.Обеспечить сменяемость наглядного материала для родителей и соответствие содержания требованиям педагогики.</w:t>
            </w:r>
          </w:p>
        </w:tc>
      </w:tr>
      <w:tr w:rsidR="006212E9" w:rsidRPr="00357256" w:rsidTr="00C07699">
        <w:tc>
          <w:tcPr>
            <w:tcW w:w="14391" w:type="dxa"/>
            <w:gridSpan w:val="5"/>
          </w:tcPr>
          <w:p w:rsidR="006212E9" w:rsidRPr="006212E9" w:rsidRDefault="00681F73" w:rsidP="006212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  <w:r w:rsidR="006212E9" w:rsidRPr="006212E9">
              <w:rPr>
                <w:b/>
                <w:sz w:val="20"/>
                <w:szCs w:val="20"/>
              </w:rPr>
              <w:t>.Взаимодействие с социумом</w:t>
            </w:r>
          </w:p>
        </w:tc>
      </w:tr>
      <w:tr w:rsidR="006C5BFD" w:rsidRPr="00357256" w:rsidTr="006C5BFD">
        <w:tc>
          <w:tcPr>
            <w:tcW w:w="7153" w:type="dxa"/>
          </w:tcPr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 w:rsidRPr="00A93CF0">
              <w:rPr>
                <w:sz w:val="20"/>
                <w:szCs w:val="20"/>
              </w:rPr>
              <w:t xml:space="preserve">Активное взаимодействие </w:t>
            </w:r>
            <w:r>
              <w:rPr>
                <w:sz w:val="20"/>
                <w:szCs w:val="20"/>
              </w:rPr>
              <w:t>МБДОУ ДС с социальными партнерами</w:t>
            </w:r>
            <w:r w:rsidRPr="00A93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строилось</w:t>
            </w:r>
            <w:r w:rsidRPr="00A93CF0">
              <w:rPr>
                <w:sz w:val="20"/>
                <w:szCs w:val="20"/>
              </w:rPr>
              <w:t xml:space="preserve"> на договорной основе в соответствии с планом работы, определяющим конкретны</w:t>
            </w:r>
            <w:r>
              <w:rPr>
                <w:sz w:val="20"/>
                <w:szCs w:val="20"/>
              </w:rPr>
              <w:t>е задачи и формы сотрудничеств, и договором.</w:t>
            </w:r>
          </w:p>
          <w:p w:rsidR="006C5BFD" w:rsidRDefault="006C5BFD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сотрудничали в этом году со следующими социальными партнерами:</w:t>
            </w:r>
          </w:p>
          <w:p w:rsidR="006C5BFD" w:rsidRPr="00FE4884" w:rsidRDefault="006C5BFD" w:rsidP="006C5BFD">
            <w:pPr>
              <w:pStyle w:val="ae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 w:rsidRPr="00FE4884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FE4884">
              <w:rPr>
                <w:sz w:val="20"/>
                <w:szCs w:val="20"/>
              </w:rPr>
              <w:t>библиотекой-экологическим</w:t>
            </w:r>
            <w:proofErr w:type="spellEnd"/>
            <w:proofErr w:type="gramEnd"/>
            <w:r w:rsidRPr="00FE4884">
              <w:rPr>
                <w:sz w:val="20"/>
                <w:szCs w:val="20"/>
              </w:rPr>
              <w:t xml:space="preserve"> центром (филиал №9 МБУ «Кузнецкая ЦГБ </w:t>
            </w:r>
            <w:proofErr w:type="spellStart"/>
            <w:r w:rsidRPr="00FE4884">
              <w:rPr>
                <w:sz w:val="20"/>
                <w:szCs w:val="20"/>
              </w:rPr>
              <w:t>им.А.Н.Радищева</w:t>
            </w:r>
            <w:proofErr w:type="spellEnd"/>
            <w:r w:rsidRPr="00FE4884">
              <w:rPr>
                <w:sz w:val="20"/>
                <w:szCs w:val="20"/>
              </w:rPr>
              <w:t>»):</w:t>
            </w:r>
            <w:r>
              <w:rPr>
                <w:sz w:val="20"/>
                <w:szCs w:val="20"/>
              </w:rPr>
              <w:t xml:space="preserve"> </w:t>
            </w:r>
            <w:r w:rsidRPr="00FE4884">
              <w:rPr>
                <w:sz w:val="20"/>
                <w:szCs w:val="20"/>
              </w:rPr>
              <w:t>выступления</w:t>
            </w:r>
            <w:r>
              <w:rPr>
                <w:sz w:val="20"/>
                <w:szCs w:val="20"/>
              </w:rPr>
              <w:t xml:space="preserve"> из опыта работы</w:t>
            </w:r>
            <w:r w:rsidRPr="00FE4884">
              <w:rPr>
                <w:sz w:val="20"/>
                <w:szCs w:val="20"/>
              </w:rPr>
              <w:t xml:space="preserve"> </w:t>
            </w:r>
            <w:proofErr w:type="spellStart"/>
            <w:r w:rsidRPr="00FE4884">
              <w:rPr>
                <w:sz w:val="20"/>
                <w:szCs w:val="20"/>
              </w:rPr>
              <w:t>Жарковой</w:t>
            </w:r>
            <w:proofErr w:type="spellEnd"/>
            <w:r w:rsidRPr="00FE4884">
              <w:rPr>
                <w:sz w:val="20"/>
                <w:szCs w:val="20"/>
              </w:rPr>
              <w:t xml:space="preserve"> Н.И., заведующего МБДОУ ДС, и </w:t>
            </w:r>
            <w:proofErr w:type="spellStart"/>
            <w:r w:rsidRPr="00FE4884">
              <w:rPr>
                <w:sz w:val="20"/>
                <w:szCs w:val="20"/>
              </w:rPr>
              <w:t>Кортамышевой</w:t>
            </w:r>
            <w:proofErr w:type="spellEnd"/>
            <w:r w:rsidRPr="00FE4884">
              <w:rPr>
                <w:sz w:val="20"/>
                <w:szCs w:val="20"/>
              </w:rPr>
              <w:t xml:space="preserve"> Т.А., воспитателя МБДОУ ДС</w:t>
            </w:r>
            <w:r>
              <w:rPr>
                <w:sz w:val="20"/>
                <w:szCs w:val="20"/>
              </w:rPr>
              <w:t>,</w:t>
            </w:r>
            <w:r w:rsidRPr="00FE4884">
              <w:rPr>
                <w:sz w:val="20"/>
                <w:szCs w:val="20"/>
              </w:rPr>
              <w:t xml:space="preserve"> на трет</w:t>
            </w:r>
            <w:r>
              <w:rPr>
                <w:sz w:val="20"/>
                <w:szCs w:val="20"/>
              </w:rPr>
              <w:t xml:space="preserve">ьих </w:t>
            </w:r>
            <w:proofErr w:type="spellStart"/>
            <w:r>
              <w:rPr>
                <w:sz w:val="20"/>
                <w:szCs w:val="20"/>
              </w:rPr>
              <w:t>Бикмуллинских</w:t>
            </w:r>
            <w:proofErr w:type="spellEnd"/>
            <w:r>
              <w:rPr>
                <w:sz w:val="20"/>
                <w:szCs w:val="20"/>
              </w:rPr>
              <w:t xml:space="preserve"> чтениях,</w:t>
            </w:r>
            <w:r w:rsidRPr="00FE4884">
              <w:rPr>
                <w:sz w:val="20"/>
                <w:szCs w:val="20"/>
              </w:rPr>
              <w:t xml:space="preserve"> проведение</w:t>
            </w:r>
            <w:r>
              <w:rPr>
                <w:sz w:val="20"/>
                <w:szCs w:val="20"/>
              </w:rPr>
              <w:t xml:space="preserve"> работниками библиотеки цикла</w:t>
            </w:r>
            <w:r w:rsidRPr="00FE4884">
              <w:rPr>
                <w:sz w:val="20"/>
                <w:szCs w:val="20"/>
              </w:rPr>
              <w:t xml:space="preserve"> совместных</w:t>
            </w:r>
            <w:r>
              <w:rPr>
                <w:sz w:val="20"/>
                <w:szCs w:val="20"/>
              </w:rPr>
              <w:t xml:space="preserve">, природоведческих занятий с детьми старшего дошкольного возраста, участие в конкурсах, посещение выставок; </w:t>
            </w:r>
          </w:p>
          <w:p w:rsidR="006C5BFD" w:rsidRDefault="006C5BFD" w:rsidP="006C5BFD">
            <w:pPr>
              <w:pStyle w:val="ae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ГБУЗ «Кузнецкой межрайонной детской больницей»: проведение </w:t>
            </w:r>
            <w:proofErr w:type="spellStart"/>
            <w:r>
              <w:rPr>
                <w:sz w:val="20"/>
                <w:szCs w:val="20"/>
              </w:rPr>
              <w:t>мед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смотров</w:t>
            </w:r>
            <w:proofErr w:type="spellEnd"/>
            <w:r>
              <w:rPr>
                <w:sz w:val="20"/>
                <w:szCs w:val="20"/>
              </w:rPr>
              <w:t xml:space="preserve"> воспитанников и профилактических мероприятий с детьми и родителями;</w:t>
            </w:r>
          </w:p>
          <w:p w:rsidR="006C5BFD" w:rsidRDefault="006C5BFD" w:rsidP="006C5BFD">
            <w:pPr>
              <w:pStyle w:val="ae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МБОУ СОШ №5:проведение  административных планерок, совместных мероприятий с детьми и родителями;</w:t>
            </w:r>
          </w:p>
          <w:p w:rsidR="006C5BFD" w:rsidRDefault="006C5BFD" w:rsidP="006C5BFD">
            <w:pPr>
              <w:pStyle w:val="ae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Физкультурно-оздоровительным</w:t>
            </w:r>
            <w:r w:rsidRPr="0046792A">
              <w:rPr>
                <w:sz w:val="20"/>
                <w:szCs w:val="20"/>
              </w:rPr>
              <w:t xml:space="preserve"> комплекс</w:t>
            </w:r>
            <w:r>
              <w:rPr>
                <w:sz w:val="20"/>
                <w:szCs w:val="20"/>
              </w:rPr>
              <w:t>ом</w:t>
            </w:r>
            <w:r w:rsidRPr="0046792A">
              <w:rPr>
                <w:sz w:val="20"/>
                <w:szCs w:val="20"/>
              </w:rPr>
              <w:t xml:space="preserve"> «Звездный»</w:t>
            </w:r>
            <w:proofErr w:type="gramStart"/>
            <w:r>
              <w:rPr>
                <w:sz w:val="20"/>
                <w:szCs w:val="20"/>
              </w:rPr>
              <w:t>:у</w:t>
            </w:r>
            <w:proofErr w:type="gramEnd"/>
            <w:r>
              <w:rPr>
                <w:sz w:val="20"/>
                <w:szCs w:val="20"/>
              </w:rPr>
              <w:t>частие воспитанников и их родителей в спортивно-оздоровительных мероприятиях;</w:t>
            </w:r>
          </w:p>
          <w:p w:rsidR="006C5BFD" w:rsidRDefault="006C5BFD" w:rsidP="006C5BFD">
            <w:pPr>
              <w:pStyle w:val="ae"/>
              <w:numPr>
                <w:ilvl w:val="0"/>
                <w:numId w:val="2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Школой искусств «Вдохновение»: проведение концертов учащимися Школы</w:t>
            </w:r>
          </w:p>
          <w:p w:rsidR="006C5BFD" w:rsidRPr="000749FE" w:rsidRDefault="000749FE" w:rsidP="000749FE">
            <w:pPr>
              <w:pStyle w:val="24"/>
              <w:keepNext/>
              <w:keepLines/>
              <w:shd w:val="clear" w:color="auto" w:fill="auto"/>
              <w:spacing w:after="400"/>
              <w:jc w:val="left"/>
              <w:rPr>
                <w:b w:val="0"/>
              </w:rPr>
            </w:pPr>
            <w:r>
              <w:rPr>
                <w:b w:val="0"/>
              </w:rPr>
              <w:t>В мероприятиях, которые организовали социальные партнеры детского сада для детей дошкольного возраста</w:t>
            </w:r>
            <w:r w:rsidR="006C04FE">
              <w:rPr>
                <w:b w:val="0"/>
              </w:rPr>
              <w:t>, приняло участие 35% семей, что на 15% больше, чем в прошлом году. В семьях повысился интерес к культурной жизни города.</w:t>
            </w:r>
          </w:p>
        </w:tc>
        <w:tc>
          <w:tcPr>
            <w:tcW w:w="4099" w:type="dxa"/>
          </w:tcPr>
          <w:p w:rsidR="006C5BFD" w:rsidRDefault="00B94289" w:rsidP="006C5BFD">
            <w:pPr>
              <w:jc w:val="both"/>
              <w:rPr>
                <w:sz w:val="20"/>
                <w:szCs w:val="20"/>
              </w:rPr>
            </w:pPr>
            <w:r w:rsidRPr="00B94289">
              <w:rPr>
                <w:sz w:val="20"/>
                <w:szCs w:val="20"/>
              </w:rPr>
              <w:t>-В малом объеме проходит работа по</w:t>
            </w:r>
            <w:r>
              <w:rPr>
                <w:sz w:val="20"/>
                <w:szCs w:val="20"/>
              </w:rPr>
              <w:t xml:space="preserve"> преемственности со школой;</w:t>
            </w:r>
          </w:p>
          <w:p w:rsidR="006C04FE" w:rsidRDefault="00B94289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-не находят большого распространения дистанционные мероприятия с социумом</w:t>
            </w:r>
            <w:r w:rsidR="006C04FE">
              <w:rPr>
                <w:sz w:val="20"/>
                <w:szCs w:val="20"/>
              </w:rPr>
              <w:t>;</w:t>
            </w:r>
          </w:p>
          <w:p w:rsidR="006C04FE" w:rsidRDefault="006C04FE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-дистанционный формат вызывает трудности для некоторых педагогов;</w:t>
            </w:r>
          </w:p>
          <w:p w:rsidR="00B94289" w:rsidRPr="00B94289" w:rsidRDefault="006C04FE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-социальные партнеры проявляют низкую заинтересованность в дистанционном сотрудничестве с детским садом</w:t>
            </w:r>
            <w:r w:rsidR="00E63A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9" w:type="dxa"/>
            <w:gridSpan w:val="3"/>
          </w:tcPr>
          <w:p w:rsidR="006C5BFD" w:rsidRDefault="00B94289" w:rsidP="006C5BFD">
            <w:pPr>
              <w:jc w:val="both"/>
              <w:rPr>
                <w:sz w:val="20"/>
                <w:szCs w:val="20"/>
              </w:rPr>
            </w:pPr>
            <w:r w:rsidRPr="00B94289">
              <w:rPr>
                <w:sz w:val="20"/>
                <w:szCs w:val="20"/>
              </w:rPr>
              <w:t>1.П</w:t>
            </w:r>
            <w:r>
              <w:rPr>
                <w:sz w:val="20"/>
                <w:szCs w:val="20"/>
              </w:rPr>
              <w:t>родолжать строить работу с социумом, используя технологии, например, «Музейный урок», «Виртуальная экскурсия», «</w:t>
            </w:r>
            <w:proofErr w:type="spellStart"/>
            <w:r>
              <w:rPr>
                <w:sz w:val="20"/>
                <w:szCs w:val="20"/>
              </w:rPr>
              <w:t>Онлайн-театр</w:t>
            </w:r>
            <w:proofErr w:type="spellEnd"/>
            <w:r>
              <w:rPr>
                <w:sz w:val="20"/>
                <w:szCs w:val="20"/>
              </w:rPr>
              <w:t>»</w:t>
            </w:r>
            <w:r w:rsidR="006C04FE">
              <w:rPr>
                <w:sz w:val="20"/>
                <w:szCs w:val="20"/>
              </w:rPr>
              <w:t>.</w:t>
            </w:r>
          </w:p>
          <w:p w:rsidR="006C04FE" w:rsidRDefault="006C04FE" w:rsidP="006C5B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2.Повысить</w:t>
            </w:r>
            <w:r w:rsidR="004F7306">
              <w:rPr>
                <w:sz w:val="20"/>
                <w:szCs w:val="20"/>
              </w:rPr>
              <w:t xml:space="preserve"> </w:t>
            </w:r>
            <w:r w:rsidR="008A30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ИКТ-компетентность педагогов через проектную деятельность на уровне детского сада.</w:t>
            </w:r>
          </w:p>
          <w:p w:rsidR="004F7306" w:rsidRPr="00B94289" w:rsidRDefault="004F7306" w:rsidP="006C5BFD">
            <w:pPr>
              <w:jc w:val="both"/>
              <w:rPr>
                <w:sz w:val="20"/>
                <w:szCs w:val="20"/>
              </w:rPr>
            </w:pPr>
          </w:p>
        </w:tc>
      </w:tr>
      <w:tr w:rsidR="006C5BFD" w:rsidRPr="00357256" w:rsidTr="006C5BFD">
        <w:tc>
          <w:tcPr>
            <w:tcW w:w="14391" w:type="dxa"/>
            <w:gridSpan w:val="5"/>
          </w:tcPr>
          <w:p w:rsidR="006C5BFD" w:rsidRPr="00A93CF0" w:rsidRDefault="00681F73" w:rsidP="006C5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6C5BFD" w:rsidRPr="00A93CF0">
              <w:rPr>
                <w:b/>
                <w:sz w:val="20"/>
                <w:szCs w:val="20"/>
              </w:rPr>
              <w:t>.Административно-хозяйственная работа</w:t>
            </w:r>
          </w:p>
          <w:p w:rsidR="006C5BFD" w:rsidRPr="004F0BED" w:rsidRDefault="006C5BFD" w:rsidP="006C5BFD">
            <w:pPr>
              <w:jc w:val="center"/>
            </w:pPr>
          </w:p>
        </w:tc>
      </w:tr>
      <w:tr w:rsidR="006C5BFD" w:rsidRPr="00357256" w:rsidTr="006C5BFD">
        <w:tc>
          <w:tcPr>
            <w:tcW w:w="7153" w:type="dxa"/>
          </w:tcPr>
          <w:p w:rsidR="006C5BFD" w:rsidRPr="00A93CF0" w:rsidRDefault="006C5BFD" w:rsidP="006C5BFD">
            <w:pPr>
              <w:snapToGrid w:val="0"/>
              <w:rPr>
                <w:sz w:val="20"/>
                <w:szCs w:val="20"/>
              </w:rPr>
            </w:pPr>
            <w:r w:rsidRPr="00A93CF0">
              <w:rPr>
                <w:sz w:val="20"/>
                <w:szCs w:val="20"/>
              </w:rPr>
              <w:lastRenderedPageBreak/>
              <w:t>Согласно плану развития  материально-технической базы было проведено</w:t>
            </w:r>
            <w:r w:rsidRPr="00A93CF0">
              <w:rPr>
                <w:b/>
                <w:sz w:val="20"/>
                <w:szCs w:val="20"/>
              </w:rPr>
              <w:t xml:space="preserve"> </w:t>
            </w:r>
            <w:r w:rsidRPr="00A93CF0">
              <w:rPr>
                <w:sz w:val="20"/>
                <w:szCs w:val="20"/>
              </w:rPr>
              <w:t>по адресам:</w:t>
            </w:r>
          </w:p>
          <w:p w:rsidR="006C5BFD" w:rsidRPr="00A93CF0" w:rsidRDefault="006C5BFD" w:rsidP="006C5BFD">
            <w:pPr>
              <w:snapToGrid w:val="0"/>
              <w:rPr>
                <w:b/>
                <w:sz w:val="20"/>
                <w:szCs w:val="20"/>
              </w:rPr>
            </w:pPr>
            <w:r w:rsidRPr="00A93CF0">
              <w:rPr>
                <w:b/>
                <w:sz w:val="20"/>
                <w:szCs w:val="20"/>
              </w:rPr>
              <w:t>ул. Приборостроителей, 1А (корпус-1):</w:t>
            </w:r>
          </w:p>
          <w:p w:rsidR="006C5BFD" w:rsidRPr="00A93CF0" w:rsidRDefault="006C5BFD" w:rsidP="006C5BFD">
            <w:pPr>
              <w:jc w:val="both"/>
              <w:rPr>
                <w:sz w:val="20"/>
                <w:szCs w:val="20"/>
              </w:rPr>
            </w:pPr>
            <w:r w:rsidRPr="00A93CF0">
              <w:rPr>
                <w:sz w:val="20"/>
                <w:szCs w:val="20"/>
              </w:rPr>
              <w:t xml:space="preserve"> -косметический ремонт коридора  во 2 блоке,</w:t>
            </w:r>
          </w:p>
          <w:p w:rsidR="006C5BFD" w:rsidRPr="00A93CF0" w:rsidRDefault="006C5BFD" w:rsidP="006C5BFD">
            <w:pPr>
              <w:jc w:val="both"/>
              <w:rPr>
                <w:color w:val="000000"/>
                <w:sz w:val="20"/>
                <w:szCs w:val="20"/>
              </w:rPr>
            </w:pPr>
            <w:r w:rsidRPr="00A93CF0">
              <w:rPr>
                <w:color w:val="000000"/>
                <w:sz w:val="20"/>
                <w:szCs w:val="20"/>
              </w:rPr>
              <w:t>- замена стеклопакетов в группах и кабинетах,</w:t>
            </w:r>
          </w:p>
          <w:p w:rsidR="006C5BFD" w:rsidRPr="00A93CF0" w:rsidRDefault="006C5BFD" w:rsidP="006C5BFD">
            <w:pPr>
              <w:jc w:val="both"/>
              <w:rPr>
                <w:color w:val="000000"/>
                <w:sz w:val="20"/>
                <w:szCs w:val="20"/>
              </w:rPr>
            </w:pPr>
            <w:r w:rsidRPr="00A93CF0">
              <w:rPr>
                <w:color w:val="000000"/>
                <w:sz w:val="20"/>
                <w:szCs w:val="20"/>
              </w:rPr>
              <w:t>-покраска пожарных лестниц,</w:t>
            </w:r>
          </w:p>
          <w:p w:rsidR="006C5BFD" w:rsidRPr="00A93CF0" w:rsidRDefault="006C5BFD" w:rsidP="006C5BFD">
            <w:pPr>
              <w:jc w:val="both"/>
              <w:rPr>
                <w:color w:val="000000"/>
                <w:sz w:val="20"/>
                <w:szCs w:val="20"/>
              </w:rPr>
            </w:pPr>
            <w:r w:rsidRPr="00A93CF0">
              <w:rPr>
                <w:color w:val="000000"/>
                <w:sz w:val="20"/>
                <w:szCs w:val="20"/>
              </w:rPr>
              <w:t xml:space="preserve">-приобретение бактерицидных </w:t>
            </w:r>
            <w:proofErr w:type="spellStart"/>
            <w:r w:rsidRPr="00A93CF0">
              <w:rPr>
                <w:color w:val="000000"/>
                <w:sz w:val="20"/>
                <w:szCs w:val="20"/>
              </w:rPr>
              <w:t>рециркуляторов</w:t>
            </w:r>
            <w:proofErr w:type="spellEnd"/>
            <w:proofErr w:type="gramStart"/>
            <w:r w:rsidRPr="00A93CF0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</w:p>
          <w:p w:rsidR="006C5BFD" w:rsidRPr="00A93CF0" w:rsidRDefault="006C5BFD" w:rsidP="006C5BFD">
            <w:pPr>
              <w:jc w:val="both"/>
              <w:rPr>
                <w:color w:val="000000"/>
                <w:sz w:val="20"/>
                <w:szCs w:val="20"/>
              </w:rPr>
            </w:pPr>
            <w:r w:rsidRPr="00A93CF0">
              <w:rPr>
                <w:color w:val="000000"/>
                <w:sz w:val="20"/>
                <w:szCs w:val="20"/>
              </w:rPr>
              <w:t>-приобретение тепловых навесов в гр.№5,6,7,9,18,19,</w:t>
            </w:r>
          </w:p>
          <w:p w:rsidR="006C5BFD" w:rsidRPr="00A93CF0" w:rsidRDefault="006C5BFD" w:rsidP="006C5BFD">
            <w:pPr>
              <w:jc w:val="both"/>
              <w:rPr>
                <w:color w:val="000000"/>
                <w:sz w:val="20"/>
                <w:szCs w:val="20"/>
              </w:rPr>
            </w:pPr>
            <w:r w:rsidRPr="00A93CF0">
              <w:rPr>
                <w:color w:val="000000"/>
                <w:sz w:val="20"/>
                <w:szCs w:val="20"/>
              </w:rPr>
              <w:t>-приобретение овощерезки на пищеблок,</w:t>
            </w:r>
          </w:p>
          <w:p w:rsidR="006C5BFD" w:rsidRDefault="006C5BFD" w:rsidP="006C5BFD">
            <w:pPr>
              <w:jc w:val="both"/>
              <w:rPr>
                <w:color w:val="000000"/>
                <w:sz w:val="20"/>
                <w:szCs w:val="20"/>
              </w:rPr>
            </w:pPr>
            <w:r w:rsidRPr="00A93CF0">
              <w:rPr>
                <w:color w:val="000000"/>
                <w:sz w:val="20"/>
                <w:szCs w:val="20"/>
              </w:rPr>
              <w:t>-установка венти</w:t>
            </w:r>
            <w:r>
              <w:rPr>
                <w:color w:val="000000"/>
                <w:sz w:val="20"/>
                <w:szCs w:val="20"/>
              </w:rPr>
              <w:t>ляции на пищеблоке,</w:t>
            </w:r>
          </w:p>
          <w:p w:rsidR="006C5BFD" w:rsidRPr="00A93CF0" w:rsidRDefault="006C5BFD" w:rsidP="006C5B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-демонтаж неиспользуемой веранды.</w:t>
            </w:r>
          </w:p>
          <w:p w:rsidR="006C5BFD" w:rsidRPr="007B64AF" w:rsidRDefault="006C5BFD" w:rsidP="006C5BFD">
            <w:pPr>
              <w:snapToGrid w:val="0"/>
              <w:rPr>
                <w:b/>
                <w:sz w:val="20"/>
                <w:szCs w:val="20"/>
              </w:rPr>
            </w:pPr>
            <w:r w:rsidRPr="007B64AF">
              <w:rPr>
                <w:b/>
                <w:sz w:val="20"/>
                <w:szCs w:val="20"/>
              </w:rPr>
              <w:t>ул. 60-летия ВЛКСМ,5 (корпус-2):</w:t>
            </w:r>
          </w:p>
          <w:p w:rsidR="006C5BFD" w:rsidRPr="007B64AF" w:rsidRDefault="006C5BFD" w:rsidP="006C5BFD">
            <w:pPr>
              <w:rPr>
                <w:bCs/>
                <w:sz w:val="20"/>
                <w:szCs w:val="20"/>
              </w:rPr>
            </w:pPr>
            <w:r w:rsidRPr="007B64AF">
              <w:rPr>
                <w:bCs/>
                <w:sz w:val="20"/>
                <w:szCs w:val="20"/>
              </w:rPr>
              <w:t xml:space="preserve">- </w:t>
            </w:r>
            <w:r w:rsidR="00B43E8B" w:rsidRPr="007B64AF">
              <w:rPr>
                <w:iCs/>
                <w:sz w:val="20"/>
                <w:szCs w:val="20"/>
              </w:rPr>
              <w:t xml:space="preserve"> </w:t>
            </w:r>
            <w:r w:rsidR="00B43E8B" w:rsidRPr="007B64AF">
              <w:rPr>
                <w:rStyle w:val="fill"/>
                <w:iCs/>
                <w:sz w:val="20"/>
                <w:szCs w:val="20"/>
              </w:rPr>
              <w:t>покраска   коридоров, плинтусов по всему периметру внутри здания детского сада;</w:t>
            </w:r>
          </w:p>
          <w:p w:rsidR="006C5BFD" w:rsidRPr="007B64AF" w:rsidRDefault="006C5BFD" w:rsidP="006C5BFD">
            <w:pPr>
              <w:rPr>
                <w:bCs/>
                <w:sz w:val="20"/>
                <w:szCs w:val="20"/>
              </w:rPr>
            </w:pPr>
            <w:r w:rsidRPr="007B64AF">
              <w:rPr>
                <w:bCs/>
                <w:sz w:val="20"/>
                <w:szCs w:val="20"/>
              </w:rPr>
              <w:t>-</w:t>
            </w:r>
            <w:r w:rsidR="00B43E8B" w:rsidRPr="007B64AF">
              <w:rPr>
                <w:iCs/>
                <w:sz w:val="20"/>
                <w:szCs w:val="20"/>
              </w:rPr>
              <w:t xml:space="preserve"> </w:t>
            </w:r>
            <w:r w:rsidR="00B43E8B" w:rsidRPr="007B64AF">
              <w:rPr>
                <w:rStyle w:val="fill"/>
                <w:iCs/>
                <w:sz w:val="20"/>
                <w:szCs w:val="20"/>
              </w:rPr>
              <w:t>приобретение счетчика холодного водоснабжения;</w:t>
            </w:r>
          </w:p>
          <w:p w:rsidR="00B43E8B" w:rsidRDefault="006C5BFD" w:rsidP="006C5BFD">
            <w:pPr>
              <w:rPr>
                <w:rStyle w:val="fill"/>
                <w:iCs/>
                <w:sz w:val="20"/>
                <w:szCs w:val="20"/>
              </w:rPr>
            </w:pPr>
            <w:r w:rsidRPr="007B64AF">
              <w:rPr>
                <w:bCs/>
                <w:sz w:val="20"/>
                <w:szCs w:val="20"/>
              </w:rPr>
              <w:t>-</w:t>
            </w:r>
            <w:r w:rsidRPr="007B64AF">
              <w:rPr>
                <w:sz w:val="20"/>
                <w:szCs w:val="20"/>
              </w:rPr>
              <w:t xml:space="preserve"> </w:t>
            </w:r>
            <w:r w:rsidR="00B43E8B" w:rsidRPr="007B64AF">
              <w:rPr>
                <w:iCs/>
                <w:sz w:val="20"/>
                <w:szCs w:val="20"/>
              </w:rPr>
              <w:t xml:space="preserve"> </w:t>
            </w:r>
            <w:r w:rsidR="00B43E8B" w:rsidRPr="007B64AF">
              <w:rPr>
                <w:rStyle w:val="fill"/>
                <w:iCs/>
                <w:sz w:val="20"/>
                <w:szCs w:val="20"/>
              </w:rPr>
              <w:t>приобретение накопительных водонагревателей в группах № 1, 2, 5, 6, 7, 9, 12;</w:t>
            </w:r>
          </w:p>
          <w:p w:rsidR="007B64AF" w:rsidRPr="007B64AF" w:rsidRDefault="007B64AF" w:rsidP="006C5BFD">
            <w:pPr>
              <w:rPr>
                <w:rStyle w:val="fill"/>
                <w:iCs/>
                <w:sz w:val="20"/>
                <w:szCs w:val="20"/>
              </w:rPr>
            </w:pPr>
            <w:r w:rsidRPr="00A93CF0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93CF0">
              <w:rPr>
                <w:color w:val="000000"/>
                <w:sz w:val="20"/>
                <w:szCs w:val="20"/>
              </w:rPr>
              <w:t xml:space="preserve">приобретение </w:t>
            </w:r>
            <w:proofErr w:type="gramStart"/>
            <w:r w:rsidRPr="00A93CF0">
              <w:rPr>
                <w:color w:val="000000"/>
                <w:sz w:val="20"/>
                <w:szCs w:val="20"/>
              </w:rPr>
              <w:t>бактерицидных</w:t>
            </w:r>
            <w:proofErr w:type="gramEnd"/>
            <w:r w:rsidRPr="00A93CF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CF0">
              <w:rPr>
                <w:color w:val="000000"/>
                <w:sz w:val="20"/>
                <w:szCs w:val="20"/>
              </w:rPr>
              <w:t>рециркуляторов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:rsidR="006C5BFD" w:rsidRPr="007B64AF" w:rsidRDefault="006C5BFD" w:rsidP="00B43E8B">
            <w:pPr>
              <w:rPr>
                <w:rStyle w:val="fill"/>
                <w:iCs/>
                <w:sz w:val="20"/>
                <w:szCs w:val="20"/>
              </w:rPr>
            </w:pPr>
            <w:r w:rsidRPr="007B64AF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B43E8B" w:rsidRPr="007B64AF">
              <w:rPr>
                <w:iCs/>
                <w:sz w:val="20"/>
                <w:szCs w:val="20"/>
              </w:rPr>
              <w:t xml:space="preserve">- </w:t>
            </w:r>
            <w:r w:rsidR="00B43E8B" w:rsidRPr="007B64AF">
              <w:rPr>
                <w:rStyle w:val="fill"/>
                <w:iCs/>
                <w:sz w:val="20"/>
                <w:szCs w:val="20"/>
              </w:rPr>
              <w:t>приобретение медикаментов, мед</w:t>
            </w:r>
            <w:proofErr w:type="gramStart"/>
            <w:r w:rsidR="00B43E8B" w:rsidRPr="007B64AF">
              <w:rPr>
                <w:rStyle w:val="fill"/>
                <w:iCs/>
                <w:sz w:val="20"/>
                <w:szCs w:val="20"/>
              </w:rPr>
              <w:t>.</w:t>
            </w:r>
            <w:proofErr w:type="gramEnd"/>
            <w:r w:rsidR="00B43E8B" w:rsidRPr="007B64AF">
              <w:rPr>
                <w:rStyle w:val="fill"/>
                <w:iCs/>
                <w:sz w:val="20"/>
                <w:szCs w:val="20"/>
              </w:rPr>
              <w:t xml:space="preserve"> </w:t>
            </w:r>
            <w:proofErr w:type="gramStart"/>
            <w:r w:rsidR="00B43E8B" w:rsidRPr="007B64AF">
              <w:rPr>
                <w:rStyle w:val="fill"/>
                <w:iCs/>
                <w:sz w:val="20"/>
                <w:szCs w:val="20"/>
              </w:rPr>
              <w:t>и</w:t>
            </w:r>
            <w:proofErr w:type="gramEnd"/>
            <w:r w:rsidR="00B43E8B" w:rsidRPr="007B64AF">
              <w:rPr>
                <w:rStyle w:val="fill"/>
                <w:iCs/>
                <w:sz w:val="20"/>
                <w:szCs w:val="20"/>
              </w:rPr>
              <w:t>нструментов;</w:t>
            </w:r>
          </w:p>
          <w:p w:rsidR="00B43E8B" w:rsidRPr="007B64AF" w:rsidRDefault="00B43E8B" w:rsidP="00B43E8B">
            <w:pPr>
              <w:rPr>
                <w:b/>
                <w:bCs/>
                <w:iCs/>
                <w:sz w:val="20"/>
                <w:szCs w:val="20"/>
              </w:rPr>
            </w:pPr>
            <w:r w:rsidRPr="007B64AF">
              <w:rPr>
                <w:b/>
                <w:bCs/>
                <w:iCs/>
                <w:sz w:val="20"/>
                <w:szCs w:val="20"/>
              </w:rPr>
              <w:t>-</w:t>
            </w:r>
            <w:r w:rsidRPr="007B64AF">
              <w:rPr>
                <w:iCs/>
                <w:sz w:val="20"/>
                <w:szCs w:val="20"/>
              </w:rPr>
              <w:t xml:space="preserve"> </w:t>
            </w:r>
            <w:r w:rsidRPr="007B64AF">
              <w:rPr>
                <w:rStyle w:val="fill"/>
                <w:iCs/>
                <w:sz w:val="20"/>
                <w:szCs w:val="20"/>
              </w:rPr>
              <w:t>приобретение бесконтактных термометров</w:t>
            </w:r>
            <w:r w:rsidRPr="007B64AF">
              <w:rPr>
                <w:b/>
                <w:bCs/>
                <w:iCs/>
                <w:sz w:val="20"/>
                <w:szCs w:val="20"/>
              </w:rPr>
              <w:t>;</w:t>
            </w:r>
          </w:p>
          <w:p w:rsidR="00B43E8B" w:rsidRPr="007B64AF" w:rsidRDefault="00B43E8B" w:rsidP="00B43E8B">
            <w:pPr>
              <w:pStyle w:val="af"/>
              <w:spacing w:before="0" w:after="0"/>
              <w:rPr>
                <w:rStyle w:val="fill"/>
                <w:iCs/>
                <w:sz w:val="20"/>
                <w:szCs w:val="20"/>
              </w:rPr>
            </w:pPr>
            <w:r w:rsidRPr="007B64AF">
              <w:rPr>
                <w:b/>
                <w:bCs/>
                <w:iCs/>
                <w:sz w:val="20"/>
                <w:szCs w:val="20"/>
              </w:rPr>
              <w:t xml:space="preserve">- </w:t>
            </w:r>
            <w:r w:rsidRPr="007B64AF">
              <w:rPr>
                <w:iCs/>
                <w:sz w:val="20"/>
                <w:szCs w:val="20"/>
              </w:rPr>
              <w:t xml:space="preserve"> </w:t>
            </w:r>
            <w:r w:rsidRPr="007B64AF">
              <w:rPr>
                <w:rStyle w:val="fill"/>
                <w:iCs/>
                <w:sz w:val="20"/>
                <w:szCs w:val="20"/>
              </w:rPr>
              <w:t>покраска игрового оборудования на всех участках ДОО;</w:t>
            </w:r>
          </w:p>
          <w:p w:rsidR="00B43E8B" w:rsidRPr="007B64AF" w:rsidRDefault="00B43E8B" w:rsidP="00B43E8B">
            <w:pPr>
              <w:pStyle w:val="af"/>
              <w:spacing w:before="0" w:after="0"/>
              <w:rPr>
                <w:rStyle w:val="fill"/>
                <w:iCs/>
                <w:sz w:val="20"/>
                <w:szCs w:val="20"/>
              </w:rPr>
            </w:pPr>
            <w:r w:rsidRPr="007B64AF">
              <w:rPr>
                <w:rStyle w:val="fill"/>
                <w:iCs/>
                <w:sz w:val="20"/>
                <w:szCs w:val="20"/>
              </w:rPr>
              <w:t>-</w:t>
            </w:r>
            <w:r w:rsidRPr="007B64AF">
              <w:rPr>
                <w:iCs/>
                <w:sz w:val="20"/>
                <w:szCs w:val="20"/>
              </w:rPr>
              <w:t xml:space="preserve"> </w:t>
            </w:r>
            <w:r w:rsidRPr="007B64AF">
              <w:rPr>
                <w:rStyle w:val="fill"/>
                <w:iCs/>
                <w:sz w:val="20"/>
                <w:szCs w:val="20"/>
              </w:rPr>
              <w:t>покраска стен в группах № 1, 2, 6, 10;</w:t>
            </w:r>
          </w:p>
          <w:p w:rsidR="00B43E8B" w:rsidRPr="00B43E8B" w:rsidRDefault="00B43E8B" w:rsidP="007B64AF">
            <w:pPr>
              <w:pStyle w:val="af"/>
              <w:spacing w:before="0" w:after="0"/>
              <w:rPr>
                <w:iCs/>
                <w:sz w:val="20"/>
                <w:szCs w:val="20"/>
              </w:rPr>
            </w:pPr>
            <w:r w:rsidRPr="007B64AF">
              <w:rPr>
                <w:rStyle w:val="fill"/>
                <w:iCs/>
                <w:sz w:val="20"/>
                <w:szCs w:val="20"/>
              </w:rPr>
              <w:t xml:space="preserve">- Замена напольной плитки ступеней </w:t>
            </w:r>
            <w:proofErr w:type="gramStart"/>
            <w:r w:rsidRPr="007B64AF">
              <w:rPr>
                <w:rStyle w:val="fill"/>
                <w:iCs/>
                <w:sz w:val="20"/>
                <w:szCs w:val="20"/>
              </w:rPr>
              <w:t>центрального</w:t>
            </w:r>
            <w:proofErr w:type="gramEnd"/>
            <w:r w:rsidRPr="007B64AF">
              <w:rPr>
                <w:rStyle w:val="fill"/>
                <w:iCs/>
                <w:sz w:val="20"/>
                <w:szCs w:val="20"/>
              </w:rPr>
              <w:t xml:space="preserve"> и боковых входов в здание ДОО.</w:t>
            </w:r>
          </w:p>
        </w:tc>
        <w:tc>
          <w:tcPr>
            <w:tcW w:w="4123" w:type="dxa"/>
            <w:gridSpan w:val="3"/>
          </w:tcPr>
          <w:p w:rsidR="006C5BFD" w:rsidRDefault="006C5BFD" w:rsidP="006C5BFD">
            <w:pPr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-</w:t>
            </w:r>
            <w:r w:rsidRPr="00AA0B01">
              <w:rPr>
                <w:bCs/>
                <w:iCs/>
                <w:sz w:val="20"/>
                <w:szCs w:val="20"/>
              </w:rPr>
              <w:t>Наличие 2 соединенных аварийных веранд на территории детского сада</w:t>
            </w:r>
            <w:r>
              <w:rPr>
                <w:bCs/>
                <w:iCs/>
                <w:sz w:val="20"/>
                <w:szCs w:val="20"/>
              </w:rPr>
              <w:t>,</w:t>
            </w:r>
          </w:p>
          <w:p w:rsidR="006C5BFD" w:rsidRDefault="006C5BFD" w:rsidP="006C5BF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 Нарушение всей площади кровли детского сада,</w:t>
            </w:r>
          </w:p>
          <w:p w:rsidR="006C5BFD" w:rsidRDefault="006C5BFD" w:rsidP="006C5BF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-Нерабочее состояние пищевого котла,</w:t>
            </w:r>
          </w:p>
          <w:p w:rsidR="006C5BFD" w:rsidRPr="00AA0B01" w:rsidRDefault="006C5BFD" w:rsidP="006C5BFD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-Недостающее количество стиральных машин</w:t>
            </w:r>
          </w:p>
        </w:tc>
        <w:tc>
          <w:tcPr>
            <w:tcW w:w="3115" w:type="dxa"/>
          </w:tcPr>
          <w:p w:rsidR="006C5BFD" w:rsidRDefault="006C5BFD" w:rsidP="006C5BF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1.Восстановить 2 соединенные</w:t>
            </w:r>
            <w:r w:rsidRPr="00AA0B01">
              <w:rPr>
                <w:bCs/>
                <w:iCs/>
                <w:sz w:val="20"/>
                <w:szCs w:val="20"/>
              </w:rPr>
              <w:t xml:space="preserve">  веранд</w:t>
            </w:r>
            <w:r>
              <w:rPr>
                <w:bCs/>
                <w:iCs/>
                <w:sz w:val="20"/>
                <w:szCs w:val="20"/>
              </w:rPr>
              <w:t>ы</w:t>
            </w:r>
            <w:r w:rsidRPr="00AA0B01">
              <w:rPr>
                <w:bCs/>
                <w:iCs/>
                <w:sz w:val="20"/>
                <w:szCs w:val="20"/>
              </w:rPr>
              <w:t xml:space="preserve"> на территории детского сада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  <w:p w:rsidR="006C5BFD" w:rsidRDefault="006C5BFD" w:rsidP="006C5BF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2.Заменить кровлю.</w:t>
            </w:r>
          </w:p>
          <w:p w:rsidR="006C5BFD" w:rsidRDefault="006C5BFD" w:rsidP="006C5BF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3.Приобрести пищевой котел.</w:t>
            </w:r>
          </w:p>
          <w:p w:rsidR="006C5BFD" w:rsidRPr="00BC6491" w:rsidRDefault="006C5BFD" w:rsidP="006C5BFD">
            <w:pPr>
              <w:rPr>
                <w:b/>
                <w:bCs/>
                <w:iCs/>
              </w:rPr>
            </w:pPr>
            <w:r>
              <w:rPr>
                <w:bCs/>
                <w:iCs/>
                <w:sz w:val="20"/>
                <w:szCs w:val="20"/>
              </w:rPr>
              <w:t>4.Приобрести стиральную машину.</w:t>
            </w:r>
          </w:p>
        </w:tc>
      </w:tr>
    </w:tbl>
    <w:p w:rsidR="00560601" w:rsidRDefault="00560601" w:rsidP="008B3201">
      <w:pPr>
        <w:jc w:val="right"/>
        <w:rPr>
          <w:b/>
          <w:bCs/>
          <w:i/>
          <w:sz w:val="28"/>
          <w:szCs w:val="28"/>
        </w:rPr>
      </w:pPr>
    </w:p>
    <w:p w:rsidR="00DB1D23" w:rsidRDefault="00DB1D23" w:rsidP="00FF35DB">
      <w:pPr>
        <w:rPr>
          <w:b/>
          <w:bCs/>
          <w:i/>
          <w:sz w:val="28"/>
          <w:szCs w:val="28"/>
        </w:rPr>
      </w:pPr>
    </w:p>
    <w:p w:rsidR="00DB1D23" w:rsidRDefault="00DB1D23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8F0C9F" w:rsidRDefault="008F0C9F" w:rsidP="008B3201">
      <w:pPr>
        <w:jc w:val="right"/>
        <w:rPr>
          <w:b/>
          <w:bCs/>
          <w:i/>
          <w:sz w:val="28"/>
          <w:szCs w:val="28"/>
        </w:rPr>
      </w:pPr>
    </w:p>
    <w:p w:rsidR="00AB7226" w:rsidRDefault="006212E9" w:rsidP="007B64AF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br w:type="page"/>
      </w:r>
    </w:p>
    <w:p w:rsidR="008F0C9F" w:rsidRDefault="008F0C9F" w:rsidP="00B916D1">
      <w:pPr>
        <w:rPr>
          <w:b/>
          <w:bCs/>
          <w:i/>
          <w:sz w:val="28"/>
          <w:szCs w:val="28"/>
        </w:rPr>
      </w:pPr>
    </w:p>
    <w:p w:rsidR="008B3201" w:rsidRDefault="008B3201" w:rsidP="001716D5">
      <w:pPr>
        <w:jc w:val="center"/>
        <w:rPr>
          <w:b/>
          <w:bCs/>
          <w:sz w:val="28"/>
          <w:szCs w:val="28"/>
        </w:rPr>
      </w:pPr>
      <w:r w:rsidRPr="001716D5">
        <w:rPr>
          <w:b/>
          <w:bCs/>
          <w:sz w:val="28"/>
          <w:szCs w:val="28"/>
        </w:rPr>
        <w:t>Приложение</w:t>
      </w:r>
    </w:p>
    <w:p w:rsidR="00DB1D23" w:rsidRDefault="00DB1D23" w:rsidP="00AB7226">
      <w:pPr>
        <w:rPr>
          <w:b/>
          <w:bCs/>
          <w:i/>
          <w:iCs/>
          <w:sz w:val="40"/>
          <w:szCs w:val="40"/>
        </w:rPr>
      </w:pPr>
    </w:p>
    <w:p w:rsidR="001716D5" w:rsidRDefault="001716D5" w:rsidP="001A2ED3">
      <w:pPr>
        <w:rPr>
          <w:b/>
          <w:bCs/>
          <w:i/>
          <w:iCs/>
          <w:sz w:val="40"/>
          <w:szCs w:val="40"/>
        </w:rPr>
      </w:pPr>
    </w:p>
    <w:p w:rsidR="001716D5" w:rsidRPr="001716D5" w:rsidRDefault="001716D5" w:rsidP="00FF35DB">
      <w:pPr>
        <w:jc w:val="center"/>
        <w:rPr>
          <w:b/>
          <w:bCs/>
        </w:rPr>
      </w:pPr>
      <w:r w:rsidRPr="001716D5">
        <w:rPr>
          <w:b/>
          <w:bCs/>
        </w:rPr>
        <w:t>Раздел: Кадры.</w:t>
      </w:r>
    </w:p>
    <w:p w:rsidR="001716D5" w:rsidRPr="00E827D4" w:rsidRDefault="00DB1D23" w:rsidP="001716D5">
      <w:pPr>
        <w:jc w:val="center"/>
        <w:rPr>
          <w:b/>
          <w:bCs/>
          <w:iCs/>
          <w:sz w:val="20"/>
          <w:szCs w:val="20"/>
        </w:rPr>
      </w:pPr>
      <w:r w:rsidRPr="00E827D4">
        <w:rPr>
          <w:b/>
          <w:bCs/>
          <w:sz w:val="20"/>
          <w:szCs w:val="20"/>
        </w:rPr>
        <w:t>Кадровое обеспечение образовательного процесса в МБДОУ</w:t>
      </w:r>
      <w:r w:rsidRPr="00E827D4">
        <w:rPr>
          <w:b/>
          <w:bCs/>
          <w:i/>
          <w:iCs/>
          <w:sz w:val="20"/>
          <w:szCs w:val="20"/>
        </w:rPr>
        <w:t xml:space="preserve"> </w:t>
      </w:r>
      <w:r w:rsidRPr="00E827D4">
        <w:rPr>
          <w:b/>
          <w:bCs/>
          <w:iCs/>
          <w:sz w:val="20"/>
          <w:szCs w:val="20"/>
        </w:rPr>
        <w:t xml:space="preserve">ДС № 2 «Крепыш» </w:t>
      </w:r>
      <w:proofErr w:type="gramStart"/>
      <w:r w:rsidRPr="00E827D4">
        <w:rPr>
          <w:b/>
          <w:bCs/>
          <w:iCs/>
          <w:sz w:val="20"/>
          <w:szCs w:val="20"/>
        </w:rPr>
        <w:t>г</w:t>
      </w:r>
      <w:proofErr w:type="gramEnd"/>
      <w:r w:rsidRPr="00E827D4">
        <w:rPr>
          <w:b/>
          <w:bCs/>
          <w:iCs/>
          <w:sz w:val="20"/>
          <w:szCs w:val="20"/>
        </w:rPr>
        <w:t>. Кузнецка</w:t>
      </w:r>
    </w:p>
    <w:p w:rsidR="00DB1D23" w:rsidRPr="00C822FF" w:rsidRDefault="00DB1D23" w:rsidP="001716D5">
      <w:pPr>
        <w:jc w:val="center"/>
        <w:rPr>
          <w:sz w:val="20"/>
          <w:szCs w:val="20"/>
        </w:rPr>
      </w:pPr>
      <w:r w:rsidRPr="00C822FF">
        <w:rPr>
          <w:sz w:val="20"/>
          <w:szCs w:val="20"/>
        </w:rPr>
        <w:t xml:space="preserve">(всего </w:t>
      </w:r>
      <w:r w:rsidR="00787A0B">
        <w:rPr>
          <w:sz w:val="20"/>
          <w:szCs w:val="20"/>
        </w:rPr>
        <w:t>70</w:t>
      </w:r>
      <w:r w:rsidRPr="00C822FF">
        <w:rPr>
          <w:sz w:val="20"/>
          <w:szCs w:val="20"/>
        </w:rPr>
        <w:t xml:space="preserve">  педагогов)</w:t>
      </w:r>
    </w:p>
    <w:tbl>
      <w:tblPr>
        <w:tblW w:w="14580" w:type="dxa"/>
        <w:tblInd w:w="-109" w:type="dxa"/>
        <w:tblLayout w:type="fixed"/>
        <w:tblLook w:val="0000"/>
      </w:tblPr>
      <w:tblGrid>
        <w:gridCol w:w="612"/>
        <w:gridCol w:w="547"/>
        <w:gridCol w:w="520"/>
        <w:gridCol w:w="520"/>
        <w:gridCol w:w="624"/>
        <w:gridCol w:w="520"/>
        <w:gridCol w:w="12"/>
        <w:gridCol w:w="466"/>
        <w:gridCol w:w="479"/>
        <w:gridCol w:w="28"/>
        <w:gridCol w:w="587"/>
        <w:gridCol w:w="598"/>
        <w:gridCol w:w="21"/>
        <w:gridCol w:w="614"/>
        <w:gridCol w:w="756"/>
        <w:gridCol w:w="21"/>
        <w:gridCol w:w="567"/>
        <w:gridCol w:w="947"/>
        <w:gridCol w:w="25"/>
        <w:gridCol w:w="21"/>
        <w:gridCol w:w="567"/>
        <w:gridCol w:w="829"/>
        <w:gridCol w:w="21"/>
        <w:gridCol w:w="992"/>
        <w:gridCol w:w="830"/>
        <w:gridCol w:w="21"/>
        <w:gridCol w:w="709"/>
        <w:gridCol w:w="829"/>
        <w:gridCol w:w="21"/>
        <w:gridCol w:w="567"/>
        <w:gridCol w:w="688"/>
        <w:gridCol w:w="21"/>
      </w:tblGrid>
      <w:tr w:rsidR="00C822FF" w:rsidRPr="00C822FF" w:rsidTr="00C822FF">
        <w:trPr>
          <w:gridAfter w:val="1"/>
          <w:wAfter w:w="21" w:type="dxa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C822FF" w:rsidRDefault="00DB1D23" w:rsidP="00917B5B">
            <w:pPr>
              <w:pStyle w:val="a8"/>
              <w:jc w:val="center"/>
              <w:rPr>
                <w:b w:val="0"/>
                <w:sz w:val="20"/>
                <w:szCs w:val="20"/>
              </w:rPr>
            </w:pPr>
            <w:r w:rsidRPr="00C822FF">
              <w:rPr>
                <w:b w:val="0"/>
                <w:sz w:val="20"/>
                <w:szCs w:val="20"/>
              </w:rPr>
              <w:t xml:space="preserve">Уровень образования </w:t>
            </w:r>
          </w:p>
        </w:tc>
        <w:tc>
          <w:tcPr>
            <w:tcW w:w="50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D23" w:rsidRPr="00C822FF" w:rsidRDefault="00C822FF" w:rsidP="00917B5B">
            <w:pPr>
              <w:pStyle w:val="a8"/>
              <w:snapToGrid w:val="0"/>
              <w:jc w:val="center"/>
              <w:rPr>
                <w:b w:val="0"/>
                <w:sz w:val="20"/>
                <w:szCs w:val="20"/>
              </w:rPr>
            </w:pPr>
            <w:r w:rsidRPr="00C822FF">
              <w:rPr>
                <w:b w:val="0"/>
                <w:sz w:val="20"/>
                <w:szCs w:val="20"/>
              </w:rPr>
              <w:t>Стаж работы</w:t>
            </w:r>
          </w:p>
        </w:tc>
        <w:tc>
          <w:tcPr>
            <w:tcW w:w="612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2FF" w:rsidRPr="00C822FF" w:rsidRDefault="00C822FF" w:rsidP="00C822FF">
            <w:pPr>
              <w:jc w:val="center"/>
              <w:rPr>
                <w:sz w:val="20"/>
                <w:szCs w:val="20"/>
              </w:rPr>
            </w:pPr>
            <w:r w:rsidRPr="00C822FF">
              <w:rPr>
                <w:sz w:val="20"/>
                <w:szCs w:val="20"/>
              </w:rPr>
              <w:t>Категория</w:t>
            </w:r>
          </w:p>
        </w:tc>
      </w:tr>
      <w:tr w:rsidR="00DB1D23" w:rsidRPr="001716D5" w:rsidTr="00C822FF">
        <w:trPr>
          <w:gridAfter w:val="1"/>
          <w:wAfter w:w="21" w:type="dxa"/>
          <w:trHeight w:val="1068"/>
        </w:trPr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C822FF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C822FF">
              <w:rPr>
                <w:i/>
                <w:sz w:val="20"/>
                <w:szCs w:val="20"/>
              </w:rPr>
              <w:t>Высшее</w:t>
            </w:r>
          </w:p>
          <w:p w:rsidR="00DB1D23" w:rsidRPr="00C822FF" w:rsidRDefault="00DB1D23" w:rsidP="00917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C822FF" w:rsidRDefault="00DB1D23" w:rsidP="00917B5B">
            <w:pPr>
              <w:jc w:val="center"/>
              <w:rPr>
                <w:sz w:val="20"/>
                <w:szCs w:val="20"/>
              </w:rPr>
            </w:pPr>
            <w:r w:rsidRPr="00C822FF">
              <w:rPr>
                <w:sz w:val="20"/>
                <w:szCs w:val="20"/>
              </w:rPr>
              <w:t>Обучаются заочно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Среднее</w:t>
            </w:r>
          </w:p>
          <w:p w:rsidR="00DB1D23" w:rsidRPr="001716D5" w:rsidRDefault="00DB1D23" w:rsidP="00917B5B">
            <w:pPr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 xml:space="preserve"> специальное</w:t>
            </w:r>
          </w:p>
        </w:tc>
        <w:tc>
          <w:tcPr>
            <w:tcW w:w="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ind w:left="-11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От 0 до 5 лет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5-10 лет</w:t>
            </w: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10-20 лет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6"/>
              <w:tabs>
                <w:tab w:val="left" w:pos="0"/>
              </w:tabs>
              <w:rPr>
                <w:sz w:val="20"/>
                <w:szCs w:val="20"/>
              </w:rPr>
            </w:pPr>
            <w:r w:rsidRPr="001716D5">
              <w:rPr>
                <w:b w:val="0"/>
                <w:i w:val="0"/>
                <w:sz w:val="20"/>
                <w:szCs w:val="20"/>
                <w:u w:val="none"/>
              </w:rPr>
              <w:t>Свыше 20 лет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I квалификационная категория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Без категории</w:t>
            </w:r>
          </w:p>
        </w:tc>
      </w:tr>
      <w:tr w:rsidR="00DB1D23" w:rsidRPr="009D50DE" w:rsidTr="00917B5B">
        <w:trPr>
          <w:trHeight w:val="640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proofErr w:type="gramStart"/>
            <w:r w:rsidRPr="001716D5">
              <w:rPr>
                <w:sz w:val="20"/>
                <w:szCs w:val="20"/>
              </w:rPr>
              <w:t>ч</w:t>
            </w:r>
            <w:proofErr w:type="gramEnd"/>
            <w:r w:rsidRPr="001716D5">
              <w:rPr>
                <w:sz w:val="20"/>
                <w:szCs w:val="20"/>
              </w:rPr>
              <w:t>.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%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proofErr w:type="gramStart"/>
            <w:r w:rsidRPr="001716D5">
              <w:rPr>
                <w:sz w:val="20"/>
                <w:szCs w:val="20"/>
              </w:rPr>
              <w:t>ч</w:t>
            </w:r>
            <w:proofErr w:type="gramEnd"/>
            <w:r w:rsidRPr="001716D5">
              <w:rPr>
                <w:sz w:val="20"/>
                <w:szCs w:val="20"/>
              </w:rPr>
              <w:t>.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%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proofErr w:type="gramStart"/>
            <w:r w:rsidRPr="001716D5">
              <w:rPr>
                <w:sz w:val="20"/>
                <w:szCs w:val="20"/>
              </w:rPr>
              <w:t>ч</w:t>
            </w:r>
            <w:proofErr w:type="gramEnd"/>
            <w:r w:rsidRPr="001716D5">
              <w:rPr>
                <w:sz w:val="20"/>
                <w:szCs w:val="20"/>
              </w:rPr>
              <w:t>.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%</w:t>
            </w:r>
          </w:p>
        </w:tc>
        <w:tc>
          <w:tcPr>
            <w:tcW w:w="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proofErr w:type="gramStart"/>
            <w:r w:rsidRPr="001716D5">
              <w:rPr>
                <w:sz w:val="20"/>
                <w:szCs w:val="20"/>
              </w:rPr>
              <w:t>ч</w:t>
            </w:r>
            <w:proofErr w:type="gramEnd"/>
            <w:r w:rsidRPr="001716D5">
              <w:rPr>
                <w:sz w:val="20"/>
                <w:szCs w:val="20"/>
              </w:rPr>
              <w:t>.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%</w:t>
            </w:r>
          </w:p>
        </w:tc>
        <w:tc>
          <w:tcPr>
            <w:tcW w:w="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ч</w:t>
            </w:r>
          </w:p>
        </w:tc>
        <w:tc>
          <w:tcPr>
            <w:tcW w:w="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%.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ч</w:t>
            </w:r>
          </w:p>
        </w:tc>
        <w:tc>
          <w:tcPr>
            <w:tcW w:w="7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ч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ч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ч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ч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ч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23" w:rsidRPr="001716D5" w:rsidRDefault="00DB1D23" w:rsidP="00917B5B">
            <w:pPr>
              <w:pStyle w:val="7"/>
              <w:keepNext/>
              <w:numPr>
                <w:ilvl w:val="6"/>
                <w:numId w:val="1"/>
              </w:numPr>
              <w:tabs>
                <w:tab w:val="left" w:pos="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1716D5">
              <w:rPr>
                <w:sz w:val="20"/>
                <w:szCs w:val="20"/>
              </w:rPr>
              <w:t>%</w:t>
            </w:r>
          </w:p>
        </w:tc>
      </w:tr>
      <w:tr w:rsidR="00DB1D23" w:rsidRPr="009D50DE" w:rsidTr="00917B5B">
        <w:trPr>
          <w:trHeight w:val="6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37%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4%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63%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590319">
            <w:pPr>
              <w:snapToGrid w:val="0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14%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16%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D23" w:rsidRPr="001716D5" w:rsidRDefault="00590319" w:rsidP="00917B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D23" w:rsidRPr="001716D5" w:rsidRDefault="00590319" w:rsidP="00917B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D23" w:rsidRPr="001716D5" w:rsidRDefault="00590319" w:rsidP="00917B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D23" w:rsidRPr="001716D5" w:rsidRDefault="00590319" w:rsidP="00917B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D23" w:rsidRPr="001716D5" w:rsidRDefault="00590319" w:rsidP="00917B5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</w:tr>
    </w:tbl>
    <w:p w:rsidR="00DB1D23" w:rsidRDefault="00DB1D23" w:rsidP="00DB1D23">
      <w:pPr>
        <w:jc w:val="both"/>
        <w:rPr>
          <w:b/>
          <w:bCs/>
          <w:i/>
          <w:iCs/>
          <w:sz w:val="28"/>
        </w:rPr>
      </w:pPr>
    </w:p>
    <w:p w:rsidR="00DB1D23" w:rsidRDefault="00051B16" w:rsidP="00DB1D2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5784988</wp:posOffset>
            </wp:positionH>
            <wp:positionV relativeFrom="paragraph">
              <wp:posOffset>265264</wp:posOffset>
            </wp:positionV>
            <wp:extent cx="3431816" cy="1098882"/>
            <wp:effectExtent l="19050" t="0" r="16234" b="6018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EE3072">
        <w:rPr>
          <w:noProof/>
          <w:lang w:eastAsia="ru-RU"/>
        </w:rPr>
        <w:drawing>
          <wp:inline distT="0" distB="0" distL="0" distR="0">
            <wp:extent cx="2883535" cy="175514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E3072">
        <w:rPr>
          <w:noProof/>
          <w:lang w:eastAsia="ru-RU"/>
        </w:rPr>
        <w:drawing>
          <wp:inline distT="0" distB="0" distL="0" distR="0">
            <wp:extent cx="2573655" cy="167386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1D23" w:rsidRDefault="00DB1D23" w:rsidP="001A2ED3">
      <w:pPr>
        <w:rPr>
          <w:b/>
          <w:bCs/>
          <w:i/>
          <w:iCs/>
          <w:sz w:val="32"/>
          <w:szCs w:val="28"/>
        </w:rPr>
      </w:pPr>
    </w:p>
    <w:p w:rsidR="00917B5B" w:rsidRPr="00E827D4" w:rsidRDefault="00917B5B" w:rsidP="00C822FF">
      <w:pPr>
        <w:jc w:val="center"/>
        <w:rPr>
          <w:sz w:val="20"/>
          <w:szCs w:val="20"/>
        </w:rPr>
      </w:pPr>
      <w:r w:rsidRPr="00E827D4">
        <w:rPr>
          <w:b/>
          <w:bCs/>
          <w:iCs/>
          <w:sz w:val="20"/>
          <w:szCs w:val="20"/>
        </w:rPr>
        <w:t>Распространение педагогического опыта через се</w:t>
      </w:r>
      <w:r w:rsidR="00FF35DB" w:rsidRPr="00E827D4">
        <w:rPr>
          <w:b/>
          <w:bCs/>
          <w:iCs/>
          <w:sz w:val="20"/>
          <w:szCs w:val="20"/>
        </w:rPr>
        <w:t>минары, конференции, публикации</w:t>
      </w:r>
    </w:p>
    <w:p w:rsidR="00917B5B" w:rsidRPr="00E827D4" w:rsidRDefault="00917B5B" w:rsidP="00C822FF">
      <w:pPr>
        <w:jc w:val="center"/>
        <w:rPr>
          <w:b/>
          <w:bCs/>
          <w:i/>
          <w:iCs/>
          <w:sz w:val="20"/>
          <w:szCs w:val="20"/>
        </w:rPr>
      </w:pPr>
    </w:p>
    <w:tbl>
      <w:tblPr>
        <w:tblW w:w="16139" w:type="dxa"/>
        <w:tblInd w:w="-1168" w:type="dxa"/>
        <w:tblLayout w:type="fixed"/>
        <w:tblLook w:val="0000"/>
      </w:tblPr>
      <w:tblGrid>
        <w:gridCol w:w="6663"/>
        <w:gridCol w:w="3969"/>
        <w:gridCol w:w="5496"/>
        <w:gridCol w:w="11"/>
      </w:tblGrid>
      <w:tr w:rsidR="004972E2" w:rsidRPr="00E827D4" w:rsidTr="0048759C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2E2" w:rsidRPr="00E827D4" w:rsidRDefault="004972E2" w:rsidP="00917B5B">
            <w:pPr>
              <w:pStyle w:val="3"/>
              <w:numPr>
                <w:ilvl w:val="2"/>
                <w:numId w:val="0"/>
              </w:numPr>
              <w:tabs>
                <w:tab w:val="num" w:pos="0"/>
              </w:tabs>
              <w:snapToGrid w:val="0"/>
              <w:spacing w:before="0" w:after="0"/>
              <w:ind w:left="720" w:hanging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Опыт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2E2" w:rsidRPr="00E827D4" w:rsidRDefault="004972E2" w:rsidP="00917B5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827D4">
              <w:rPr>
                <w:b/>
                <w:bCs/>
                <w:sz w:val="20"/>
                <w:szCs w:val="20"/>
              </w:rPr>
              <w:t xml:space="preserve">Кем </w:t>
            </w:r>
            <w:proofErr w:type="gramStart"/>
            <w:r w:rsidRPr="00E827D4">
              <w:rPr>
                <w:b/>
                <w:bCs/>
                <w:sz w:val="20"/>
                <w:szCs w:val="20"/>
              </w:rPr>
              <w:t>реализован</w:t>
            </w:r>
            <w:proofErr w:type="gramEnd"/>
          </w:p>
          <w:p w:rsidR="004972E2" w:rsidRPr="00E827D4" w:rsidRDefault="004972E2" w:rsidP="00917B5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72E2" w:rsidRPr="00E827D4" w:rsidRDefault="004972E2" w:rsidP="00917B5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827D4">
              <w:rPr>
                <w:b/>
                <w:bCs/>
                <w:sz w:val="20"/>
                <w:szCs w:val="20"/>
              </w:rPr>
              <w:t xml:space="preserve">Где </w:t>
            </w:r>
            <w:proofErr w:type="gramStart"/>
            <w:r w:rsidRPr="00E827D4">
              <w:rPr>
                <w:b/>
                <w:bCs/>
                <w:sz w:val="20"/>
                <w:szCs w:val="20"/>
              </w:rPr>
              <w:t>представлен</w:t>
            </w:r>
            <w:proofErr w:type="gramEnd"/>
          </w:p>
          <w:p w:rsidR="004972E2" w:rsidRPr="00E827D4" w:rsidRDefault="004972E2" w:rsidP="00917B5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4972E2" w:rsidRPr="00E827D4" w:rsidRDefault="004972E2" w:rsidP="00917B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972E2" w:rsidRPr="00E827D4" w:rsidTr="0048759C">
        <w:tc>
          <w:tcPr>
            <w:tcW w:w="1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72E2" w:rsidRPr="00E827D4" w:rsidRDefault="004972E2" w:rsidP="00917B5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827D4">
              <w:rPr>
                <w:b/>
                <w:bCs/>
                <w:sz w:val="20"/>
                <w:szCs w:val="20"/>
              </w:rPr>
              <w:t>Муниципальный уровень</w:t>
            </w:r>
          </w:p>
        </w:tc>
      </w:tr>
      <w:tr w:rsidR="004972E2" w:rsidRPr="00E827D4" w:rsidTr="0048759C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2E2" w:rsidRPr="00E827D4" w:rsidRDefault="004972E2" w:rsidP="00B66C7A">
            <w:pPr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Проведение практикума на методическом объединении для воспитателей старшего дошкольного возраста на тему: «Звуковая культура речи и обучение детей грамоте»</w:t>
            </w:r>
          </w:p>
          <w:p w:rsidR="004972E2" w:rsidRPr="00E827D4" w:rsidRDefault="004972E2" w:rsidP="00B66C7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2E2" w:rsidRPr="00E827D4" w:rsidRDefault="004972E2" w:rsidP="00917B5B">
            <w:pPr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Сергеева Е.Н., воспитатель</w:t>
            </w:r>
          </w:p>
          <w:p w:rsidR="004972E2" w:rsidRPr="00E827D4" w:rsidRDefault="004972E2" w:rsidP="00917B5B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5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72E2" w:rsidRPr="00E827D4" w:rsidRDefault="004972E2" w:rsidP="00917B5B">
            <w:pPr>
              <w:pStyle w:val="22"/>
              <w:snapToGrid w:val="0"/>
              <w:spacing w:after="200"/>
              <w:rPr>
                <w:rFonts w:ascii="Times New Roman" w:hAnsi="Times New Roman"/>
              </w:rPr>
            </w:pPr>
            <w:r w:rsidRPr="00E827D4">
              <w:rPr>
                <w:rFonts w:ascii="Times New Roman" w:hAnsi="Times New Roman"/>
              </w:rPr>
              <w:t xml:space="preserve">МО </w:t>
            </w:r>
            <w:r w:rsidRPr="00E827D4">
              <w:rPr>
                <w:rFonts w:ascii="Times New Roman" w:hAnsi="Times New Roman"/>
                <w:bCs/>
              </w:rPr>
              <w:t xml:space="preserve">для педагогов  групп старшего возраста </w:t>
            </w:r>
          </w:p>
        </w:tc>
      </w:tr>
      <w:tr w:rsidR="004972E2" w:rsidRPr="00E827D4" w:rsidTr="00A04AB2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2E2" w:rsidRPr="00E827D4" w:rsidRDefault="004972E2" w:rsidP="00B66C7A">
            <w:pPr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lastRenderedPageBreak/>
              <w:t>Проведение практикума на методическом объединении для воспитателей групп раннего возраста на тему: «Сенсорное воспитание детей раннего возраста»</w:t>
            </w:r>
          </w:p>
          <w:p w:rsidR="004972E2" w:rsidRPr="00E827D4" w:rsidRDefault="004972E2" w:rsidP="00B66C7A">
            <w:pPr>
              <w:pStyle w:val="22"/>
              <w:tabs>
                <w:tab w:val="left" w:pos="0"/>
              </w:tabs>
              <w:snapToGrid w:val="0"/>
              <w:ind w:left="169" w:firstLine="1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2E2" w:rsidRPr="00E827D4" w:rsidRDefault="004972E2" w:rsidP="00917B5B">
            <w:pPr>
              <w:snapToGrid w:val="0"/>
              <w:spacing w:after="200"/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Уланова Г.В., воспитатель</w:t>
            </w:r>
          </w:p>
        </w:tc>
        <w:tc>
          <w:tcPr>
            <w:tcW w:w="55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2E2" w:rsidRPr="00E827D4" w:rsidRDefault="0048759C">
            <w:pPr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 xml:space="preserve">МО </w:t>
            </w:r>
            <w:r w:rsidRPr="00E827D4">
              <w:rPr>
                <w:bCs/>
                <w:sz w:val="20"/>
                <w:szCs w:val="20"/>
              </w:rPr>
              <w:t>для педагогов  групп раннего возраста</w:t>
            </w:r>
          </w:p>
        </w:tc>
      </w:tr>
      <w:tr w:rsidR="00A04AB2" w:rsidRPr="00E827D4" w:rsidTr="0048759C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4AB2" w:rsidRPr="00E827D4" w:rsidRDefault="00A04AB2" w:rsidP="00B66C7A">
            <w:pPr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 xml:space="preserve">Сообщение из опыта работы  на </w:t>
            </w:r>
            <w:proofErr w:type="spellStart"/>
            <w:r w:rsidRPr="00E827D4">
              <w:rPr>
                <w:sz w:val="20"/>
                <w:szCs w:val="20"/>
              </w:rPr>
              <w:t>вебинаре</w:t>
            </w:r>
            <w:proofErr w:type="spellEnd"/>
            <w:r w:rsidRPr="00E827D4">
              <w:rPr>
                <w:sz w:val="20"/>
                <w:szCs w:val="20"/>
              </w:rPr>
              <w:t xml:space="preserve"> по экологии по направлению:</w:t>
            </w:r>
            <w:r w:rsidR="007B64AF">
              <w:rPr>
                <w:sz w:val="20"/>
                <w:szCs w:val="20"/>
              </w:rPr>
              <w:t xml:space="preserve"> «Развитие познавательно-исследовательской деятельности дошкольников в рамках экологического городка МБДОУ ДС №2 «Крепыш» </w:t>
            </w:r>
            <w:proofErr w:type="gramStart"/>
            <w:r w:rsidR="007B64AF">
              <w:rPr>
                <w:sz w:val="20"/>
                <w:szCs w:val="20"/>
              </w:rPr>
              <w:t>г</w:t>
            </w:r>
            <w:proofErr w:type="gramEnd"/>
            <w:r w:rsidR="007B64AF">
              <w:rPr>
                <w:sz w:val="20"/>
                <w:szCs w:val="20"/>
              </w:rPr>
              <w:t>. Кузнецка»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4AB2" w:rsidRPr="00E827D4" w:rsidRDefault="00A04AB2" w:rsidP="00917B5B">
            <w:pPr>
              <w:snapToGrid w:val="0"/>
              <w:spacing w:after="200"/>
              <w:rPr>
                <w:sz w:val="20"/>
                <w:szCs w:val="20"/>
              </w:rPr>
            </w:pPr>
            <w:proofErr w:type="spellStart"/>
            <w:r w:rsidRPr="00E827D4">
              <w:rPr>
                <w:sz w:val="20"/>
                <w:szCs w:val="20"/>
              </w:rPr>
              <w:t>Жаркова</w:t>
            </w:r>
            <w:proofErr w:type="spellEnd"/>
            <w:r w:rsidRPr="00E827D4">
              <w:rPr>
                <w:sz w:val="20"/>
                <w:szCs w:val="20"/>
              </w:rPr>
              <w:t xml:space="preserve"> Н.И., заведующий</w:t>
            </w:r>
          </w:p>
        </w:tc>
        <w:tc>
          <w:tcPr>
            <w:tcW w:w="55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4AB2" w:rsidRPr="00E827D4" w:rsidRDefault="00A04AB2">
            <w:pPr>
              <w:rPr>
                <w:sz w:val="20"/>
                <w:szCs w:val="20"/>
              </w:rPr>
            </w:pPr>
            <w:proofErr w:type="spellStart"/>
            <w:r w:rsidRPr="00E827D4">
              <w:rPr>
                <w:sz w:val="20"/>
                <w:szCs w:val="20"/>
              </w:rPr>
              <w:t>Вебинар</w:t>
            </w:r>
            <w:proofErr w:type="spellEnd"/>
            <w:r w:rsidRPr="00E827D4">
              <w:rPr>
                <w:sz w:val="20"/>
                <w:szCs w:val="20"/>
              </w:rPr>
              <w:t xml:space="preserve"> по экологии. Третьи городские </w:t>
            </w:r>
            <w:proofErr w:type="spellStart"/>
            <w:r w:rsidRPr="00E827D4">
              <w:rPr>
                <w:sz w:val="20"/>
                <w:szCs w:val="20"/>
              </w:rPr>
              <w:t>Бикмуллинские</w:t>
            </w:r>
            <w:proofErr w:type="spellEnd"/>
            <w:r w:rsidRPr="00E827D4">
              <w:rPr>
                <w:sz w:val="20"/>
                <w:szCs w:val="20"/>
              </w:rPr>
              <w:t xml:space="preserve"> чтения </w:t>
            </w:r>
            <w:proofErr w:type="spellStart"/>
            <w:proofErr w:type="gramStart"/>
            <w:r w:rsidRPr="00E827D4">
              <w:rPr>
                <w:sz w:val="20"/>
                <w:szCs w:val="20"/>
              </w:rPr>
              <w:t>Библиотека-экологический</w:t>
            </w:r>
            <w:proofErr w:type="spellEnd"/>
            <w:proofErr w:type="gramEnd"/>
            <w:r w:rsidRPr="00E827D4">
              <w:rPr>
                <w:sz w:val="20"/>
                <w:szCs w:val="20"/>
              </w:rPr>
              <w:t xml:space="preserve"> центр (филиал №9 МБОУ «Кузнецкая ЦГБ им. А.Н.Радищева»)</w:t>
            </w:r>
          </w:p>
        </w:tc>
      </w:tr>
      <w:tr w:rsidR="004972E2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2E2" w:rsidRPr="00E827D4" w:rsidRDefault="00085A4A" w:rsidP="00B66C7A">
            <w:pPr>
              <w:shd w:val="clear" w:color="auto" w:fill="FFFFFF"/>
              <w:spacing w:line="360" w:lineRule="auto"/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Сообщение из опыта работы</w:t>
            </w:r>
            <w:r w:rsidR="003A1C8A" w:rsidRPr="00E827D4">
              <w:rPr>
                <w:sz w:val="20"/>
                <w:szCs w:val="20"/>
              </w:rPr>
              <w:t xml:space="preserve">  на </w:t>
            </w:r>
            <w:proofErr w:type="spellStart"/>
            <w:r w:rsidR="003A1C8A" w:rsidRPr="00E827D4">
              <w:rPr>
                <w:sz w:val="20"/>
                <w:szCs w:val="20"/>
              </w:rPr>
              <w:t>вебинаре</w:t>
            </w:r>
            <w:proofErr w:type="spellEnd"/>
            <w:r w:rsidR="003A1C8A" w:rsidRPr="00E827D4">
              <w:rPr>
                <w:sz w:val="20"/>
                <w:szCs w:val="20"/>
              </w:rPr>
              <w:t xml:space="preserve"> по </w:t>
            </w:r>
            <w:proofErr w:type="spellStart"/>
            <w:r w:rsidR="003A1C8A" w:rsidRPr="00E827D4">
              <w:rPr>
                <w:sz w:val="20"/>
                <w:szCs w:val="20"/>
              </w:rPr>
              <w:t>экологии</w:t>
            </w:r>
            <w:r w:rsidR="00A04AB2" w:rsidRPr="00E827D4">
              <w:rPr>
                <w:sz w:val="20"/>
                <w:szCs w:val="20"/>
              </w:rPr>
              <w:t>по</w:t>
            </w:r>
            <w:proofErr w:type="spellEnd"/>
            <w:r w:rsidR="00A04AB2" w:rsidRPr="00E827D4">
              <w:rPr>
                <w:sz w:val="20"/>
                <w:szCs w:val="20"/>
              </w:rPr>
              <w:t xml:space="preserve"> направлению</w:t>
            </w:r>
            <w:r w:rsidR="003A1C8A" w:rsidRPr="00E827D4">
              <w:rPr>
                <w:sz w:val="20"/>
                <w:szCs w:val="20"/>
              </w:rPr>
              <w:t xml:space="preserve">: </w:t>
            </w:r>
            <w:r w:rsidR="00A04AB2" w:rsidRPr="00E827D4">
              <w:rPr>
                <w:sz w:val="20"/>
                <w:szCs w:val="20"/>
              </w:rPr>
              <w:t xml:space="preserve">«Реализация проектной деятельности в группе </w:t>
            </w:r>
            <w:proofErr w:type="spellStart"/>
            <w:r w:rsidR="00A04AB2" w:rsidRPr="00E827D4">
              <w:rPr>
                <w:sz w:val="20"/>
                <w:szCs w:val="20"/>
              </w:rPr>
              <w:t>общеразвивающей</w:t>
            </w:r>
            <w:proofErr w:type="spellEnd"/>
            <w:r w:rsidR="00A04AB2" w:rsidRPr="00E827D4">
              <w:rPr>
                <w:sz w:val="20"/>
                <w:szCs w:val="20"/>
              </w:rPr>
              <w:t xml:space="preserve"> направленности детей от 6 до 7 лет на тему: «Природа Пензенского края»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2E2" w:rsidRPr="00E827D4" w:rsidRDefault="004972E2" w:rsidP="00917B5B">
            <w:pPr>
              <w:snapToGrid w:val="0"/>
              <w:rPr>
                <w:sz w:val="20"/>
                <w:szCs w:val="20"/>
              </w:rPr>
            </w:pPr>
            <w:proofErr w:type="spellStart"/>
            <w:r w:rsidRPr="00E827D4">
              <w:rPr>
                <w:sz w:val="20"/>
                <w:szCs w:val="20"/>
              </w:rPr>
              <w:t>Кортамышева</w:t>
            </w:r>
            <w:proofErr w:type="spellEnd"/>
            <w:r w:rsidRPr="00E827D4">
              <w:rPr>
                <w:sz w:val="20"/>
                <w:szCs w:val="20"/>
              </w:rPr>
              <w:t xml:space="preserve"> Т.А.</w:t>
            </w:r>
            <w:r w:rsidR="00085A4A" w:rsidRPr="00E827D4">
              <w:rPr>
                <w:sz w:val="20"/>
                <w:szCs w:val="20"/>
              </w:rPr>
              <w:t>, воспитатель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72E2" w:rsidRPr="00E827D4" w:rsidRDefault="00085A4A" w:rsidP="00933F86">
            <w:pPr>
              <w:pStyle w:val="22"/>
              <w:snapToGrid w:val="0"/>
              <w:spacing w:after="200"/>
              <w:rPr>
                <w:rFonts w:ascii="Times New Roman" w:hAnsi="Times New Roman" w:cs="Times New Roman"/>
              </w:rPr>
            </w:pPr>
            <w:proofErr w:type="spellStart"/>
            <w:r w:rsidRPr="00E827D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E827D4">
              <w:rPr>
                <w:rFonts w:ascii="Times New Roman" w:hAnsi="Times New Roman" w:cs="Times New Roman"/>
              </w:rPr>
              <w:t xml:space="preserve"> по экологии. Третьи городские </w:t>
            </w:r>
            <w:proofErr w:type="spellStart"/>
            <w:r w:rsidRPr="00E827D4">
              <w:rPr>
                <w:rFonts w:ascii="Times New Roman" w:hAnsi="Times New Roman" w:cs="Times New Roman"/>
              </w:rPr>
              <w:t>Бикмуллинские</w:t>
            </w:r>
            <w:proofErr w:type="spellEnd"/>
            <w:r w:rsidRPr="00E827D4">
              <w:rPr>
                <w:rFonts w:ascii="Times New Roman" w:hAnsi="Times New Roman" w:cs="Times New Roman"/>
              </w:rPr>
              <w:t xml:space="preserve"> чтения </w:t>
            </w:r>
            <w:proofErr w:type="spellStart"/>
            <w:proofErr w:type="gramStart"/>
            <w:r w:rsidR="004972E2" w:rsidRPr="00E827D4">
              <w:rPr>
                <w:rFonts w:ascii="Times New Roman" w:hAnsi="Times New Roman" w:cs="Times New Roman"/>
              </w:rPr>
              <w:t>Библиотека-экологический</w:t>
            </w:r>
            <w:proofErr w:type="spellEnd"/>
            <w:proofErr w:type="gramEnd"/>
            <w:r w:rsidR="004972E2" w:rsidRPr="00E827D4">
              <w:rPr>
                <w:rFonts w:ascii="Times New Roman" w:hAnsi="Times New Roman" w:cs="Times New Roman"/>
              </w:rPr>
              <w:t xml:space="preserve"> центр</w:t>
            </w:r>
            <w:r w:rsidR="0048759C" w:rsidRPr="00E827D4">
              <w:rPr>
                <w:rFonts w:ascii="Times New Roman" w:hAnsi="Times New Roman" w:cs="Times New Roman"/>
              </w:rPr>
              <w:t xml:space="preserve"> (филиал №9 МБОУ «Кузнецкая ЦГБ им. А.Н.Радищева»)</w:t>
            </w:r>
          </w:p>
        </w:tc>
      </w:tr>
      <w:tr w:rsidR="0048759C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59C" w:rsidRPr="00E827D4" w:rsidRDefault="0048759C" w:rsidP="00B66C7A">
            <w:pPr>
              <w:pStyle w:val="22"/>
              <w:tabs>
                <w:tab w:val="left" w:pos="0"/>
              </w:tabs>
              <w:snapToGrid w:val="0"/>
              <w:ind w:left="169" w:firstLine="16"/>
              <w:rPr>
                <w:rFonts w:ascii="Times New Roman" w:hAnsi="Times New Roman" w:cs="Times New Roman"/>
              </w:rPr>
            </w:pPr>
            <w:r w:rsidRPr="00E827D4">
              <w:rPr>
                <w:rFonts w:ascii="Times New Roman" w:hAnsi="Times New Roman" w:cs="Times New Roman"/>
              </w:rPr>
              <w:t xml:space="preserve">Сообщение из опыта работы на методическом объединении на тему: «Использование </w:t>
            </w:r>
            <w:proofErr w:type="spellStart"/>
            <w:r w:rsidRPr="00E827D4">
              <w:rPr>
                <w:rFonts w:ascii="Times New Roman" w:hAnsi="Times New Roman" w:cs="Times New Roman"/>
              </w:rPr>
              <w:t>лего-технологии</w:t>
            </w:r>
            <w:proofErr w:type="spellEnd"/>
            <w:r w:rsidRPr="00E827D4">
              <w:rPr>
                <w:rFonts w:ascii="Times New Roman" w:hAnsi="Times New Roman" w:cs="Times New Roman"/>
              </w:rPr>
              <w:t xml:space="preserve"> при подготовке к </w:t>
            </w:r>
            <w:r w:rsidR="00085A4A" w:rsidRPr="00E827D4">
              <w:rPr>
                <w:rFonts w:ascii="Times New Roman" w:hAnsi="Times New Roman" w:cs="Times New Roman"/>
              </w:rPr>
              <w:t>обучению грамоте детей с ОВЗ</w:t>
            </w:r>
            <w:r w:rsidRPr="00E827D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759C" w:rsidRPr="00E827D4" w:rsidRDefault="003A1C8A" w:rsidP="00917B5B">
            <w:pPr>
              <w:snapToGrid w:val="0"/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Гусева А.П., учитель-логопед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759C" w:rsidRPr="00E827D4" w:rsidRDefault="003A1C8A" w:rsidP="003A1C8A">
            <w:pPr>
              <w:pStyle w:val="22"/>
              <w:snapToGrid w:val="0"/>
              <w:spacing w:after="200"/>
              <w:rPr>
                <w:rFonts w:ascii="Times New Roman" w:hAnsi="Times New Roman" w:cs="Times New Roman"/>
              </w:rPr>
            </w:pPr>
            <w:r w:rsidRPr="00E827D4">
              <w:rPr>
                <w:rFonts w:ascii="Times New Roman" w:hAnsi="Times New Roman"/>
              </w:rPr>
              <w:t xml:space="preserve">МО </w:t>
            </w:r>
            <w:r w:rsidRPr="00E827D4">
              <w:rPr>
                <w:rFonts w:ascii="Times New Roman" w:hAnsi="Times New Roman" w:cs="Times New Roman"/>
                <w:bCs/>
              </w:rPr>
              <w:t xml:space="preserve">для учителей </w:t>
            </w:r>
            <w:proofErr w:type="gramStart"/>
            <w:r w:rsidRPr="00E827D4">
              <w:rPr>
                <w:rFonts w:ascii="Times New Roman" w:hAnsi="Times New Roman" w:cs="Times New Roman"/>
                <w:bCs/>
              </w:rPr>
              <w:t>–л</w:t>
            </w:r>
            <w:proofErr w:type="gramEnd"/>
            <w:r w:rsidRPr="00E827D4">
              <w:rPr>
                <w:rFonts w:ascii="Times New Roman" w:hAnsi="Times New Roman" w:cs="Times New Roman"/>
                <w:bCs/>
              </w:rPr>
              <w:t>огопедов города</w:t>
            </w:r>
          </w:p>
        </w:tc>
      </w:tr>
      <w:tr w:rsidR="003A1C8A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3A1C8A" w:rsidP="00B66C7A">
            <w:pPr>
              <w:pStyle w:val="22"/>
              <w:tabs>
                <w:tab w:val="left" w:pos="0"/>
              </w:tabs>
              <w:snapToGrid w:val="0"/>
              <w:ind w:left="169" w:firstLine="16"/>
              <w:rPr>
                <w:rFonts w:ascii="Times New Roman" w:hAnsi="Times New Roman" w:cs="Times New Roman"/>
              </w:rPr>
            </w:pPr>
            <w:r w:rsidRPr="00E827D4">
              <w:rPr>
                <w:rFonts w:ascii="Times New Roman" w:hAnsi="Times New Roman" w:cs="Times New Roman"/>
              </w:rPr>
              <w:t>Сообщение из опыта работы на методическом объединении на тему: «Методический аспект образовательной деятельности при подготовке к обучению грамоте дошкольников с ТНР»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3A1C8A" w:rsidP="00AF79BB">
            <w:pPr>
              <w:snapToGrid w:val="0"/>
              <w:rPr>
                <w:sz w:val="20"/>
                <w:szCs w:val="20"/>
              </w:rPr>
            </w:pPr>
            <w:proofErr w:type="spellStart"/>
            <w:r w:rsidRPr="00E827D4">
              <w:rPr>
                <w:sz w:val="20"/>
                <w:szCs w:val="20"/>
              </w:rPr>
              <w:t>Автаева</w:t>
            </w:r>
            <w:proofErr w:type="spellEnd"/>
            <w:r w:rsidRPr="00E827D4">
              <w:rPr>
                <w:sz w:val="20"/>
                <w:szCs w:val="20"/>
              </w:rPr>
              <w:t xml:space="preserve"> О.А., учитель-логопед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C8A" w:rsidRPr="00E827D4" w:rsidRDefault="003A1C8A" w:rsidP="00AF79BB">
            <w:pPr>
              <w:pStyle w:val="22"/>
              <w:snapToGrid w:val="0"/>
              <w:spacing w:after="200"/>
              <w:rPr>
                <w:rFonts w:ascii="Times New Roman" w:hAnsi="Times New Roman" w:cs="Times New Roman"/>
              </w:rPr>
            </w:pPr>
            <w:r w:rsidRPr="00E827D4">
              <w:rPr>
                <w:rFonts w:ascii="Times New Roman" w:hAnsi="Times New Roman"/>
              </w:rPr>
              <w:t xml:space="preserve">МО </w:t>
            </w:r>
            <w:r w:rsidRPr="00E827D4">
              <w:rPr>
                <w:rFonts w:ascii="Times New Roman" w:hAnsi="Times New Roman" w:cs="Times New Roman"/>
                <w:bCs/>
              </w:rPr>
              <w:t xml:space="preserve">для учителей </w:t>
            </w:r>
            <w:proofErr w:type="gramStart"/>
            <w:r w:rsidRPr="00E827D4">
              <w:rPr>
                <w:rFonts w:ascii="Times New Roman" w:hAnsi="Times New Roman" w:cs="Times New Roman"/>
                <w:bCs/>
              </w:rPr>
              <w:t>–л</w:t>
            </w:r>
            <w:proofErr w:type="gramEnd"/>
            <w:r w:rsidRPr="00E827D4">
              <w:rPr>
                <w:rFonts w:ascii="Times New Roman" w:hAnsi="Times New Roman" w:cs="Times New Roman"/>
                <w:bCs/>
              </w:rPr>
              <w:t>огопедов города</w:t>
            </w:r>
          </w:p>
        </w:tc>
      </w:tr>
      <w:tr w:rsidR="007B64AF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4AF" w:rsidRPr="00E827D4" w:rsidRDefault="007B64AF" w:rsidP="00B66C7A">
            <w:pPr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Проведение практикума на методическом объединении для воспитателей старшего дошкольного возраста на тему: «</w:t>
            </w:r>
            <w:r>
              <w:rPr>
                <w:sz w:val="20"/>
                <w:szCs w:val="20"/>
              </w:rPr>
              <w:t>Метод мозжечковой стимуляции в творческом развитии дошкольников с ОВЗ</w:t>
            </w:r>
            <w:r w:rsidRPr="00E827D4">
              <w:rPr>
                <w:sz w:val="20"/>
                <w:szCs w:val="20"/>
              </w:rPr>
              <w:t>»</w:t>
            </w:r>
          </w:p>
          <w:p w:rsidR="007B64AF" w:rsidRPr="00E827D4" w:rsidRDefault="007B64AF" w:rsidP="00B66C7A">
            <w:pPr>
              <w:pStyle w:val="22"/>
              <w:tabs>
                <w:tab w:val="left" w:pos="0"/>
              </w:tabs>
              <w:snapToGrid w:val="0"/>
              <w:ind w:left="169" w:firstLine="1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4AF" w:rsidRPr="00E827D4" w:rsidRDefault="007B64AF" w:rsidP="00AF79B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Еремина А.С., учитель-логопед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64AF" w:rsidRPr="00E827D4" w:rsidRDefault="007B64AF" w:rsidP="00AF79BB">
            <w:pPr>
              <w:pStyle w:val="22"/>
              <w:snapToGrid w:val="0"/>
              <w:spacing w:after="200"/>
              <w:rPr>
                <w:rFonts w:ascii="Times New Roman" w:hAnsi="Times New Roman"/>
              </w:rPr>
            </w:pPr>
            <w:r w:rsidRPr="00E827D4">
              <w:rPr>
                <w:rFonts w:ascii="Times New Roman" w:hAnsi="Times New Roman"/>
              </w:rPr>
              <w:t xml:space="preserve">МО </w:t>
            </w:r>
            <w:r w:rsidRPr="00E827D4">
              <w:rPr>
                <w:rFonts w:ascii="Times New Roman" w:hAnsi="Times New Roman" w:cs="Times New Roman"/>
                <w:bCs/>
              </w:rPr>
              <w:t xml:space="preserve">для учителей </w:t>
            </w:r>
            <w:proofErr w:type="gramStart"/>
            <w:r w:rsidRPr="00E827D4">
              <w:rPr>
                <w:rFonts w:ascii="Times New Roman" w:hAnsi="Times New Roman" w:cs="Times New Roman"/>
                <w:bCs/>
              </w:rPr>
              <w:t>–л</w:t>
            </w:r>
            <w:proofErr w:type="gramEnd"/>
            <w:r w:rsidRPr="00E827D4">
              <w:rPr>
                <w:rFonts w:ascii="Times New Roman" w:hAnsi="Times New Roman" w:cs="Times New Roman"/>
                <w:bCs/>
              </w:rPr>
              <w:t>огопедов города</w:t>
            </w:r>
          </w:p>
        </w:tc>
      </w:tr>
      <w:tr w:rsidR="007B64AF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4AF" w:rsidRPr="007B64AF" w:rsidRDefault="007B64AF" w:rsidP="00B66C7A">
            <w:pPr>
              <w:rPr>
                <w:sz w:val="20"/>
                <w:szCs w:val="20"/>
              </w:rPr>
            </w:pPr>
            <w:r w:rsidRPr="007B64AF">
              <w:rPr>
                <w:sz w:val="20"/>
                <w:szCs w:val="20"/>
              </w:rPr>
              <w:t>Сообщение из опыта работы на методическом объединении на тему: «ТРИЗ технологии в обучении детей с ОВЗ: задачи, принципы и опыт их использования»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4AF" w:rsidRDefault="007B64AF" w:rsidP="00AF79BB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Небыльцова</w:t>
            </w:r>
            <w:proofErr w:type="spellEnd"/>
            <w:r>
              <w:rPr>
                <w:sz w:val="20"/>
                <w:szCs w:val="20"/>
              </w:rPr>
              <w:t xml:space="preserve"> С.В., учитель-логопед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64AF" w:rsidRPr="00E827D4" w:rsidRDefault="007B64AF" w:rsidP="00AF79BB">
            <w:pPr>
              <w:pStyle w:val="22"/>
              <w:snapToGrid w:val="0"/>
              <w:spacing w:after="200"/>
              <w:rPr>
                <w:rFonts w:ascii="Times New Roman" w:hAnsi="Times New Roman"/>
              </w:rPr>
            </w:pPr>
            <w:r w:rsidRPr="00E827D4">
              <w:rPr>
                <w:rFonts w:ascii="Times New Roman" w:hAnsi="Times New Roman"/>
              </w:rPr>
              <w:t xml:space="preserve">МО </w:t>
            </w:r>
            <w:r w:rsidRPr="00E827D4">
              <w:rPr>
                <w:rFonts w:ascii="Times New Roman" w:hAnsi="Times New Roman" w:cs="Times New Roman"/>
                <w:bCs/>
              </w:rPr>
              <w:t xml:space="preserve">для учителей </w:t>
            </w:r>
            <w:proofErr w:type="gramStart"/>
            <w:r w:rsidRPr="00E827D4">
              <w:rPr>
                <w:rFonts w:ascii="Times New Roman" w:hAnsi="Times New Roman" w:cs="Times New Roman"/>
                <w:bCs/>
              </w:rPr>
              <w:t>–л</w:t>
            </w:r>
            <w:proofErr w:type="gramEnd"/>
            <w:r w:rsidRPr="00E827D4">
              <w:rPr>
                <w:rFonts w:ascii="Times New Roman" w:hAnsi="Times New Roman" w:cs="Times New Roman"/>
                <w:bCs/>
              </w:rPr>
              <w:t>огопедов города</w:t>
            </w:r>
          </w:p>
        </w:tc>
      </w:tr>
      <w:tr w:rsidR="00BE2541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541" w:rsidRPr="007B64AF" w:rsidRDefault="00BE2541" w:rsidP="00B66C7A">
            <w:pPr>
              <w:rPr>
                <w:sz w:val="20"/>
                <w:szCs w:val="20"/>
              </w:rPr>
            </w:pPr>
            <w:r w:rsidRPr="007B64AF">
              <w:rPr>
                <w:sz w:val="20"/>
                <w:szCs w:val="20"/>
              </w:rPr>
              <w:t>Сообщение из опыта работы на методическом объединении на тему: «</w:t>
            </w:r>
            <w:r>
              <w:rPr>
                <w:sz w:val="20"/>
                <w:szCs w:val="20"/>
              </w:rPr>
              <w:t>Культура речи педагога</w:t>
            </w:r>
            <w:r w:rsidRPr="007B64AF">
              <w:rPr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541" w:rsidRDefault="00BE2541" w:rsidP="00AF79B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Юдина Н.Р., музыкальный руководитель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2541" w:rsidRPr="00E827D4" w:rsidRDefault="00BE2541" w:rsidP="00AF79BB">
            <w:pPr>
              <w:pStyle w:val="22"/>
              <w:snapToGrid w:val="0"/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для музыкальных руководителей</w:t>
            </w:r>
          </w:p>
        </w:tc>
      </w:tr>
      <w:tr w:rsidR="003A1C8A" w:rsidRPr="00E827D4" w:rsidTr="0048759C">
        <w:trPr>
          <w:gridAfter w:val="1"/>
          <w:wAfter w:w="11" w:type="dxa"/>
        </w:trPr>
        <w:tc>
          <w:tcPr>
            <w:tcW w:w="16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C8A" w:rsidRPr="00E827D4" w:rsidRDefault="003A1C8A" w:rsidP="00B66C7A">
            <w:pPr>
              <w:snapToGrid w:val="0"/>
              <w:rPr>
                <w:b/>
                <w:color w:val="000000"/>
                <w:sz w:val="20"/>
                <w:szCs w:val="20"/>
              </w:rPr>
            </w:pPr>
            <w:r w:rsidRPr="00E827D4">
              <w:rPr>
                <w:b/>
                <w:color w:val="000000"/>
                <w:sz w:val="20"/>
                <w:szCs w:val="20"/>
              </w:rPr>
              <w:t>Региональный уровень</w:t>
            </w:r>
          </w:p>
        </w:tc>
      </w:tr>
      <w:tr w:rsidR="003A1C8A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9B0F5F" w:rsidP="00B66C7A">
            <w:pPr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Региональный фестиваль «Мама, папа, я - спортивная семья»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9B0F5F" w:rsidP="00917B5B">
            <w:pPr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 xml:space="preserve">Семья </w:t>
            </w:r>
            <w:proofErr w:type="spellStart"/>
            <w:r w:rsidRPr="00E827D4">
              <w:rPr>
                <w:sz w:val="20"/>
                <w:szCs w:val="20"/>
              </w:rPr>
              <w:t>Еникеевых</w:t>
            </w:r>
            <w:proofErr w:type="spellEnd"/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C8A" w:rsidRPr="00E827D4" w:rsidRDefault="009B0F5F" w:rsidP="00917B5B">
            <w:pPr>
              <w:snapToGrid w:val="0"/>
              <w:rPr>
                <w:color w:val="000000"/>
                <w:sz w:val="20"/>
                <w:szCs w:val="20"/>
              </w:rPr>
            </w:pPr>
            <w:r w:rsidRPr="00E827D4">
              <w:rPr>
                <w:color w:val="000000"/>
                <w:sz w:val="20"/>
                <w:szCs w:val="20"/>
              </w:rPr>
              <w:t xml:space="preserve">Г.Пенза, ФОК, </w:t>
            </w:r>
            <w:r w:rsidRPr="00E827D4">
              <w:rPr>
                <w:sz w:val="20"/>
                <w:szCs w:val="20"/>
              </w:rPr>
              <w:t>Региональный фестиваль «Мама, папа, я - спортивная семья»</w:t>
            </w:r>
          </w:p>
        </w:tc>
      </w:tr>
      <w:tr w:rsidR="003A1C8A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3A1C8A" w:rsidP="00B66C7A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3A1C8A" w:rsidP="00917B5B">
            <w:pPr>
              <w:rPr>
                <w:bCs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C8A" w:rsidRPr="00E827D4" w:rsidRDefault="003A1C8A" w:rsidP="00917B5B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A1C8A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3A1C8A" w:rsidP="00B66C7A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3A1C8A" w:rsidP="00917B5B">
            <w:pPr>
              <w:rPr>
                <w:bCs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C8A" w:rsidRPr="00E827D4" w:rsidRDefault="003A1C8A" w:rsidP="00917B5B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A1C8A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3A1C8A" w:rsidP="00B66C7A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3A1C8A" w:rsidP="00917B5B">
            <w:pPr>
              <w:rPr>
                <w:bCs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C8A" w:rsidRPr="00E827D4" w:rsidRDefault="003A1C8A" w:rsidP="00917B5B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A1C8A" w:rsidRPr="00E827D4" w:rsidTr="0048759C">
        <w:trPr>
          <w:gridAfter w:val="1"/>
          <w:wAfter w:w="11" w:type="dxa"/>
        </w:trPr>
        <w:tc>
          <w:tcPr>
            <w:tcW w:w="16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C8A" w:rsidRPr="00E827D4" w:rsidRDefault="003A1C8A" w:rsidP="0000459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827D4">
              <w:rPr>
                <w:b/>
                <w:bCs/>
                <w:sz w:val="20"/>
                <w:szCs w:val="20"/>
              </w:rPr>
              <w:t>Федеральный уровень</w:t>
            </w:r>
          </w:p>
        </w:tc>
      </w:tr>
      <w:tr w:rsidR="003A1C8A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3A1C8A" w:rsidP="0000459F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E827D4" w:rsidRDefault="003A1C8A" w:rsidP="00917B5B">
            <w:pPr>
              <w:rPr>
                <w:bCs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C8A" w:rsidRPr="00E827D4" w:rsidRDefault="003A1C8A" w:rsidP="00917B5B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A1C8A" w:rsidRPr="00E827D4" w:rsidTr="0048759C">
        <w:trPr>
          <w:gridAfter w:val="1"/>
          <w:wAfter w:w="11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C26391" w:rsidRDefault="003A1C8A" w:rsidP="00917B5B">
            <w:pPr>
              <w:rPr>
                <w:bCs/>
                <w:sz w:val="20"/>
                <w:szCs w:val="20"/>
              </w:rPr>
            </w:pPr>
            <w:r w:rsidRPr="00C26391">
              <w:rPr>
                <w:bCs/>
                <w:sz w:val="20"/>
                <w:szCs w:val="20"/>
              </w:rPr>
              <w:t>Публикация методического материала конспекта по реализации образовательной области «Художественно – эстетическое развитие»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C8A" w:rsidRPr="00C26391" w:rsidRDefault="003A1C8A" w:rsidP="00917B5B">
            <w:pPr>
              <w:rPr>
                <w:bCs/>
                <w:sz w:val="20"/>
                <w:szCs w:val="20"/>
              </w:rPr>
            </w:pPr>
            <w:r w:rsidRPr="00C26391">
              <w:rPr>
                <w:bCs/>
                <w:sz w:val="20"/>
                <w:szCs w:val="20"/>
              </w:rPr>
              <w:t>Яковлева Е.Н., музыкальный руководитель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1C8A" w:rsidRPr="00C26391" w:rsidRDefault="003A1C8A" w:rsidP="00917B5B">
            <w:pPr>
              <w:snapToGrid w:val="0"/>
              <w:rPr>
                <w:bCs/>
                <w:sz w:val="20"/>
                <w:szCs w:val="20"/>
              </w:rPr>
            </w:pPr>
            <w:r w:rsidRPr="00C26391">
              <w:rPr>
                <w:bCs/>
                <w:sz w:val="20"/>
                <w:szCs w:val="20"/>
              </w:rPr>
              <w:t>Всероссийское издание</w:t>
            </w:r>
          </w:p>
        </w:tc>
      </w:tr>
    </w:tbl>
    <w:p w:rsidR="00917B5B" w:rsidRDefault="00917B5B" w:rsidP="00917B5B">
      <w:pPr>
        <w:rPr>
          <w:b/>
          <w:bCs/>
          <w:i/>
          <w:iCs/>
          <w:sz w:val="28"/>
        </w:rPr>
      </w:pPr>
    </w:p>
    <w:p w:rsidR="00C822FF" w:rsidRDefault="00C822FF" w:rsidP="00917B5B">
      <w:pPr>
        <w:jc w:val="center"/>
        <w:rPr>
          <w:b/>
          <w:bCs/>
          <w:iCs/>
          <w:sz w:val="32"/>
        </w:rPr>
      </w:pPr>
    </w:p>
    <w:p w:rsidR="00C822FF" w:rsidRPr="00E827D4" w:rsidRDefault="00C822FF" w:rsidP="00917B5B">
      <w:pPr>
        <w:jc w:val="center"/>
        <w:rPr>
          <w:b/>
          <w:bCs/>
          <w:iCs/>
          <w:sz w:val="20"/>
          <w:szCs w:val="20"/>
        </w:rPr>
      </w:pPr>
    </w:p>
    <w:p w:rsidR="00917B5B" w:rsidRDefault="00FF35DB" w:rsidP="00917B5B">
      <w:pPr>
        <w:jc w:val="center"/>
        <w:rPr>
          <w:b/>
          <w:bCs/>
          <w:iCs/>
          <w:sz w:val="20"/>
          <w:szCs w:val="20"/>
        </w:rPr>
      </w:pPr>
      <w:r w:rsidRPr="00E827D4">
        <w:rPr>
          <w:b/>
          <w:bCs/>
          <w:iCs/>
          <w:sz w:val="20"/>
          <w:szCs w:val="20"/>
        </w:rPr>
        <w:t>Участие в конкурсах</w:t>
      </w:r>
      <w:r w:rsidR="00C822FF" w:rsidRPr="00E827D4">
        <w:rPr>
          <w:b/>
          <w:bCs/>
          <w:iCs/>
          <w:sz w:val="20"/>
          <w:szCs w:val="20"/>
        </w:rPr>
        <w:t>,</w:t>
      </w:r>
      <w:r w:rsidR="0073508F" w:rsidRPr="00E827D4">
        <w:rPr>
          <w:b/>
          <w:bCs/>
          <w:iCs/>
          <w:sz w:val="20"/>
          <w:szCs w:val="20"/>
        </w:rPr>
        <w:t xml:space="preserve"> </w:t>
      </w:r>
      <w:r w:rsidR="00C822FF" w:rsidRPr="00E827D4">
        <w:rPr>
          <w:b/>
          <w:bCs/>
          <w:iCs/>
          <w:sz w:val="20"/>
          <w:szCs w:val="20"/>
        </w:rPr>
        <w:t>выставках</w:t>
      </w:r>
    </w:p>
    <w:p w:rsidR="00E827D4" w:rsidRPr="00E827D4" w:rsidRDefault="00E827D4" w:rsidP="00917B5B">
      <w:pPr>
        <w:jc w:val="center"/>
        <w:rPr>
          <w:b/>
          <w:bCs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3"/>
        <w:gridCol w:w="4447"/>
        <w:gridCol w:w="2498"/>
        <w:gridCol w:w="1673"/>
        <w:gridCol w:w="3184"/>
      </w:tblGrid>
      <w:tr w:rsidR="00C97D7B" w:rsidRPr="00E827D4" w:rsidTr="00C26391">
        <w:tc>
          <w:tcPr>
            <w:tcW w:w="979" w:type="pct"/>
          </w:tcPr>
          <w:p w:rsidR="00C97D7B" w:rsidRPr="00E827D4" w:rsidRDefault="00C97D7B" w:rsidP="00AF79BB">
            <w:pPr>
              <w:jc w:val="center"/>
              <w:rPr>
                <w:b/>
                <w:bCs/>
                <w:sz w:val="20"/>
                <w:szCs w:val="20"/>
              </w:rPr>
            </w:pPr>
            <w:r w:rsidRPr="00E827D4">
              <w:rPr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1515" w:type="pct"/>
          </w:tcPr>
          <w:p w:rsidR="00C97D7B" w:rsidRPr="00E827D4" w:rsidRDefault="00C97D7B" w:rsidP="00AF79BB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2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конкурса</w:t>
            </w:r>
          </w:p>
        </w:tc>
        <w:tc>
          <w:tcPr>
            <w:tcW w:w="851" w:type="pct"/>
          </w:tcPr>
          <w:p w:rsidR="00C97D7B" w:rsidRPr="00E827D4" w:rsidRDefault="00C97D7B" w:rsidP="00AF79BB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2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педагогов</w:t>
            </w:r>
          </w:p>
        </w:tc>
        <w:tc>
          <w:tcPr>
            <w:tcW w:w="570" w:type="pct"/>
          </w:tcPr>
          <w:p w:rsidR="00C97D7B" w:rsidRPr="00E827D4" w:rsidRDefault="00C97D7B" w:rsidP="00AF79BB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2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детей</w:t>
            </w:r>
          </w:p>
        </w:tc>
        <w:tc>
          <w:tcPr>
            <w:tcW w:w="1085" w:type="pct"/>
          </w:tcPr>
          <w:p w:rsidR="00C97D7B" w:rsidRPr="00E827D4" w:rsidRDefault="00C97D7B" w:rsidP="00AF79BB">
            <w:pPr>
              <w:pStyle w:val="Standard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2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C97D7B" w:rsidRPr="00E827D4" w:rsidTr="00C26391">
        <w:tc>
          <w:tcPr>
            <w:tcW w:w="979" w:type="pct"/>
          </w:tcPr>
          <w:p w:rsidR="00C97D7B" w:rsidRPr="00E827D4" w:rsidRDefault="00C97D7B" w:rsidP="00AF79BB">
            <w:pPr>
              <w:jc w:val="center"/>
              <w:rPr>
                <w:b/>
                <w:bCs/>
                <w:sz w:val="20"/>
                <w:szCs w:val="20"/>
              </w:rPr>
            </w:pPr>
            <w:r w:rsidRPr="00E827D4">
              <w:rPr>
                <w:b/>
                <w:bCs/>
                <w:sz w:val="20"/>
                <w:szCs w:val="20"/>
              </w:rPr>
              <w:t>Федеральный</w:t>
            </w:r>
          </w:p>
        </w:tc>
        <w:tc>
          <w:tcPr>
            <w:tcW w:w="1515" w:type="pct"/>
          </w:tcPr>
          <w:p w:rsidR="00C97D7B" w:rsidRPr="00E827D4" w:rsidRDefault="00C97D7B" w:rsidP="00C97D7B">
            <w:pPr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Всероссийский конкурс «Мой</w:t>
            </w:r>
            <w:r w:rsidR="00DA7239" w:rsidRPr="00E827D4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27D4">
              <w:rPr>
                <w:bCs/>
                <w:sz w:val="20"/>
                <w:szCs w:val="20"/>
              </w:rPr>
              <w:t>край-моя</w:t>
            </w:r>
            <w:proofErr w:type="spellEnd"/>
            <w:proofErr w:type="gramEnd"/>
            <w:r w:rsidRPr="00E827D4">
              <w:rPr>
                <w:bCs/>
                <w:sz w:val="20"/>
                <w:szCs w:val="20"/>
              </w:rPr>
              <w:t xml:space="preserve"> Родина»</w:t>
            </w:r>
          </w:p>
        </w:tc>
        <w:tc>
          <w:tcPr>
            <w:tcW w:w="851" w:type="pct"/>
          </w:tcPr>
          <w:p w:rsidR="00C97D7B" w:rsidRPr="00E827D4" w:rsidRDefault="00C97D7B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0" w:type="pct"/>
          </w:tcPr>
          <w:p w:rsidR="00C97D7B" w:rsidRPr="00E827D4" w:rsidRDefault="00C97D7B" w:rsidP="00AF79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5" w:type="pct"/>
          </w:tcPr>
          <w:p w:rsidR="00C97D7B" w:rsidRPr="00E827D4" w:rsidRDefault="00C97D7B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Дипломы</w:t>
            </w:r>
          </w:p>
        </w:tc>
      </w:tr>
      <w:tr w:rsidR="0073508F" w:rsidRPr="00E827D4" w:rsidTr="00C26391">
        <w:tc>
          <w:tcPr>
            <w:tcW w:w="979" w:type="pct"/>
          </w:tcPr>
          <w:p w:rsidR="0073508F" w:rsidRPr="00E827D4" w:rsidRDefault="0073508F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73508F" w:rsidRPr="00E827D4" w:rsidRDefault="0073508F" w:rsidP="00C97D7B">
            <w:pPr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Всероссийский конкурс «Образцовый детский сад»</w:t>
            </w:r>
          </w:p>
        </w:tc>
        <w:tc>
          <w:tcPr>
            <w:tcW w:w="851" w:type="pct"/>
          </w:tcPr>
          <w:p w:rsidR="0073508F" w:rsidRPr="00E827D4" w:rsidRDefault="0073508F" w:rsidP="00AF79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0" w:type="pct"/>
          </w:tcPr>
          <w:p w:rsidR="0073508F" w:rsidRPr="00E827D4" w:rsidRDefault="0073508F" w:rsidP="00AF79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5" w:type="pct"/>
          </w:tcPr>
          <w:p w:rsidR="0073508F" w:rsidRPr="00E827D4" w:rsidRDefault="0073508F" w:rsidP="00AF79BB">
            <w:pPr>
              <w:jc w:val="center"/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1 место</w:t>
            </w:r>
          </w:p>
        </w:tc>
      </w:tr>
      <w:tr w:rsidR="00C97D7B" w:rsidRPr="00E827D4" w:rsidTr="00C26391">
        <w:tc>
          <w:tcPr>
            <w:tcW w:w="979" w:type="pct"/>
          </w:tcPr>
          <w:p w:rsidR="00C97D7B" w:rsidRPr="00E827D4" w:rsidRDefault="00C97D7B" w:rsidP="00AF79BB">
            <w:pPr>
              <w:jc w:val="center"/>
              <w:rPr>
                <w:b/>
                <w:bCs/>
                <w:sz w:val="20"/>
                <w:szCs w:val="20"/>
              </w:rPr>
            </w:pPr>
            <w:r w:rsidRPr="00E827D4">
              <w:rPr>
                <w:b/>
                <w:bCs/>
                <w:sz w:val="20"/>
                <w:szCs w:val="20"/>
              </w:rPr>
              <w:t>Региональный</w:t>
            </w:r>
          </w:p>
        </w:tc>
        <w:tc>
          <w:tcPr>
            <w:tcW w:w="1515" w:type="pct"/>
          </w:tcPr>
          <w:p w:rsidR="00C97D7B" w:rsidRPr="00E827D4" w:rsidRDefault="00C97D7B" w:rsidP="00C97D7B">
            <w:pPr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1.Региональный этап ежегодного Всероссийского урока «</w:t>
            </w:r>
            <w:proofErr w:type="spellStart"/>
            <w:r w:rsidRPr="00E827D4">
              <w:rPr>
                <w:bCs/>
                <w:sz w:val="20"/>
                <w:szCs w:val="20"/>
              </w:rPr>
              <w:t>Эколята-молодые</w:t>
            </w:r>
            <w:proofErr w:type="spellEnd"/>
            <w:r w:rsidRPr="00E827D4">
              <w:rPr>
                <w:bCs/>
                <w:sz w:val="20"/>
                <w:szCs w:val="20"/>
              </w:rPr>
              <w:t xml:space="preserve"> защитники природы»</w:t>
            </w:r>
          </w:p>
          <w:p w:rsidR="00C97D7B" w:rsidRPr="00E827D4" w:rsidRDefault="00C97D7B" w:rsidP="00C97D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pct"/>
          </w:tcPr>
          <w:p w:rsidR="00C97D7B" w:rsidRPr="00E827D4" w:rsidRDefault="00C97D7B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70" w:type="pct"/>
          </w:tcPr>
          <w:p w:rsidR="00C97D7B" w:rsidRPr="00E827D4" w:rsidRDefault="00C97D7B" w:rsidP="00AF79BB">
            <w:pPr>
              <w:jc w:val="center"/>
              <w:rPr>
                <w:b/>
                <w:bCs/>
                <w:sz w:val="20"/>
                <w:szCs w:val="20"/>
              </w:rPr>
            </w:pPr>
            <w:r w:rsidRPr="00E827D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5" w:type="pct"/>
          </w:tcPr>
          <w:p w:rsidR="00C97D7B" w:rsidRPr="00E827D4" w:rsidRDefault="00C97D7B" w:rsidP="00AF79BB">
            <w:pPr>
              <w:jc w:val="center"/>
              <w:rPr>
                <w:b/>
                <w:bCs/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Дипломы</w:t>
            </w:r>
          </w:p>
        </w:tc>
      </w:tr>
      <w:tr w:rsidR="00C97D7B" w:rsidRPr="00E827D4" w:rsidTr="00C26391">
        <w:tc>
          <w:tcPr>
            <w:tcW w:w="979" w:type="pct"/>
          </w:tcPr>
          <w:p w:rsidR="00C97D7B" w:rsidRPr="00E827D4" w:rsidRDefault="00C97D7B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C97D7B" w:rsidRPr="00E827D4" w:rsidRDefault="009B0F5F" w:rsidP="009B0F5F">
            <w:pPr>
              <w:rPr>
                <w:b/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2.Областной конкурс «Мир заповедной природы»</w:t>
            </w:r>
          </w:p>
        </w:tc>
        <w:tc>
          <w:tcPr>
            <w:tcW w:w="851" w:type="pct"/>
          </w:tcPr>
          <w:p w:rsidR="00C97D7B" w:rsidRPr="00E827D4" w:rsidRDefault="009B0F5F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70" w:type="pct"/>
          </w:tcPr>
          <w:p w:rsidR="00C97D7B" w:rsidRPr="00E827D4" w:rsidRDefault="009B0F5F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085" w:type="pct"/>
          </w:tcPr>
          <w:p w:rsidR="00C97D7B" w:rsidRPr="00E827D4" w:rsidRDefault="009B0F5F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Дипломы</w:t>
            </w:r>
          </w:p>
        </w:tc>
      </w:tr>
      <w:tr w:rsidR="00C97D7B" w:rsidRPr="00E827D4" w:rsidTr="00C26391">
        <w:tc>
          <w:tcPr>
            <w:tcW w:w="979" w:type="pct"/>
          </w:tcPr>
          <w:p w:rsidR="00C97D7B" w:rsidRPr="00E827D4" w:rsidRDefault="00C97D7B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C97D7B" w:rsidRPr="00E827D4" w:rsidRDefault="009B0F5F" w:rsidP="009B0F5F">
            <w:pPr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3.Областная выставка детско-родительских рисунков «Моя семья»</w:t>
            </w:r>
          </w:p>
        </w:tc>
        <w:tc>
          <w:tcPr>
            <w:tcW w:w="851" w:type="pct"/>
          </w:tcPr>
          <w:p w:rsidR="00C97D7B" w:rsidRP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 w:rsidRPr="0090000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70" w:type="pct"/>
          </w:tcPr>
          <w:p w:rsidR="00C97D7B" w:rsidRP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 w:rsidRPr="00900001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085" w:type="pct"/>
          </w:tcPr>
          <w:p w:rsidR="00C97D7B" w:rsidRPr="00E827D4" w:rsidRDefault="009B0F5F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Участие</w:t>
            </w:r>
          </w:p>
        </w:tc>
      </w:tr>
      <w:tr w:rsidR="009B0F5F" w:rsidRPr="00E827D4" w:rsidTr="00C26391">
        <w:tc>
          <w:tcPr>
            <w:tcW w:w="979" w:type="pct"/>
          </w:tcPr>
          <w:p w:rsidR="009B0F5F" w:rsidRPr="00E827D4" w:rsidRDefault="009B0F5F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9B0F5F" w:rsidRPr="00E827D4" w:rsidRDefault="009B0F5F" w:rsidP="009B0F5F">
            <w:pPr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4.Областная фотовыставка оборудования по грамоте</w:t>
            </w:r>
          </w:p>
        </w:tc>
        <w:tc>
          <w:tcPr>
            <w:tcW w:w="851" w:type="pct"/>
          </w:tcPr>
          <w:p w:rsidR="009B0F5F" w:rsidRP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 w:rsidRPr="00900001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70" w:type="pct"/>
          </w:tcPr>
          <w:p w:rsidR="009B0F5F" w:rsidRPr="00900001" w:rsidRDefault="009B0F5F" w:rsidP="00AF79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5" w:type="pct"/>
          </w:tcPr>
          <w:p w:rsidR="009B0F5F" w:rsidRPr="00E827D4" w:rsidRDefault="009B0F5F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Участие</w:t>
            </w:r>
          </w:p>
        </w:tc>
      </w:tr>
      <w:tr w:rsidR="009D2435" w:rsidRPr="00E827D4" w:rsidTr="00C26391">
        <w:tc>
          <w:tcPr>
            <w:tcW w:w="979" w:type="pct"/>
          </w:tcPr>
          <w:p w:rsidR="009D2435" w:rsidRPr="00E827D4" w:rsidRDefault="009D2435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9D2435" w:rsidRPr="00E827D4" w:rsidRDefault="009D2435" w:rsidP="009D2435">
            <w:pPr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5. Областной конкурс «Край родной навек любимый»</w:t>
            </w:r>
          </w:p>
        </w:tc>
        <w:tc>
          <w:tcPr>
            <w:tcW w:w="851" w:type="pct"/>
          </w:tcPr>
          <w:p w:rsidR="009D2435" w:rsidRPr="00E827D4" w:rsidRDefault="009D2435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70" w:type="pct"/>
          </w:tcPr>
          <w:p w:rsidR="009D2435" w:rsidRPr="00E827D4" w:rsidRDefault="009D2435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085" w:type="pct"/>
          </w:tcPr>
          <w:p w:rsidR="009D2435" w:rsidRPr="00E827D4" w:rsidRDefault="009D2435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участие</w:t>
            </w:r>
          </w:p>
        </w:tc>
      </w:tr>
      <w:tr w:rsidR="00900001" w:rsidRPr="00E827D4" w:rsidTr="00C26391">
        <w:tc>
          <w:tcPr>
            <w:tcW w:w="979" w:type="pct"/>
          </w:tcPr>
          <w:p w:rsidR="00900001" w:rsidRPr="00E827D4" w:rsidRDefault="00900001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900001" w:rsidRPr="00900001" w:rsidRDefault="00900001" w:rsidP="0090000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6.Областная фотовыставка работ старших дошкольников по лепке «Пластилиновая фантазия»</w:t>
            </w:r>
          </w:p>
        </w:tc>
        <w:tc>
          <w:tcPr>
            <w:tcW w:w="851" w:type="pct"/>
          </w:tcPr>
          <w:p w:rsidR="00900001" w:rsidRPr="00E827D4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70" w:type="pct"/>
          </w:tcPr>
          <w:p w:rsidR="00900001" w:rsidRPr="00E827D4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85" w:type="pct"/>
          </w:tcPr>
          <w:p w:rsidR="00900001" w:rsidRPr="00E827D4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участие</w:t>
            </w:r>
          </w:p>
        </w:tc>
      </w:tr>
      <w:tr w:rsidR="00900001" w:rsidRPr="00E827D4" w:rsidTr="00C26391">
        <w:tc>
          <w:tcPr>
            <w:tcW w:w="979" w:type="pct"/>
          </w:tcPr>
          <w:p w:rsidR="00900001" w:rsidRPr="00E827D4" w:rsidRDefault="00900001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900001" w:rsidRDefault="00900001" w:rsidP="0090000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7.Областная выставка детских работ «Мама, папа на работе»</w:t>
            </w:r>
          </w:p>
        </w:tc>
        <w:tc>
          <w:tcPr>
            <w:tcW w:w="851" w:type="pct"/>
          </w:tcPr>
          <w:p w:rsid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70" w:type="pct"/>
          </w:tcPr>
          <w:p w:rsid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85" w:type="pct"/>
          </w:tcPr>
          <w:p w:rsid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участие</w:t>
            </w:r>
          </w:p>
        </w:tc>
      </w:tr>
      <w:tr w:rsidR="00900001" w:rsidRPr="00E827D4" w:rsidTr="00C26391">
        <w:tc>
          <w:tcPr>
            <w:tcW w:w="979" w:type="pct"/>
          </w:tcPr>
          <w:p w:rsidR="00900001" w:rsidRPr="00E827D4" w:rsidRDefault="00900001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900001" w:rsidRDefault="00900001" w:rsidP="0090000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8.Областная фотовыставка детского рисунка «Акварельная мозаика»</w:t>
            </w:r>
          </w:p>
        </w:tc>
        <w:tc>
          <w:tcPr>
            <w:tcW w:w="851" w:type="pct"/>
          </w:tcPr>
          <w:p w:rsid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0" w:type="pct"/>
          </w:tcPr>
          <w:p w:rsid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085" w:type="pct"/>
          </w:tcPr>
          <w:p w:rsid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участие</w:t>
            </w:r>
          </w:p>
        </w:tc>
      </w:tr>
      <w:tr w:rsidR="00C97D7B" w:rsidRPr="00E827D4" w:rsidTr="00C26391">
        <w:tc>
          <w:tcPr>
            <w:tcW w:w="979" w:type="pct"/>
          </w:tcPr>
          <w:p w:rsidR="00C97D7B" w:rsidRPr="00E827D4" w:rsidRDefault="00C97D7B" w:rsidP="00AF79BB">
            <w:pPr>
              <w:jc w:val="center"/>
              <w:rPr>
                <w:b/>
                <w:bCs/>
                <w:sz w:val="20"/>
                <w:szCs w:val="20"/>
              </w:rPr>
            </w:pPr>
            <w:r w:rsidRPr="00E827D4">
              <w:rPr>
                <w:b/>
                <w:bCs/>
                <w:sz w:val="20"/>
                <w:szCs w:val="20"/>
              </w:rPr>
              <w:t>Муниципальный</w:t>
            </w:r>
          </w:p>
        </w:tc>
        <w:tc>
          <w:tcPr>
            <w:tcW w:w="1515" w:type="pct"/>
          </w:tcPr>
          <w:p w:rsidR="00C97D7B" w:rsidRPr="00E827D4" w:rsidRDefault="009B0F5F" w:rsidP="009B0F5F">
            <w:pPr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1.</w:t>
            </w:r>
            <w:r w:rsidR="009D2435" w:rsidRPr="00E827D4">
              <w:rPr>
                <w:bCs/>
                <w:sz w:val="20"/>
                <w:szCs w:val="20"/>
              </w:rPr>
              <w:t>Городской фестиваль «ГТО»</w:t>
            </w:r>
          </w:p>
        </w:tc>
        <w:tc>
          <w:tcPr>
            <w:tcW w:w="851" w:type="pct"/>
          </w:tcPr>
          <w:p w:rsidR="00C97D7B" w:rsidRPr="00E827D4" w:rsidRDefault="009D2435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0" w:type="pct"/>
          </w:tcPr>
          <w:p w:rsidR="00C97D7B" w:rsidRPr="00E827D4" w:rsidRDefault="00C97D7B" w:rsidP="00AF79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5" w:type="pct"/>
          </w:tcPr>
          <w:p w:rsidR="00C97D7B" w:rsidRPr="00E827D4" w:rsidRDefault="009D2435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Участие</w:t>
            </w:r>
          </w:p>
        </w:tc>
      </w:tr>
      <w:tr w:rsidR="009B0F5F" w:rsidRPr="00E827D4" w:rsidTr="00C26391">
        <w:tc>
          <w:tcPr>
            <w:tcW w:w="979" w:type="pct"/>
          </w:tcPr>
          <w:p w:rsidR="009B0F5F" w:rsidRPr="00E827D4" w:rsidRDefault="009B0F5F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9B0F5F" w:rsidRPr="00E827D4" w:rsidRDefault="009D2435" w:rsidP="009D2435">
            <w:pPr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2.</w:t>
            </w:r>
            <w:r w:rsidR="00DA7239" w:rsidRPr="00E827D4">
              <w:rPr>
                <w:bCs/>
                <w:sz w:val="20"/>
                <w:szCs w:val="20"/>
              </w:rPr>
              <w:t>ВФСК «ГТО</w:t>
            </w:r>
            <w:proofErr w:type="gramStart"/>
            <w:r w:rsidR="00DA7239" w:rsidRPr="00E827D4">
              <w:rPr>
                <w:bCs/>
                <w:sz w:val="20"/>
                <w:szCs w:val="20"/>
              </w:rPr>
              <w:t>»с</w:t>
            </w:r>
            <w:proofErr w:type="gramEnd"/>
            <w:r w:rsidR="00DA7239" w:rsidRPr="00E827D4">
              <w:rPr>
                <w:bCs/>
                <w:sz w:val="20"/>
                <w:szCs w:val="20"/>
              </w:rPr>
              <w:t>реди ДОО «Я начинаю с ГТО»</w:t>
            </w:r>
          </w:p>
        </w:tc>
        <w:tc>
          <w:tcPr>
            <w:tcW w:w="851" w:type="pct"/>
          </w:tcPr>
          <w:p w:rsidR="009B0F5F" w:rsidRPr="00E827D4" w:rsidRDefault="00DA7239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70" w:type="pct"/>
          </w:tcPr>
          <w:p w:rsidR="009B0F5F" w:rsidRPr="00E827D4" w:rsidRDefault="00DA7239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5" w:type="pct"/>
          </w:tcPr>
          <w:p w:rsidR="009B0F5F" w:rsidRPr="00E827D4" w:rsidRDefault="00DA7239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Диплом за 1 место</w:t>
            </w:r>
          </w:p>
        </w:tc>
      </w:tr>
      <w:tr w:rsidR="00DA7239" w:rsidRPr="00E827D4" w:rsidTr="00C26391">
        <w:tc>
          <w:tcPr>
            <w:tcW w:w="979" w:type="pct"/>
          </w:tcPr>
          <w:p w:rsidR="00DA7239" w:rsidRPr="00E827D4" w:rsidRDefault="00DA7239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DA7239" w:rsidRPr="00E827D4" w:rsidRDefault="00DA7239" w:rsidP="00DA7239">
            <w:pPr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3.Городской конкурс чтецов</w:t>
            </w:r>
          </w:p>
        </w:tc>
        <w:tc>
          <w:tcPr>
            <w:tcW w:w="851" w:type="pct"/>
          </w:tcPr>
          <w:p w:rsidR="00DA7239" w:rsidRPr="00E827D4" w:rsidRDefault="00DA7239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70" w:type="pct"/>
          </w:tcPr>
          <w:p w:rsidR="00DA7239" w:rsidRPr="00E827D4" w:rsidRDefault="00DA7239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5" w:type="pct"/>
          </w:tcPr>
          <w:p w:rsidR="00DA7239" w:rsidRPr="00E827D4" w:rsidRDefault="00DA7239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Диплом за 2 место</w:t>
            </w:r>
          </w:p>
        </w:tc>
      </w:tr>
      <w:tr w:rsidR="00DA7239" w:rsidRPr="00E827D4" w:rsidTr="00C26391">
        <w:tc>
          <w:tcPr>
            <w:tcW w:w="979" w:type="pct"/>
          </w:tcPr>
          <w:p w:rsidR="00DA7239" w:rsidRPr="00E827D4" w:rsidRDefault="00DA7239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DA7239" w:rsidRPr="00E827D4" w:rsidRDefault="00DA7239" w:rsidP="00DA7239">
            <w:pPr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4.Городской смотр строевой песни</w:t>
            </w:r>
          </w:p>
        </w:tc>
        <w:tc>
          <w:tcPr>
            <w:tcW w:w="851" w:type="pct"/>
          </w:tcPr>
          <w:p w:rsidR="00DA7239" w:rsidRPr="00E827D4" w:rsidRDefault="00DA7239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0" w:type="pct"/>
          </w:tcPr>
          <w:p w:rsidR="00DA7239" w:rsidRPr="00E827D4" w:rsidRDefault="00DA7239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85" w:type="pct"/>
          </w:tcPr>
          <w:p w:rsidR="00DA7239" w:rsidRPr="00E827D4" w:rsidRDefault="00DA7239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Диплом за 3 место</w:t>
            </w:r>
          </w:p>
        </w:tc>
      </w:tr>
      <w:tr w:rsidR="00900001" w:rsidRPr="00E827D4" w:rsidTr="00C26391">
        <w:tc>
          <w:tcPr>
            <w:tcW w:w="979" w:type="pct"/>
          </w:tcPr>
          <w:p w:rsidR="00900001" w:rsidRPr="00E827D4" w:rsidRDefault="00900001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900001" w:rsidRPr="00E827D4" w:rsidRDefault="00900001" w:rsidP="00DA72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5.Муниципальная выставка «Победный май»</w:t>
            </w:r>
          </w:p>
        </w:tc>
        <w:tc>
          <w:tcPr>
            <w:tcW w:w="851" w:type="pct"/>
          </w:tcPr>
          <w:p w:rsidR="00900001" w:rsidRPr="00E827D4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0" w:type="pct"/>
          </w:tcPr>
          <w:p w:rsidR="00900001" w:rsidRPr="00E827D4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85" w:type="pct"/>
          </w:tcPr>
          <w:p w:rsidR="00900001" w:rsidRPr="00E827D4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Участие</w:t>
            </w:r>
          </w:p>
        </w:tc>
      </w:tr>
      <w:tr w:rsidR="00900001" w:rsidRPr="00E827D4" w:rsidTr="00C26391">
        <w:tc>
          <w:tcPr>
            <w:tcW w:w="979" w:type="pct"/>
          </w:tcPr>
          <w:p w:rsidR="00900001" w:rsidRPr="00E827D4" w:rsidRDefault="00900001" w:rsidP="00AF79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</w:tcPr>
          <w:p w:rsidR="00900001" w:rsidRDefault="00900001" w:rsidP="00DA72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6.Смотр-конкурс санитарных постов</w:t>
            </w:r>
          </w:p>
        </w:tc>
        <w:tc>
          <w:tcPr>
            <w:tcW w:w="851" w:type="pct"/>
          </w:tcPr>
          <w:p w:rsid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70" w:type="pct"/>
          </w:tcPr>
          <w:p w:rsid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5" w:type="pct"/>
          </w:tcPr>
          <w:p w:rsidR="00900001" w:rsidRDefault="00900001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Диплом за 3 место</w:t>
            </w:r>
          </w:p>
        </w:tc>
      </w:tr>
      <w:tr w:rsidR="00DA7239" w:rsidRPr="00E827D4" w:rsidTr="00C26391">
        <w:tc>
          <w:tcPr>
            <w:tcW w:w="979" w:type="pct"/>
          </w:tcPr>
          <w:p w:rsidR="00DA7239" w:rsidRPr="00E827D4" w:rsidRDefault="00DA7239" w:rsidP="00AF79BB">
            <w:pPr>
              <w:jc w:val="center"/>
              <w:rPr>
                <w:b/>
                <w:bCs/>
                <w:sz w:val="20"/>
                <w:szCs w:val="20"/>
              </w:rPr>
            </w:pPr>
            <w:r w:rsidRPr="00E827D4">
              <w:rPr>
                <w:b/>
                <w:bCs/>
                <w:sz w:val="20"/>
                <w:szCs w:val="20"/>
              </w:rPr>
              <w:t>Детсадовский</w:t>
            </w:r>
          </w:p>
        </w:tc>
        <w:tc>
          <w:tcPr>
            <w:tcW w:w="1515" w:type="pct"/>
          </w:tcPr>
          <w:p w:rsidR="00DA7239" w:rsidRPr="00E827D4" w:rsidRDefault="00900001" w:rsidP="00DA72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DA7239" w:rsidRPr="00E827D4">
              <w:rPr>
                <w:bCs/>
                <w:sz w:val="20"/>
                <w:szCs w:val="20"/>
              </w:rPr>
              <w:t>.Конкурс проектов по ФЭМП</w:t>
            </w:r>
          </w:p>
        </w:tc>
        <w:tc>
          <w:tcPr>
            <w:tcW w:w="851" w:type="pct"/>
          </w:tcPr>
          <w:p w:rsidR="00DA7239" w:rsidRPr="00E827D4" w:rsidRDefault="00FE19DD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570" w:type="pct"/>
          </w:tcPr>
          <w:p w:rsidR="00DA7239" w:rsidRPr="00E827D4" w:rsidRDefault="00DA7239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085" w:type="pct"/>
          </w:tcPr>
          <w:p w:rsidR="00DA7239" w:rsidRPr="00E827D4" w:rsidRDefault="00DA7239" w:rsidP="00AF79BB">
            <w:pPr>
              <w:jc w:val="center"/>
              <w:rPr>
                <w:bCs/>
                <w:sz w:val="20"/>
                <w:szCs w:val="20"/>
              </w:rPr>
            </w:pPr>
            <w:r w:rsidRPr="00E827D4">
              <w:rPr>
                <w:bCs/>
                <w:sz w:val="20"/>
                <w:szCs w:val="20"/>
              </w:rPr>
              <w:t>Участие</w:t>
            </w:r>
          </w:p>
        </w:tc>
      </w:tr>
    </w:tbl>
    <w:p w:rsidR="00C97D7B" w:rsidRPr="00DA7239" w:rsidRDefault="00C97D7B" w:rsidP="00917B5B">
      <w:pPr>
        <w:jc w:val="center"/>
        <w:rPr>
          <w:bCs/>
          <w:sz w:val="28"/>
          <w:szCs w:val="28"/>
        </w:rPr>
      </w:pPr>
    </w:p>
    <w:p w:rsidR="00917B5B" w:rsidRDefault="00917B5B" w:rsidP="00917B5B">
      <w:pPr>
        <w:rPr>
          <w:b/>
          <w:bCs/>
          <w:sz w:val="28"/>
          <w:szCs w:val="28"/>
        </w:rPr>
      </w:pPr>
    </w:p>
    <w:p w:rsidR="00D61DBB" w:rsidRDefault="00D61DBB" w:rsidP="00917B5B">
      <w:pPr>
        <w:rPr>
          <w:b/>
          <w:bCs/>
          <w:sz w:val="28"/>
          <w:szCs w:val="28"/>
        </w:rPr>
      </w:pPr>
    </w:p>
    <w:p w:rsidR="00D61DBB" w:rsidRDefault="00D61DBB" w:rsidP="00917B5B">
      <w:pPr>
        <w:rPr>
          <w:b/>
          <w:bCs/>
          <w:sz w:val="28"/>
          <w:szCs w:val="28"/>
        </w:rPr>
      </w:pPr>
    </w:p>
    <w:p w:rsidR="00D61DBB" w:rsidRDefault="00D61DBB" w:rsidP="00917B5B">
      <w:pPr>
        <w:rPr>
          <w:b/>
          <w:bCs/>
          <w:sz w:val="28"/>
          <w:szCs w:val="28"/>
        </w:rPr>
      </w:pPr>
    </w:p>
    <w:p w:rsidR="00D61DBB" w:rsidRDefault="00D61DBB" w:rsidP="00917B5B">
      <w:pPr>
        <w:rPr>
          <w:b/>
          <w:bCs/>
          <w:sz w:val="28"/>
          <w:szCs w:val="28"/>
        </w:rPr>
      </w:pPr>
    </w:p>
    <w:p w:rsidR="006212E9" w:rsidRDefault="00621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61DBB" w:rsidRDefault="00D61DBB" w:rsidP="00917B5B">
      <w:pPr>
        <w:rPr>
          <w:b/>
          <w:bCs/>
          <w:sz w:val="28"/>
          <w:szCs w:val="28"/>
        </w:rPr>
      </w:pPr>
    </w:p>
    <w:p w:rsidR="00D61DBB" w:rsidRPr="001D0871" w:rsidRDefault="00D61DBB" w:rsidP="00917B5B">
      <w:pPr>
        <w:rPr>
          <w:b/>
          <w:bCs/>
          <w:sz w:val="28"/>
          <w:szCs w:val="28"/>
        </w:rPr>
      </w:pPr>
    </w:p>
    <w:p w:rsidR="00917B5B" w:rsidRPr="0073508F" w:rsidRDefault="0073508F" w:rsidP="0073508F">
      <w:pPr>
        <w:jc w:val="center"/>
        <w:rPr>
          <w:b/>
          <w:bCs/>
          <w:sz w:val="32"/>
          <w:szCs w:val="32"/>
        </w:rPr>
      </w:pPr>
      <w:r w:rsidRPr="0073508F">
        <w:rPr>
          <w:b/>
          <w:bCs/>
          <w:iCs/>
        </w:rPr>
        <w:t>Раздел: «Здоровье»</w:t>
      </w:r>
    </w:p>
    <w:p w:rsidR="00FF35DB" w:rsidRPr="00F0042B" w:rsidRDefault="00FF35DB" w:rsidP="00FF35DB">
      <w:pPr>
        <w:rPr>
          <w:bCs/>
        </w:rPr>
      </w:pPr>
    </w:p>
    <w:p w:rsidR="00917B5B" w:rsidRPr="00C26391" w:rsidRDefault="00917B5B" w:rsidP="00917B5B">
      <w:pPr>
        <w:jc w:val="center"/>
        <w:rPr>
          <w:b/>
          <w:bCs/>
          <w:iCs/>
          <w:sz w:val="20"/>
          <w:szCs w:val="20"/>
        </w:rPr>
      </w:pPr>
      <w:r w:rsidRPr="00C26391">
        <w:rPr>
          <w:b/>
          <w:bCs/>
          <w:iCs/>
          <w:sz w:val="20"/>
          <w:szCs w:val="20"/>
        </w:rPr>
        <w:t xml:space="preserve">Анализ заболеваемости детей по МБДОУ № 2 «Крепыш» </w:t>
      </w:r>
      <w:proofErr w:type="gramStart"/>
      <w:r w:rsidRPr="00C26391">
        <w:rPr>
          <w:b/>
          <w:bCs/>
          <w:iCs/>
          <w:sz w:val="20"/>
          <w:szCs w:val="20"/>
        </w:rPr>
        <w:t>г</w:t>
      </w:r>
      <w:proofErr w:type="gramEnd"/>
      <w:r w:rsidRPr="00C26391">
        <w:rPr>
          <w:b/>
          <w:bCs/>
          <w:iCs/>
          <w:sz w:val="20"/>
          <w:szCs w:val="20"/>
        </w:rPr>
        <w:t xml:space="preserve">. Кузнецка </w:t>
      </w:r>
    </w:p>
    <w:p w:rsidR="00917B5B" w:rsidRPr="00C26391" w:rsidRDefault="00917B5B" w:rsidP="00917B5B">
      <w:pPr>
        <w:jc w:val="center"/>
        <w:rPr>
          <w:b/>
          <w:bCs/>
          <w:iCs/>
          <w:sz w:val="20"/>
          <w:szCs w:val="20"/>
        </w:rPr>
      </w:pPr>
    </w:p>
    <w:tbl>
      <w:tblPr>
        <w:tblW w:w="144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3544"/>
        <w:gridCol w:w="3544"/>
        <w:gridCol w:w="3544"/>
      </w:tblGrid>
      <w:tr w:rsidR="001A2ED3" w:rsidRPr="00C26391" w:rsidTr="001A2ED3">
        <w:tc>
          <w:tcPr>
            <w:tcW w:w="3827" w:type="dxa"/>
          </w:tcPr>
          <w:p w:rsidR="001A2ED3" w:rsidRPr="00C26391" w:rsidRDefault="001A2ED3" w:rsidP="00917B5B">
            <w:pPr>
              <w:jc w:val="center"/>
              <w:rPr>
                <w:b/>
                <w:sz w:val="20"/>
                <w:szCs w:val="20"/>
              </w:rPr>
            </w:pPr>
            <w:r w:rsidRPr="00C26391">
              <w:rPr>
                <w:b/>
                <w:sz w:val="20"/>
                <w:szCs w:val="20"/>
              </w:rPr>
              <w:t>Виды заболеваний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b/>
                <w:sz w:val="20"/>
                <w:szCs w:val="20"/>
              </w:rPr>
            </w:pPr>
            <w:r w:rsidRPr="00C26391">
              <w:rPr>
                <w:b/>
                <w:sz w:val="20"/>
                <w:szCs w:val="20"/>
              </w:rPr>
              <w:t>Число заболеваний</w:t>
            </w:r>
          </w:p>
          <w:p w:rsidR="001A2ED3" w:rsidRPr="00C26391" w:rsidRDefault="001A2ED3" w:rsidP="001A2ED3">
            <w:pPr>
              <w:jc w:val="center"/>
              <w:rPr>
                <w:b/>
                <w:sz w:val="20"/>
                <w:szCs w:val="20"/>
              </w:rPr>
            </w:pPr>
            <w:r w:rsidRPr="00C26391">
              <w:rPr>
                <w:b/>
                <w:sz w:val="20"/>
                <w:szCs w:val="20"/>
              </w:rPr>
              <w:t xml:space="preserve"> </w:t>
            </w:r>
            <w:r w:rsidRPr="00C26391">
              <w:rPr>
                <w:b/>
                <w:bCs/>
                <w:iCs/>
                <w:sz w:val="20"/>
                <w:szCs w:val="20"/>
              </w:rPr>
              <w:t xml:space="preserve">за 2019-2020 </w:t>
            </w:r>
            <w:proofErr w:type="spellStart"/>
            <w:r w:rsidRPr="00C26391">
              <w:rPr>
                <w:b/>
                <w:bCs/>
                <w:iCs/>
                <w:sz w:val="20"/>
                <w:szCs w:val="20"/>
              </w:rPr>
              <w:t>уч</w:t>
            </w:r>
            <w:proofErr w:type="spellEnd"/>
            <w:r w:rsidRPr="00C26391">
              <w:rPr>
                <w:b/>
                <w:bCs/>
                <w:iCs/>
                <w:sz w:val="20"/>
                <w:szCs w:val="20"/>
              </w:rPr>
              <w:t>. год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b/>
                <w:sz w:val="20"/>
                <w:szCs w:val="20"/>
              </w:rPr>
            </w:pPr>
            <w:r w:rsidRPr="00C26391">
              <w:rPr>
                <w:b/>
                <w:sz w:val="20"/>
                <w:szCs w:val="20"/>
              </w:rPr>
              <w:t>Число заболеваний</w:t>
            </w:r>
          </w:p>
          <w:p w:rsidR="001A2ED3" w:rsidRPr="00C26391" w:rsidRDefault="001A2ED3" w:rsidP="001A2ED3">
            <w:pPr>
              <w:jc w:val="center"/>
              <w:rPr>
                <w:b/>
                <w:sz w:val="20"/>
                <w:szCs w:val="20"/>
              </w:rPr>
            </w:pPr>
            <w:r w:rsidRPr="00C26391">
              <w:rPr>
                <w:b/>
                <w:sz w:val="20"/>
                <w:szCs w:val="20"/>
              </w:rPr>
              <w:t xml:space="preserve"> </w:t>
            </w:r>
            <w:r w:rsidRPr="00C26391">
              <w:rPr>
                <w:b/>
                <w:bCs/>
                <w:iCs/>
                <w:sz w:val="20"/>
                <w:szCs w:val="20"/>
              </w:rPr>
              <w:t xml:space="preserve">за 2020-2021 </w:t>
            </w:r>
            <w:proofErr w:type="spellStart"/>
            <w:r w:rsidRPr="00C26391">
              <w:rPr>
                <w:b/>
                <w:bCs/>
                <w:iCs/>
                <w:sz w:val="20"/>
                <w:szCs w:val="20"/>
              </w:rPr>
              <w:t>уч</w:t>
            </w:r>
            <w:proofErr w:type="spellEnd"/>
            <w:r w:rsidRPr="00C26391">
              <w:rPr>
                <w:b/>
                <w:bCs/>
                <w:iCs/>
                <w:sz w:val="20"/>
                <w:szCs w:val="20"/>
              </w:rPr>
              <w:t>. год</w:t>
            </w:r>
          </w:p>
        </w:tc>
        <w:tc>
          <w:tcPr>
            <w:tcW w:w="3544" w:type="dxa"/>
          </w:tcPr>
          <w:p w:rsidR="00092C02" w:rsidRPr="00C26391" w:rsidRDefault="00092C02" w:rsidP="00092C02">
            <w:pPr>
              <w:jc w:val="center"/>
              <w:rPr>
                <w:b/>
                <w:sz w:val="20"/>
                <w:szCs w:val="20"/>
              </w:rPr>
            </w:pPr>
            <w:r w:rsidRPr="00C26391">
              <w:rPr>
                <w:b/>
                <w:sz w:val="20"/>
                <w:szCs w:val="20"/>
              </w:rPr>
              <w:t>Число заболеваний</w:t>
            </w:r>
          </w:p>
          <w:p w:rsidR="001A2ED3" w:rsidRPr="00C26391" w:rsidRDefault="00092C02" w:rsidP="00092C02">
            <w:pPr>
              <w:jc w:val="center"/>
              <w:rPr>
                <w:b/>
                <w:sz w:val="20"/>
                <w:szCs w:val="20"/>
              </w:rPr>
            </w:pPr>
            <w:r w:rsidRPr="00C26391">
              <w:rPr>
                <w:b/>
                <w:sz w:val="20"/>
                <w:szCs w:val="20"/>
              </w:rPr>
              <w:t xml:space="preserve"> </w:t>
            </w:r>
            <w:r w:rsidRPr="00C26391">
              <w:rPr>
                <w:b/>
                <w:bCs/>
                <w:iCs/>
                <w:sz w:val="20"/>
                <w:szCs w:val="20"/>
              </w:rPr>
              <w:t xml:space="preserve">за 2021-2022 </w:t>
            </w:r>
            <w:proofErr w:type="spellStart"/>
            <w:r w:rsidRPr="00C26391">
              <w:rPr>
                <w:b/>
                <w:bCs/>
                <w:iCs/>
                <w:sz w:val="20"/>
                <w:szCs w:val="20"/>
              </w:rPr>
              <w:t>уч</w:t>
            </w:r>
            <w:proofErr w:type="spellEnd"/>
            <w:r w:rsidRPr="00C26391">
              <w:rPr>
                <w:b/>
                <w:bCs/>
                <w:iCs/>
                <w:sz w:val="20"/>
                <w:szCs w:val="20"/>
              </w:rPr>
              <w:t>. год</w:t>
            </w:r>
          </w:p>
        </w:tc>
      </w:tr>
      <w:tr w:rsidR="001A2ED3" w:rsidRPr="00C26391" w:rsidTr="001A2ED3">
        <w:tc>
          <w:tcPr>
            <w:tcW w:w="3827" w:type="dxa"/>
          </w:tcPr>
          <w:p w:rsidR="001A2ED3" w:rsidRPr="00C26391" w:rsidRDefault="001A2ED3" w:rsidP="00917B5B">
            <w:pPr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1. Ангина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1A2ED3" w:rsidRPr="00C26391" w:rsidRDefault="00092C02" w:rsidP="00790B04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3</w:t>
            </w:r>
          </w:p>
        </w:tc>
      </w:tr>
      <w:tr w:rsidR="001A2ED3" w:rsidRPr="00C26391" w:rsidTr="001A2ED3">
        <w:tc>
          <w:tcPr>
            <w:tcW w:w="3827" w:type="dxa"/>
          </w:tcPr>
          <w:p w:rsidR="001A2ED3" w:rsidRPr="00C26391" w:rsidRDefault="001A2ED3" w:rsidP="00917B5B">
            <w:pPr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2. Скарлатина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1A2ED3" w:rsidRPr="00C26391" w:rsidRDefault="00092C02" w:rsidP="00790B04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3</w:t>
            </w:r>
          </w:p>
        </w:tc>
      </w:tr>
      <w:tr w:rsidR="001A2ED3" w:rsidRPr="00C26391" w:rsidTr="001A2ED3">
        <w:tc>
          <w:tcPr>
            <w:tcW w:w="3827" w:type="dxa"/>
          </w:tcPr>
          <w:p w:rsidR="001A2ED3" w:rsidRPr="00C26391" w:rsidRDefault="001A2ED3" w:rsidP="00917B5B">
            <w:pPr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3. Другие простудные заболевания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650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541</w:t>
            </w:r>
          </w:p>
        </w:tc>
        <w:tc>
          <w:tcPr>
            <w:tcW w:w="3544" w:type="dxa"/>
          </w:tcPr>
          <w:p w:rsidR="001A2ED3" w:rsidRPr="00C26391" w:rsidRDefault="00092C02" w:rsidP="00790B04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528</w:t>
            </w:r>
          </w:p>
        </w:tc>
      </w:tr>
      <w:tr w:rsidR="001A2ED3" w:rsidRPr="00C26391" w:rsidTr="001A2ED3">
        <w:tc>
          <w:tcPr>
            <w:tcW w:w="3827" w:type="dxa"/>
          </w:tcPr>
          <w:p w:rsidR="001A2ED3" w:rsidRPr="00C26391" w:rsidRDefault="001A2ED3" w:rsidP="00917B5B">
            <w:pPr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4. Пневмония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1A2ED3" w:rsidRPr="00C26391" w:rsidRDefault="00092C02" w:rsidP="00790B04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0</w:t>
            </w:r>
          </w:p>
        </w:tc>
      </w:tr>
      <w:tr w:rsidR="001A2ED3" w:rsidRPr="00C26391" w:rsidTr="001A2ED3">
        <w:tc>
          <w:tcPr>
            <w:tcW w:w="3827" w:type="dxa"/>
          </w:tcPr>
          <w:p w:rsidR="001A2ED3" w:rsidRPr="00C26391" w:rsidRDefault="001A2ED3" w:rsidP="00917B5B">
            <w:pPr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5. Ветряная оспа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1A2ED3" w:rsidRPr="00C26391" w:rsidRDefault="00C26391" w:rsidP="00790B04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24</w:t>
            </w:r>
          </w:p>
        </w:tc>
      </w:tr>
      <w:tr w:rsidR="001A2ED3" w:rsidRPr="00C26391" w:rsidTr="001A2ED3">
        <w:tc>
          <w:tcPr>
            <w:tcW w:w="3827" w:type="dxa"/>
          </w:tcPr>
          <w:p w:rsidR="001A2ED3" w:rsidRPr="00C26391" w:rsidRDefault="001A2ED3" w:rsidP="00917B5B">
            <w:pPr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6. Гастроэнтерит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1A2ED3" w:rsidRPr="00C26391" w:rsidRDefault="00C26391" w:rsidP="00790B04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6</w:t>
            </w:r>
          </w:p>
        </w:tc>
      </w:tr>
      <w:tr w:rsidR="001A2ED3" w:rsidRPr="00C26391" w:rsidTr="001A2ED3">
        <w:tc>
          <w:tcPr>
            <w:tcW w:w="3827" w:type="dxa"/>
          </w:tcPr>
          <w:p w:rsidR="001A2ED3" w:rsidRPr="00C26391" w:rsidRDefault="001A2ED3" w:rsidP="00917B5B">
            <w:pPr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7. Энтеробиоз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A2ED3" w:rsidRPr="00C26391" w:rsidRDefault="00092C02" w:rsidP="00790B04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5</w:t>
            </w:r>
          </w:p>
        </w:tc>
      </w:tr>
      <w:tr w:rsidR="001A2ED3" w:rsidRPr="00C26391" w:rsidTr="001A2ED3">
        <w:tc>
          <w:tcPr>
            <w:tcW w:w="3827" w:type="dxa"/>
          </w:tcPr>
          <w:p w:rsidR="001A2ED3" w:rsidRPr="00C26391" w:rsidRDefault="001A2ED3" w:rsidP="00917B5B">
            <w:pPr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8. Прочие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64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:rsidR="001A2ED3" w:rsidRPr="00C26391" w:rsidRDefault="00C26391" w:rsidP="00790B04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66</w:t>
            </w:r>
          </w:p>
        </w:tc>
      </w:tr>
      <w:tr w:rsidR="001A2ED3" w:rsidRPr="00C26391" w:rsidTr="001A2ED3">
        <w:tc>
          <w:tcPr>
            <w:tcW w:w="3827" w:type="dxa"/>
          </w:tcPr>
          <w:p w:rsidR="001A2ED3" w:rsidRPr="00C26391" w:rsidRDefault="001A2ED3" w:rsidP="00917B5B">
            <w:pPr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Всего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b/>
                <w:sz w:val="20"/>
                <w:szCs w:val="20"/>
              </w:rPr>
            </w:pPr>
            <w:r w:rsidRPr="00C26391">
              <w:rPr>
                <w:b/>
                <w:sz w:val="20"/>
                <w:szCs w:val="20"/>
              </w:rPr>
              <w:t>767</w:t>
            </w:r>
          </w:p>
        </w:tc>
        <w:tc>
          <w:tcPr>
            <w:tcW w:w="3544" w:type="dxa"/>
          </w:tcPr>
          <w:p w:rsidR="001A2ED3" w:rsidRPr="00C26391" w:rsidRDefault="001A2ED3" w:rsidP="001A2ED3">
            <w:pPr>
              <w:jc w:val="center"/>
              <w:rPr>
                <w:b/>
                <w:sz w:val="20"/>
                <w:szCs w:val="20"/>
              </w:rPr>
            </w:pPr>
            <w:r w:rsidRPr="00C26391">
              <w:rPr>
                <w:b/>
                <w:sz w:val="20"/>
                <w:szCs w:val="20"/>
              </w:rPr>
              <w:t>591</w:t>
            </w:r>
          </w:p>
        </w:tc>
        <w:tc>
          <w:tcPr>
            <w:tcW w:w="3544" w:type="dxa"/>
          </w:tcPr>
          <w:p w:rsidR="001A2ED3" w:rsidRPr="00C26391" w:rsidRDefault="00C26391" w:rsidP="00790B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635</w:t>
            </w:r>
          </w:p>
        </w:tc>
      </w:tr>
    </w:tbl>
    <w:p w:rsidR="00917B5B" w:rsidRPr="001A2ED3" w:rsidRDefault="00917B5B" w:rsidP="00917B5B">
      <w:pPr>
        <w:rPr>
          <w:sz w:val="20"/>
          <w:szCs w:val="20"/>
        </w:rPr>
      </w:pPr>
    </w:p>
    <w:p w:rsidR="00917B5B" w:rsidRDefault="00917B5B" w:rsidP="00917B5B">
      <w:r>
        <w:t xml:space="preserve">                                                                   </w:t>
      </w:r>
    </w:p>
    <w:p w:rsidR="008F0C9F" w:rsidRPr="006212E9" w:rsidRDefault="00917B5B" w:rsidP="006212E9">
      <w:pPr>
        <w:pStyle w:val="5"/>
        <w:keepNext/>
        <w:numPr>
          <w:ilvl w:val="4"/>
          <w:numId w:val="1"/>
        </w:numPr>
        <w:spacing w:before="0" w:after="0"/>
      </w:pPr>
      <w:r>
        <w:rPr>
          <w:sz w:val="24"/>
        </w:rPr>
        <w:t xml:space="preserve">   </w:t>
      </w:r>
    </w:p>
    <w:p w:rsidR="00D1526D" w:rsidRPr="00E827D4" w:rsidRDefault="00092C02" w:rsidP="00917B5B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E827D4">
        <w:rPr>
          <w:rFonts w:ascii="Times New Roman" w:hAnsi="Times New Roman"/>
          <w:b/>
          <w:sz w:val="20"/>
          <w:szCs w:val="20"/>
        </w:rPr>
        <w:t>Анализ по группам здоровья</w:t>
      </w:r>
    </w:p>
    <w:p w:rsidR="00D1526D" w:rsidRPr="006212E9" w:rsidRDefault="00D1526D" w:rsidP="006212E9">
      <w:pPr>
        <w:pStyle w:val="a7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Ind w:w="432" w:type="dxa"/>
        <w:tblLook w:val="04A0"/>
      </w:tblPr>
      <w:tblGrid>
        <w:gridCol w:w="3560"/>
        <w:gridCol w:w="3561"/>
        <w:gridCol w:w="3561"/>
        <w:gridCol w:w="3561"/>
      </w:tblGrid>
      <w:tr w:rsidR="006212E9" w:rsidTr="006212E9">
        <w:tc>
          <w:tcPr>
            <w:tcW w:w="3560" w:type="dxa"/>
          </w:tcPr>
          <w:p w:rsidR="006212E9" w:rsidRPr="00E827D4" w:rsidRDefault="006212E9" w:rsidP="006212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27D4">
              <w:rPr>
                <w:rFonts w:ascii="Times New Roman" w:hAnsi="Times New Roman"/>
                <w:b/>
                <w:sz w:val="20"/>
                <w:szCs w:val="20"/>
              </w:rPr>
              <w:t>Группы здоровья</w:t>
            </w: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27D4">
              <w:rPr>
                <w:rFonts w:ascii="Times New Roman" w:hAnsi="Times New Roman"/>
                <w:b/>
                <w:sz w:val="20"/>
                <w:szCs w:val="20"/>
              </w:rPr>
              <w:t xml:space="preserve">2019-2020  </w:t>
            </w:r>
            <w:proofErr w:type="spellStart"/>
            <w:r w:rsidRPr="00E827D4">
              <w:rPr>
                <w:rFonts w:ascii="Times New Roman" w:hAnsi="Times New Roman"/>
                <w:b/>
                <w:sz w:val="20"/>
                <w:szCs w:val="20"/>
              </w:rPr>
              <w:t>уч</w:t>
            </w:r>
            <w:proofErr w:type="spellEnd"/>
            <w:r w:rsidRPr="00E827D4">
              <w:rPr>
                <w:rFonts w:ascii="Times New Roman" w:hAnsi="Times New Roman"/>
                <w:b/>
                <w:sz w:val="20"/>
                <w:szCs w:val="20"/>
              </w:rPr>
              <w:t>. г.</w:t>
            </w: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27D4">
              <w:rPr>
                <w:rFonts w:ascii="Times New Roman" w:hAnsi="Times New Roman"/>
                <w:b/>
                <w:sz w:val="20"/>
                <w:szCs w:val="20"/>
              </w:rPr>
              <w:t>2020-2021уч</w:t>
            </w:r>
            <w:proofErr w:type="gramStart"/>
            <w:r w:rsidRPr="00E827D4">
              <w:rPr>
                <w:rFonts w:ascii="Times New Roman" w:hAnsi="Times New Roman"/>
                <w:b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27D4">
              <w:rPr>
                <w:rFonts w:ascii="Times New Roman" w:hAnsi="Times New Roman"/>
                <w:b/>
                <w:sz w:val="20"/>
                <w:szCs w:val="20"/>
              </w:rPr>
              <w:t>2021-2022уч</w:t>
            </w:r>
            <w:proofErr w:type="gramStart"/>
            <w:r w:rsidRPr="00E827D4">
              <w:rPr>
                <w:rFonts w:ascii="Times New Roman" w:hAnsi="Times New Roman"/>
                <w:b/>
                <w:sz w:val="20"/>
                <w:szCs w:val="20"/>
              </w:rPr>
              <w:t>.г</w:t>
            </w:r>
            <w:proofErr w:type="gramEnd"/>
          </w:p>
        </w:tc>
      </w:tr>
      <w:tr w:rsidR="006212E9" w:rsidTr="006212E9">
        <w:tc>
          <w:tcPr>
            <w:tcW w:w="3560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1 группа здоровья</w:t>
            </w: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229 – 42%</w:t>
            </w: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236-43%</w:t>
            </w:r>
          </w:p>
        </w:tc>
        <w:tc>
          <w:tcPr>
            <w:tcW w:w="3561" w:type="dxa"/>
          </w:tcPr>
          <w:p w:rsidR="006212E9" w:rsidRPr="00C26391" w:rsidRDefault="00C26391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91">
              <w:rPr>
                <w:rFonts w:ascii="Times New Roman" w:hAnsi="Times New Roman"/>
                <w:sz w:val="20"/>
                <w:szCs w:val="20"/>
              </w:rPr>
              <w:t>214 – 40%</w:t>
            </w:r>
          </w:p>
        </w:tc>
      </w:tr>
      <w:tr w:rsidR="006212E9" w:rsidTr="006212E9">
        <w:tc>
          <w:tcPr>
            <w:tcW w:w="3560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2 группа здоровья</w:t>
            </w: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296 – 53%</w:t>
            </w: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292-53%</w:t>
            </w:r>
          </w:p>
        </w:tc>
        <w:tc>
          <w:tcPr>
            <w:tcW w:w="3561" w:type="dxa"/>
          </w:tcPr>
          <w:p w:rsidR="006212E9" w:rsidRPr="00C26391" w:rsidRDefault="00C26391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91">
              <w:rPr>
                <w:rFonts w:ascii="Times New Roman" w:hAnsi="Times New Roman"/>
                <w:sz w:val="20"/>
                <w:szCs w:val="20"/>
              </w:rPr>
              <w:t>293 – 55%</w:t>
            </w:r>
          </w:p>
          <w:p w:rsidR="006212E9" w:rsidRPr="00C26391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12E9" w:rsidTr="006212E9">
        <w:tc>
          <w:tcPr>
            <w:tcW w:w="3560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3 группа здоровья</w:t>
            </w:r>
          </w:p>
        </w:tc>
        <w:tc>
          <w:tcPr>
            <w:tcW w:w="3561" w:type="dxa"/>
          </w:tcPr>
          <w:p w:rsidR="006212E9" w:rsidRPr="00E827D4" w:rsidRDefault="006212E9" w:rsidP="006212E9">
            <w:pPr>
              <w:jc w:val="center"/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23 – 4%</w:t>
            </w:r>
          </w:p>
        </w:tc>
        <w:tc>
          <w:tcPr>
            <w:tcW w:w="3561" w:type="dxa"/>
          </w:tcPr>
          <w:p w:rsidR="006212E9" w:rsidRPr="00E827D4" w:rsidRDefault="006212E9" w:rsidP="006212E9">
            <w:pPr>
              <w:jc w:val="center"/>
              <w:rPr>
                <w:sz w:val="20"/>
                <w:szCs w:val="20"/>
              </w:rPr>
            </w:pPr>
            <w:r w:rsidRPr="00E827D4">
              <w:rPr>
                <w:sz w:val="20"/>
                <w:szCs w:val="20"/>
              </w:rPr>
              <w:t>18-3%</w:t>
            </w:r>
          </w:p>
        </w:tc>
        <w:tc>
          <w:tcPr>
            <w:tcW w:w="3561" w:type="dxa"/>
          </w:tcPr>
          <w:p w:rsidR="006212E9" w:rsidRPr="00C26391" w:rsidRDefault="00C26391" w:rsidP="006212E9">
            <w:pPr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22 – 4%</w:t>
            </w:r>
          </w:p>
        </w:tc>
      </w:tr>
      <w:tr w:rsidR="006212E9" w:rsidTr="006212E9">
        <w:tc>
          <w:tcPr>
            <w:tcW w:w="3560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 xml:space="preserve">4 группа здоровья </w:t>
            </w: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0 – 0%</w:t>
            </w:r>
          </w:p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0-0%</w:t>
            </w:r>
          </w:p>
        </w:tc>
        <w:tc>
          <w:tcPr>
            <w:tcW w:w="3561" w:type="dxa"/>
          </w:tcPr>
          <w:p w:rsidR="006212E9" w:rsidRPr="00C26391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91">
              <w:rPr>
                <w:rFonts w:ascii="Times New Roman" w:hAnsi="Times New Roman"/>
                <w:sz w:val="20"/>
                <w:szCs w:val="20"/>
              </w:rPr>
              <w:t>1</w:t>
            </w:r>
            <w:r w:rsidR="00C26391" w:rsidRPr="00C26391">
              <w:rPr>
                <w:rFonts w:ascii="Times New Roman" w:hAnsi="Times New Roman"/>
                <w:sz w:val="20"/>
                <w:szCs w:val="20"/>
              </w:rPr>
              <w:t xml:space="preserve">  - 1%</w:t>
            </w:r>
          </w:p>
        </w:tc>
      </w:tr>
      <w:tr w:rsidR="006212E9" w:rsidTr="006212E9">
        <w:tc>
          <w:tcPr>
            <w:tcW w:w="3560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5 группа здоровья</w:t>
            </w: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4 - 1%</w:t>
            </w:r>
          </w:p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4-1%</w:t>
            </w:r>
          </w:p>
        </w:tc>
        <w:tc>
          <w:tcPr>
            <w:tcW w:w="3561" w:type="dxa"/>
          </w:tcPr>
          <w:p w:rsidR="006212E9" w:rsidRPr="00C26391" w:rsidRDefault="00C26391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12E9" w:rsidTr="006212E9">
        <w:tc>
          <w:tcPr>
            <w:tcW w:w="3560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Всего детей</w:t>
            </w:r>
          </w:p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552</w:t>
            </w:r>
          </w:p>
        </w:tc>
        <w:tc>
          <w:tcPr>
            <w:tcW w:w="3561" w:type="dxa"/>
          </w:tcPr>
          <w:p w:rsidR="006212E9" w:rsidRPr="00E827D4" w:rsidRDefault="006212E9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7D4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3561" w:type="dxa"/>
          </w:tcPr>
          <w:p w:rsidR="006212E9" w:rsidRPr="00C26391" w:rsidRDefault="00C26391" w:rsidP="006212E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91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</w:tbl>
    <w:p w:rsidR="00D1526D" w:rsidRDefault="00D1526D" w:rsidP="00917B5B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917B5B" w:rsidRDefault="00917B5B" w:rsidP="00917B5B"/>
    <w:p w:rsidR="00917B5B" w:rsidRDefault="00917B5B" w:rsidP="00917B5B"/>
    <w:p w:rsidR="00917B5B" w:rsidRDefault="00917B5B" w:rsidP="00917B5B"/>
    <w:p w:rsidR="00C26391" w:rsidRDefault="00C26391" w:rsidP="00917B5B"/>
    <w:p w:rsidR="00C26391" w:rsidRDefault="00C26391" w:rsidP="00917B5B"/>
    <w:p w:rsidR="00C26391" w:rsidRDefault="00C26391" w:rsidP="00917B5B"/>
    <w:p w:rsidR="00C26391" w:rsidRDefault="00C26391" w:rsidP="00917B5B"/>
    <w:p w:rsidR="00917B5B" w:rsidRDefault="00917B5B" w:rsidP="00917B5B"/>
    <w:p w:rsidR="00917B5B" w:rsidRPr="00C26391" w:rsidRDefault="00C26391" w:rsidP="00C26391">
      <w:pPr>
        <w:jc w:val="center"/>
        <w:rPr>
          <w:b/>
        </w:rPr>
      </w:pPr>
      <w:r w:rsidRPr="00C26391">
        <w:rPr>
          <w:b/>
        </w:rPr>
        <w:lastRenderedPageBreak/>
        <w:t>Экран профилактических мероприятий</w:t>
      </w:r>
    </w:p>
    <w:p w:rsidR="00D61DBB" w:rsidRDefault="00D61DBB" w:rsidP="00917B5B"/>
    <w:tbl>
      <w:tblPr>
        <w:tblStyle w:val="a4"/>
        <w:tblW w:w="0" w:type="auto"/>
        <w:tblLook w:val="04A0"/>
      </w:tblPr>
      <w:tblGrid>
        <w:gridCol w:w="534"/>
        <w:gridCol w:w="5336"/>
        <w:gridCol w:w="2935"/>
        <w:gridCol w:w="2935"/>
        <w:gridCol w:w="2935"/>
      </w:tblGrid>
      <w:tr w:rsidR="006C5BFD" w:rsidTr="003F7ED9">
        <w:tc>
          <w:tcPr>
            <w:tcW w:w="534" w:type="dxa"/>
          </w:tcPr>
          <w:p w:rsidR="004523DB" w:rsidRDefault="004523DB" w:rsidP="00917B5B"/>
        </w:tc>
        <w:tc>
          <w:tcPr>
            <w:tcW w:w="5336" w:type="dxa"/>
          </w:tcPr>
          <w:p w:rsidR="004523DB" w:rsidRPr="004523DB" w:rsidRDefault="004523DB" w:rsidP="003F7ED9">
            <w:pPr>
              <w:pStyle w:val="TableParagraph"/>
              <w:spacing w:line="256" w:lineRule="exact"/>
              <w:ind w:left="1305"/>
              <w:rPr>
                <w:b/>
                <w:sz w:val="24"/>
              </w:rPr>
            </w:pPr>
            <w:r w:rsidRPr="004523DB">
              <w:rPr>
                <w:b/>
                <w:sz w:val="24"/>
              </w:rPr>
              <w:t>Наименование</w:t>
            </w:r>
          </w:p>
        </w:tc>
        <w:tc>
          <w:tcPr>
            <w:tcW w:w="5870" w:type="dxa"/>
            <w:gridSpan w:val="2"/>
          </w:tcPr>
          <w:p w:rsidR="004523DB" w:rsidRPr="004523DB" w:rsidRDefault="004523DB" w:rsidP="003F7ED9">
            <w:pPr>
              <w:pStyle w:val="TableParagraph"/>
              <w:spacing w:line="256" w:lineRule="exact"/>
              <w:ind w:left="124" w:right="116"/>
              <w:jc w:val="center"/>
              <w:rPr>
                <w:b/>
                <w:sz w:val="24"/>
              </w:rPr>
            </w:pPr>
            <w:r w:rsidRPr="004523DB">
              <w:rPr>
                <w:b/>
                <w:sz w:val="24"/>
              </w:rPr>
              <w:t>Сроки</w:t>
            </w:r>
            <w:r w:rsidRPr="004523DB">
              <w:rPr>
                <w:b/>
                <w:spacing w:val="-4"/>
                <w:sz w:val="24"/>
              </w:rPr>
              <w:t xml:space="preserve"> </w:t>
            </w:r>
            <w:r w:rsidRPr="004523DB">
              <w:rPr>
                <w:b/>
                <w:sz w:val="24"/>
              </w:rPr>
              <w:t>проведения</w:t>
            </w:r>
          </w:p>
        </w:tc>
        <w:tc>
          <w:tcPr>
            <w:tcW w:w="2935" w:type="dxa"/>
          </w:tcPr>
          <w:p w:rsidR="004523DB" w:rsidRPr="004523DB" w:rsidRDefault="004523DB" w:rsidP="00917B5B">
            <w:pPr>
              <w:rPr>
                <w:b/>
              </w:rPr>
            </w:pPr>
            <w:r w:rsidRPr="004523DB">
              <w:rPr>
                <w:b/>
              </w:rPr>
              <w:t>Охват</w:t>
            </w:r>
            <w:r w:rsidRPr="004523DB">
              <w:rPr>
                <w:b/>
                <w:spacing w:val="-2"/>
              </w:rPr>
              <w:t xml:space="preserve"> </w:t>
            </w:r>
            <w:r w:rsidRPr="004523DB">
              <w:rPr>
                <w:b/>
              </w:rPr>
              <w:t>детей</w:t>
            </w:r>
          </w:p>
        </w:tc>
      </w:tr>
      <w:tr w:rsidR="006C5BFD" w:rsidTr="003F7ED9">
        <w:tc>
          <w:tcPr>
            <w:tcW w:w="14675" w:type="dxa"/>
            <w:gridSpan w:val="5"/>
          </w:tcPr>
          <w:p w:rsidR="004523DB" w:rsidRDefault="004523DB" w:rsidP="004523DB">
            <w:pPr>
              <w:jc w:val="center"/>
            </w:pPr>
            <w:r>
              <w:rPr>
                <w:b/>
              </w:rPr>
              <w:t>Оздоровление</w:t>
            </w:r>
          </w:p>
        </w:tc>
      </w:tr>
      <w:tr w:rsidR="006C5BFD" w:rsidRPr="004523DB" w:rsidTr="004523DB">
        <w:tc>
          <w:tcPr>
            <w:tcW w:w="534" w:type="dxa"/>
          </w:tcPr>
          <w:p w:rsidR="004523DB" w:rsidRPr="004523DB" w:rsidRDefault="004523DB" w:rsidP="003F7ED9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1</w:t>
            </w:r>
          </w:p>
        </w:tc>
        <w:tc>
          <w:tcPr>
            <w:tcW w:w="5336" w:type="dxa"/>
          </w:tcPr>
          <w:p w:rsidR="004523DB" w:rsidRPr="004523DB" w:rsidRDefault="004523DB" w:rsidP="00840F41">
            <w:pPr>
              <w:pStyle w:val="TableParagraph"/>
              <w:spacing w:line="268" w:lineRule="exact"/>
              <w:ind w:left="93" w:right="90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«С»-</w:t>
            </w:r>
            <w:r w:rsidRPr="004523DB">
              <w:rPr>
                <w:spacing w:val="-3"/>
                <w:sz w:val="20"/>
                <w:szCs w:val="20"/>
              </w:rPr>
              <w:t xml:space="preserve"> </w:t>
            </w:r>
            <w:r w:rsidRPr="004523DB">
              <w:rPr>
                <w:sz w:val="20"/>
                <w:szCs w:val="20"/>
              </w:rPr>
              <w:t>витаминизация</w:t>
            </w:r>
            <w:r w:rsidRPr="004523DB">
              <w:rPr>
                <w:spacing w:val="-7"/>
                <w:sz w:val="20"/>
                <w:szCs w:val="20"/>
              </w:rPr>
              <w:t xml:space="preserve"> </w:t>
            </w:r>
            <w:r w:rsidRPr="004523DB">
              <w:rPr>
                <w:sz w:val="20"/>
                <w:szCs w:val="20"/>
              </w:rPr>
              <w:t>третьего</w:t>
            </w:r>
          </w:p>
          <w:p w:rsidR="004523DB" w:rsidRPr="004523DB" w:rsidRDefault="004523DB" w:rsidP="00840F41">
            <w:pPr>
              <w:pStyle w:val="TableParagraph"/>
              <w:spacing w:line="264" w:lineRule="exact"/>
              <w:ind w:left="93" w:right="89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блюда</w:t>
            </w:r>
          </w:p>
        </w:tc>
        <w:tc>
          <w:tcPr>
            <w:tcW w:w="2935" w:type="dxa"/>
          </w:tcPr>
          <w:p w:rsidR="004523DB" w:rsidRPr="004523DB" w:rsidRDefault="004523DB" w:rsidP="003F7ED9">
            <w:pPr>
              <w:pStyle w:val="TableParagraph"/>
              <w:spacing w:line="268" w:lineRule="exact"/>
              <w:ind w:left="121" w:right="117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4523DB" w:rsidRPr="004523DB" w:rsidRDefault="004523DB" w:rsidP="003F7ED9">
            <w:pPr>
              <w:pStyle w:val="TableParagraph"/>
              <w:spacing w:line="268" w:lineRule="exact"/>
              <w:ind w:right="101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В</w:t>
            </w:r>
            <w:r w:rsidRPr="004523DB">
              <w:rPr>
                <w:spacing w:val="-4"/>
                <w:sz w:val="20"/>
                <w:szCs w:val="20"/>
              </w:rPr>
              <w:t xml:space="preserve"> </w:t>
            </w:r>
            <w:r w:rsidRPr="004523DB">
              <w:rPr>
                <w:sz w:val="20"/>
                <w:szCs w:val="20"/>
              </w:rPr>
              <w:t>течение</w:t>
            </w:r>
            <w:r w:rsidRPr="004523DB">
              <w:rPr>
                <w:spacing w:val="-3"/>
                <w:sz w:val="20"/>
                <w:szCs w:val="20"/>
              </w:rPr>
              <w:t xml:space="preserve"> </w:t>
            </w:r>
            <w:r w:rsidRPr="004523DB">
              <w:rPr>
                <w:sz w:val="20"/>
                <w:szCs w:val="20"/>
              </w:rPr>
              <w:t>года</w:t>
            </w:r>
          </w:p>
        </w:tc>
        <w:tc>
          <w:tcPr>
            <w:tcW w:w="2935" w:type="dxa"/>
          </w:tcPr>
          <w:p w:rsidR="004523DB" w:rsidRPr="004523DB" w:rsidRDefault="004523DB" w:rsidP="003F7ED9">
            <w:pPr>
              <w:pStyle w:val="TableParagraph"/>
              <w:spacing w:line="268" w:lineRule="exact"/>
              <w:ind w:left="124" w:right="116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100%</w:t>
            </w:r>
          </w:p>
        </w:tc>
      </w:tr>
      <w:tr w:rsidR="006C5BFD" w:rsidRPr="004523DB" w:rsidTr="004523DB">
        <w:tc>
          <w:tcPr>
            <w:tcW w:w="534" w:type="dxa"/>
          </w:tcPr>
          <w:p w:rsidR="004523DB" w:rsidRPr="004523DB" w:rsidRDefault="004523DB" w:rsidP="003F7ED9">
            <w:pPr>
              <w:pStyle w:val="TableParagraph"/>
              <w:spacing w:line="268" w:lineRule="exact"/>
              <w:ind w:left="9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2</w:t>
            </w:r>
          </w:p>
        </w:tc>
        <w:tc>
          <w:tcPr>
            <w:tcW w:w="5336" w:type="dxa"/>
          </w:tcPr>
          <w:p w:rsidR="004523DB" w:rsidRPr="004523DB" w:rsidRDefault="004523DB" w:rsidP="00840F41">
            <w:pPr>
              <w:pStyle w:val="TableParagraph"/>
              <w:spacing w:line="268" w:lineRule="exact"/>
              <w:ind w:left="93" w:right="89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Прием</w:t>
            </w:r>
            <w:r w:rsidRPr="004523DB">
              <w:rPr>
                <w:spacing w:val="-3"/>
                <w:sz w:val="20"/>
                <w:szCs w:val="20"/>
              </w:rPr>
              <w:t xml:space="preserve"> </w:t>
            </w:r>
            <w:r w:rsidRPr="004523DB">
              <w:rPr>
                <w:sz w:val="20"/>
                <w:szCs w:val="20"/>
              </w:rPr>
              <w:t>фруктовых</w:t>
            </w:r>
            <w:r w:rsidRPr="004523DB">
              <w:rPr>
                <w:spacing w:val="-1"/>
                <w:sz w:val="20"/>
                <w:szCs w:val="20"/>
              </w:rPr>
              <w:t xml:space="preserve"> </w:t>
            </w:r>
            <w:r w:rsidRPr="004523DB">
              <w:rPr>
                <w:sz w:val="20"/>
                <w:szCs w:val="20"/>
              </w:rPr>
              <w:t>соков</w:t>
            </w:r>
            <w:r w:rsidRPr="004523DB">
              <w:rPr>
                <w:spacing w:val="-1"/>
                <w:sz w:val="20"/>
                <w:szCs w:val="20"/>
              </w:rPr>
              <w:t xml:space="preserve"> </w:t>
            </w:r>
            <w:r w:rsidRPr="004523DB">
              <w:rPr>
                <w:sz w:val="20"/>
                <w:szCs w:val="20"/>
              </w:rPr>
              <w:t>и</w:t>
            </w:r>
          </w:p>
          <w:p w:rsidR="004523DB" w:rsidRPr="004523DB" w:rsidRDefault="004523DB" w:rsidP="00840F41">
            <w:pPr>
              <w:pStyle w:val="TableParagraph"/>
              <w:spacing w:line="264" w:lineRule="exact"/>
              <w:ind w:left="92" w:right="92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фруктов.</w:t>
            </w:r>
          </w:p>
        </w:tc>
        <w:tc>
          <w:tcPr>
            <w:tcW w:w="2935" w:type="dxa"/>
          </w:tcPr>
          <w:p w:rsidR="004523DB" w:rsidRPr="004523DB" w:rsidRDefault="004523DB" w:rsidP="003F7ED9">
            <w:pPr>
              <w:pStyle w:val="TableParagraph"/>
              <w:spacing w:line="268" w:lineRule="exact"/>
              <w:ind w:left="121" w:right="117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4523DB" w:rsidRPr="004523DB" w:rsidRDefault="004523DB" w:rsidP="003F7ED9">
            <w:pPr>
              <w:pStyle w:val="TableParagraph"/>
              <w:spacing w:line="268" w:lineRule="exact"/>
              <w:ind w:right="101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4523DB" w:rsidRPr="004523DB" w:rsidRDefault="004523DB" w:rsidP="003F7ED9">
            <w:pPr>
              <w:pStyle w:val="TableParagraph"/>
              <w:spacing w:line="268" w:lineRule="exact"/>
              <w:ind w:left="124" w:right="116"/>
              <w:jc w:val="center"/>
              <w:rPr>
                <w:sz w:val="20"/>
                <w:szCs w:val="20"/>
              </w:rPr>
            </w:pPr>
            <w:r w:rsidRPr="004523DB">
              <w:rPr>
                <w:sz w:val="20"/>
                <w:szCs w:val="20"/>
              </w:rPr>
              <w:t>100%</w:t>
            </w:r>
          </w:p>
        </w:tc>
      </w:tr>
      <w:tr w:rsidR="006C5BFD" w:rsidRPr="00840F41" w:rsidTr="004523DB">
        <w:tc>
          <w:tcPr>
            <w:tcW w:w="534" w:type="dxa"/>
          </w:tcPr>
          <w:p w:rsidR="00840F41" w:rsidRPr="00840F41" w:rsidRDefault="00840F41" w:rsidP="003F7ED9">
            <w:pPr>
              <w:pStyle w:val="TableParagraph"/>
              <w:spacing w:line="256" w:lineRule="exact"/>
              <w:ind w:left="9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3</w:t>
            </w:r>
          </w:p>
        </w:tc>
        <w:tc>
          <w:tcPr>
            <w:tcW w:w="5336" w:type="dxa"/>
          </w:tcPr>
          <w:p w:rsidR="00840F41" w:rsidRPr="00840F41" w:rsidRDefault="00840F41" w:rsidP="00840F41">
            <w:pPr>
              <w:pStyle w:val="TableParagraph"/>
              <w:spacing w:line="256" w:lineRule="exact"/>
              <w:ind w:left="0" w:right="480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Сквозное</w:t>
            </w:r>
            <w:r w:rsidRPr="00840F41">
              <w:rPr>
                <w:spacing w:val="-8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проветривание.</w:t>
            </w:r>
          </w:p>
        </w:tc>
        <w:tc>
          <w:tcPr>
            <w:tcW w:w="2935" w:type="dxa"/>
          </w:tcPr>
          <w:p w:rsidR="00840F41" w:rsidRPr="00840F41" w:rsidRDefault="00840F41" w:rsidP="003F7ED9">
            <w:pPr>
              <w:pStyle w:val="TableParagraph"/>
              <w:spacing w:line="256" w:lineRule="exact"/>
              <w:ind w:left="119" w:right="119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В</w:t>
            </w:r>
            <w:r w:rsidRPr="00840F41">
              <w:rPr>
                <w:spacing w:val="-4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течение</w:t>
            </w:r>
            <w:r w:rsidRPr="00840F41">
              <w:rPr>
                <w:spacing w:val="-3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года</w:t>
            </w:r>
          </w:p>
        </w:tc>
        <w:tc>
          <w:tcPr>
            <w:tcW w:w="2935" w:type="dxa"/>
          </w:tcPr>
          <w:p w:rsidR="00840F41" w:rsidRPr="00840F41" w:rsidRDefault="00840F41" w:rsidP="003F7ED9">
            <w:pPr>
              <w:pStyle w:val="TableParagraph"/>
              <w:spacing w:line="256" w:lineRule="exact"/>
              <w:ind w:left="108" w:right="101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840F41" w:rsidRPr="00840F41" w:rsidRDefault="00840F41" w:rsidP="003F7ED9">
            <w:pPr>
              <w:pStyle w:val="TableParagraph"/>
              <w:spacing w:line="256" w:lineRule="exact"/>
              <w:ind w:left="124" w:right="116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100%</w:t>
            </w:r>
          </w:p>
        </w:tc>
      </w:tr>
      <w:tr w:rsidR="006C5BFD" w:rsidTr="003F7ED9">
        <w:tc>
          <w:tcPr>
            <w:tcW w:w="14675" w:type="dxa"/>
            <w:gridSpan w:val="5"/>
          </w:tcPr>
          <w:p w:rsidR="00840F41" w:rsidRDefault="00840F41" w:rsidP="00840F41">
            <w:pPr>
              <w:jc w:val="center"/>
            </w:pPr>
            <w:r>
              <w:rPr>
                <w:b/>
              </w:rPr>
              <w:t>Закаливание</w:t>
            </w:r>
          </w:p>
        </w:tc>
      </w:tr>
      <w:tr w:rsidR="006C5BFD" w:rsidTr="004523DB">
        <w:tc>
          <w:tcPr>
            <w:tcW w:w="534" w:type="dxa"/>
          </w:tcPr>
          <w:p w:rsidR="00840F41" w:rsidRPr="00840F41" w:rsidRDefault="00840F41" w:rsidP="00917B5B">
            <w:pPr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4</w:t>
            </w:r>
          </w:p>
        </w:tc>
        <w:tc>
          <w:tcPr>
            <w:tcW w:w="5336" w:type="dxa"/>
          </w:tcPr>
          <w:p w:rsidR="00840F41" w:rsidRPr="00840F41" w:rsidRDefault="00840F41" w:rsidP="00840F41">
            <w:pPr>
              <w:pStyle w:val="TableParagraph"/>
              <w:spacing w:line="256" w:lineRule="exact"/>
              <w:ind w:left="93" w:right="91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Солнечные</w:t>
            </w:r>
            <w:r w:rsidRPr="00840F41">
              <w:rPr>
                <w:spacing w:val="-4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ванны</w:t>
            </w:r>
          </w:p>
        </w:tc>
        <w:tc>
          <w:tcPr>
            <w:tcW w:w="2935" w:type="dxa"/>
          </w:tcPr>
          <w:p w:rsidR="00840F41" w:rsidRPr="00840F41" w:rsidRDefault="00840F41" w:rsidP="00840F41">
            <w:pPr>
              <w:pStyle w:val="TableParagraph"/>
              <w:spacing w:line="256" w:lineRule="exact"/>
              <w:ind w:left="0" w:right="333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В</w:t>
            </w:r>
            <w:r w:rsidRPr="00840F41">
              <w:rPr>
                <w:spacing w:val="-3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летний период</w:t>
            </w:r>
          </w:p>
        </w:tc>
        <w:tc>
          <w:tcPr>
            <w:tcW w:w="2935" w:type="dxa"/>
          </w:tcPr>
          <w:p w:rsidR="00840F41" w:rsidRPr="00840F41" w:rsidRDefault="00840F41" w:rsidP="00840F41">
            <w:pPr>
              <w:pStyle w:val="TableParagraph"/>
              <w:spacing w:line="256" w:lineRule="exact"/>
              <w:ind w:right="101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Ежедневно</w:t>
            </w:r>
          </w:p>
        </w:tc>
        <w:tc>
          <w:tcPr>
            <w:tcW w:w="2935" w:type="dxa"/>
          </w:tcPr>
          <w:p w:rsidR="00840F41" w:rsidRPr="00840F41" w:rsidRDefault="00840F41" w:rsidP="00840F41">
            <w:pPr>
              <w:pStyle w:val="TableParagraph"/>
              <w:spacing w:line="256" w:lineRule="exact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100%</w:t>
            </w:r>
          </w:p>
        </w:tc>
      </w:tr>
      <w:tr w:rsidR="006C5BFD" w:rsidTr="004523DB">
        <w:tc>
          <w:tcPr>
            <w:tcW w:w="534" w:type="dxa"/>
          </w:tcPr>
          <w:p w:rsidR="00840F41" w:rsidRPr="00840F41" w:rsidRDefault="00840F41" w:rsidP="00917B5B">
            <w:pPr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5</w:t>
            </w:r>
          </w:p>
        </w:tc>
        <w:tc>
          <w:tcPr>
            <w:tcW w:w="5336" w:type="dxa"/>
          </w:tcPr>
          <w:p w:rsidR="00840F41" w:rsidRPr="00840F41" w:rsidRDefault="00840F41" w:rsidP="003F7ED9">
            <w:pPr>
              <w:pStyle w:val="TableParagraph"/>
              <w:spacing w:line="268" w:lineRule="exact"/>
              <w:ind w:left="93" w:right="91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Облегченная</w:t>
            </w:r>
            <w:r w:rsidRPr="00840F41">
              <w:rPr>
                <w:spacing w:val="-2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одежда</w:t>
            </w:r>
            <w:r w:rsidRPr="00840F41">
              <w:rPr>
                <w:spacing w:val="-3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детей</w:t>
            </w:r>
            <w:r w:rsidRPr="00840F41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840F41">
              <w:rPr>
                <w:sz w:val="20"/>
                <w:szCs w:val="20"/>
              </w:rPr>
              <w:t>в</w:t>
            </w:r>
            <w:proofErr w:type="gramEnd"/>
          </w:p>
          <w:p w:rsidR="00840F41" w:rsidRPr="00840F41" w:rsidRDefault="00840F41" w:rsidP="003F7ED9">
            <w:pPr>
              <w:pStyle w:val="TableParagraph"/>
              <w:spacing w:line="264" w:lineRule="exact"/>
              <w:ind w:left="93" w:right="87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группе</w:t>
            </w:r>
          </w:p>
        </w:tc>
        <w:tc>
          <w:tcPr>
            <w:tcW w:w="2935" w:type="dxa"/>
          </w:tcPr>
          <w:p w:rsidR="00840F41" w:rsidRPr="00840F41" w:rsidRDefault="00840F41" w:rsidP="003F7ED9">
            <w:pPr>
              <w:pStyle w:val="TableParagraph"/>
              <w:spacing w:line="268" w:lineRule="exact"/>
              <w:ind w:left="436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В</w:t>
            </w:r>
            <w:r w:rsidRPr="00840F41">
              <w:rPr>
                <w:spacing w:val="-4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течение</w:t>
            </w:r>
            <w:r w:rsidRPr="00840F41">
              <w:rPr>
                <w:spacing w:val="-3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года</w:t>
            </w:r>
          </w:p>
        </w:tc>
        <w:tc>
          <w:tcPr>
            <w:tcW w:w="2935" w:type="dxa"/>
          </w:tcPr>
          <w:p w:rsidR="00840F41" w:rsidRPr="00840F41" w:rsidRDefault="00840F41" w:rsidP="003F7ED9">
            <w:pPr>
              <w:pStyle w:val="TableParagraph"/>
              <w:spacing w:line="268" w:lineRule="exact"/>
              <w:ind w:right="101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840F41" w:rsidRPr="00840F41" w:rsidRDefault="00840F41" w:rsidP="003F7ED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100%</w:t>
            </w:r>
          </w:p>
        </w:tc>
      </w:tr>
      <w:tr w:rsidR="006C5BFD" w:rsidTr="004523DB">
        <w:tc>
          <w:tcPr>
            <w:tcW w:w="534" w:type="dxa"/>
          </w:tcPr>
          <w:p w:rsidR="00840F41" w:rsidRPr="00840F41" w:rsidRDefault="00840F41" w:rsidP="00840F41">
            <w:pPr>
              <w:pStyle w:val="TableParagraph"/>
              <w:spacing w:line="268" w:lineRule="exact"/>
              <w:ind w:left="0" w:right="194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6</w:t>
            </w:r>
          </w:p>
        </w:tc>
        <w:tc>
          <w:tcPr>
            <w:tcW w:w="5336" w:type="dxa"/>
          </w:tcPr>
          <w:p w:rsidR="00840F41" w:rsidRPr="00840F41" w:rsidRDefault="00840F41" w:rsidP="00840F41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Хождение</w:t>
            </w:r>
            <w:r w:rsidRPr="00840F41">
              <w:rPr>
                <w:spacing w:val="-4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босиком</w:t>
            </w:r>
            <w:r w:rsidRPr="00840F41">
              <w:rPr>
                <w:spacing w:val="-4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по</w:t>
            </w:r>
            <w:r w:rsidRPr="00840F41">
              <w:rPr>
                <w:spacing w:val="-3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траве,</w:t>
            </w:r>
          </w:p>
          <w:p w:rsidR="00840F41" w:rsidRPr="00840F41" w:rsidRDefault="00840F41" w:rsidP="00840F41">
            <w:pPr>
              <w:pStyle w:val="TableParagraph"/>
              <w:spacing w:line="264" w:lineRule="exact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песку,</w:t>
            </w:r>
            <w:r w:rsidRPr="00840F41">
              <w:rPr>
                <w:spacing w:val="-3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камешкам</w:t>
            </w:r>
          </w:p>
        </w:tc>
        <w:tc>
          <w:tcPr>
            <w:tcW w:w="2935" w:type="dxa"/>
          </w:tcPr>
          <w:p w:rsidR="00840F41" w:rsidRPr="00840F41" w:rsidRDefault="00840F41" w:rsidP="00840F41">
            <w:pPr>
              <w:pStyle w:val="TableParagraph"/>
              <w:spacing w:line="268" w:lineRule="exact"/>
              <w:ind w:left="0" w:right="333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В</w:t>
            </w:r>
            <w:r w:rsidRPr="00840F41">
              <w:rPr>
                <w:spacing w:val="-3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летний период</w:t>
            </w:r>
          </w:p>
        </w:tc>
        <w:tc>
          <w:tcPr>
            <w:tcW w:w="2935" w:type="dxa"/>
          </w:tcPr>
          <w:p w:rsidR="00840F41" w:rsidRPr="00840F41" w:rsidRDefault="00840F41" w:rsidP="00840F41">
            <w:pPr>
              <w:pStyle w:val="TableParagraph"/>
              <w:spacing w:line="268" w:lineRule="exact"/>
              <w:ind w:right="101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Ежедневно</w:t>
            </w:r>
          </w:p>
        </w:tc>
        <w:tc>
          <w:tcPr>
            <w:tcW w:w="2935" w:type="dxa"/>
          </w:tcPr>
          <w:p w:rsidR="00840F41" w:rsidRPr="00840F41" w:rsidRDefault="00840F41" w:rsidP="00840F41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100%</w:t>
            </w:r>
          </w:p>
        </w:tc>
      </w:tr>
      <w:tr w:rsidR="006C5BFD" w:rsidTr="004523DB">
        <w:tc>
          <w:tcPr>
            <w:tcW w:w="534" w:type="dxa"/>
          </w:tcPr>
          <w:p w:rsidR="00840F41" w:rsidRPr="00840F41" w:rsidRDefault="00840F41" w:rsidP="003F7ED9">
            <w:pPr>
              <w:pStyle w:val="TableParagraph"/>
              <w:spacing w:line="270" w:lineRule="exact"/>
              <w:ind w:left="0" w:right="194"/>
              <w:jc w:val="right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7</w:t>
            </w:r>
          </w:p>
        </w:tc>
        <w:tc>
          <w:tcPr>
            <w:tcW w:w="5336" w:type="dxa"/>
          </w:tcPr>
          <w:p w:rsidR="00840F41" w:rsidRPr="00840F41" w:rsidRDefault="00840F41" w:rsidP="003F7ED9">
            <w:pPr>
              <w:pStyle w:val="TableParagraph"/>
              <w:spacing w:line="270" w:lineRule="exact"/>
              <w:ind w:left="93" w:right="88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Хождение</w:t>
            </w:r>
            <w:r w:rsidRPr="00840F41">
              <w:rPr>
                <w:spacing w:val="-6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по</w:t>
            </w:r>
            <w:r w:rsidRPr="00840F41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840F41">
              <w:rPr>
                <w:sz w:val="20"/>
                <w:szCs w:val="20"/>
              </w:rPr>
              <w:t>корригирующим</w:t>
            </w:r>
            <w:proofErr w:type="gramEnd"/>
          </w:p>
          <w:p w:rsidR="00840F41" w:rsidRPr="00840F41" w:rsidRDefault="00840F41" w:rsidP="003F7ED9">
            <w:pPr>
              <w:pStyle w:val="TableParagraph"/>
              <w:spacing w:line="264" w:lineRule="exact"/>
              <w:ind w:left="93" w:right="87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дорожкам</w:t>
            </w:r>
          </w:p>
        </w:tc>
        <w:tc>
          <w:tcPr>
            <w:tcW w:w="2935" w:type="dxa"/>
          </w:tcPr>
          <w:p w:rsidR="00840F41" w:rsidRPr="00840F41" w:rsidRDefault="00840F41" w:rsidP="003F7ED9">
            <w:pPr>
              <w:pStyle w:val="TableParagraph"/>
              <w:spacing w:line="270" w:lineRule="exact"/>
              <w:ind w:left="580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840F41" w:rsidRPr="00840F41" w:rsidRDefault="00840F41" w:rsidP="003F7ED9">
            <w:pPr>
              <w:pStyle w:val="TableParagraph"/>
              <w:spacing w:line="270" w:lineRule="exact"/>
              <w:ind w:left="106" w:right="101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После</w:t>
            </w:r>
            <w:r w:rsidRPr="00840F41">
              <w:rPr>
                <w:spacing w:val="-4"/>
                <w:sz w:val="20"/>
                <w:szCs w:val="20"/>
              </w:rPr>
              <w:t xml:space="preserve"> </w:t>
            </w:r>
            <w:r w:rsidRPr="00840F41">
              <w:rPr>
                <w:sz w:val="20"/>
                <w:szCs w:val="20"/>
              </w:rPr>
              <w:t>дневного</w:t>
            </w:r>
          </w:p>
          <w:p w:rsidR="00840F41" w:rsidRPr="00840F41" w:rsidRDefault="00840F41" w:rsidP="003F7ED9">
            <w:pPr>
              <w:pStyle w:val="TableParagraph"/>
              <w:spacing w:line="264" w:lineRule="exact"/>
              <w:ind w:left="108" w:right="100"/>
              <w:jc w:val="center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сна</w:t>
            </w:r>
          </w:p>
        </w:tc>
        <w:tc>
          <w:tcPr>
            <w:tcW w:w="2935" w:type="dxa"/>
          </w:tcPr>
          <w:p w:rsidR="00840F41" w:rsidRPr="00840F41" w:rsidRDefault="00840F41" w:rsidP="003F7ED9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840F41">
              <w:rPr>
                <w:sz w:val="20"/>
                <w:szCs w:val="20"/>
              </w:rPr>
              <w:t>100%</w:t>
            </w:r>
          </w:p>
        </w:tc>
      </w:tr>
      <w:tr w:rsidR="006C5BFD" w:rsidTr="003F7ED9">
        <w:tc>
          <w:tcPr>
            <w:tcW w:w="14675" w:type="dxa"/>
            <w:gridSpan w:val="5"/>
          </w:tcPr>
          <w:p w:rsidR="005A4306" w:rsidRDefault="005A4306" w:rsidP="005A4306">
            <w:pPr>
              <w:jc w:val="center"/>
            </w:pPr>
            <w:r>
              <w:rPr>
                <w:b/>
              </w:rPr>
              <w:t>Профилактика</w:t>
            </w:r>
          </w:p>
        </w:tc>
      </w:tr>
      <w:tr w:rsidR="006C5BFD" w:rsidTr="004523DB">
        <w:tc>
          <w:tcPr>
            <w:tcW w:w="534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0" w:right="194"/>
              <w:jc w:val="righ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1</w:t>
            </w:r>
          </w:p>
        </w:tc>
        <w:tc>
          <w:tcPr>
            <w:tcW w:w="5336" w:type="dxa"/>
          </w:tcPr>
          <w:p w:rsidR="005A4306" w:rsidRPr="005A4306" w:rsidRDefault="005A4306" w:rsidP="003F7ED9">
            <w:pPr>
              <w:pStyle w:val="TableParagraph"/>
              <w:ind w:left="93" w:right="89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Ароматизация</w:t>
            </w:r>
            <w:r w:rsidRPr="005A4306">
              <w:rPr>
                <w:spacing w:val="-12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групповых</w:t>
            </w:r>
            <w:r w:rsidRPr="005A4306">
              <w:rPr>
                <w:spacing w:val="-57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помещений</w:t>
            </w:r>
          </w:p>
          <w:p w:rsidR="005A4306" w:rsidRPr="005A4306" w:rsidRDefault="005A4306" w:rsidP="003F7ED9">
            <w:pPr>
              <w:pStyle w:val="TableParagraph"/>
              <w:spacing w:line="264" w:lineRule="exact"/>
              <w:ind w:left="93" w:right="88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(лук,</w:t>
            </w:r>
            <w:r w:rsidRPr="005A4306">
              <w:rPr>
                <w:spacing w:val="-3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чеснок)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491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Октябрь-март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right="10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100%</w:t>
            </w:r>
          </w:p>
        </w:tc>
      </w:tr>
      <w:tr w:rsidR="006C5BFD" w:rsidTr="004523DB">
        <w:tc>
          <w:tcPr>
            <w:tcW w:w="534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0" w:right="194"/>
              <w:jc w:val="righ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2</w:t>
            </w:r>
          </w:p>
        </w:tc>
        <w:tc>
          <w:tcPr>
            <w:tcW w:w="5336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93" w:right="9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Смазывание</w:t>
            </w:r>
            <w:r w:rsidRPr="005A4306">
              <w:rPr>
                <w:spacing w:val="-3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слизистой</w:t>
            </w:r>
            <w:r w:rsidRPr="005A4306">
              <w:rPr>
                <w:spacing w:val="-3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носа</w:t>
            </w:r>
          </w:p>
          <w:p w:rsidR="005A4306" w:rsidRPr="005A4306" w:rsidRDefault="005A4306" w:rsidP="003F7ED9">
            <w:pPr>
              <w:pStyle w:val="TableParagraph"/>
              <w:spacing w:line="264" w:lineRule="exact"/>
              <w:ind w:left="93" w:right="89"/>
              <w:jc w:val="center"/>
              <w:rPr>
                <w:sz w:val="20"/>
                <w:szCs w:val="20"/>
              </w:rPr>
            </w:pPr>
            <w:proofErr w:type="spellStart"/>
            <w:r w:rsidRPr="005A4306">
              <w:rPr>
                <w:sz w:val="20"/>
                <w:szCs w:val="20"/>
              </w:rPr>
              <w:t>Оксолиновой</w:t>
            </w:r>
            <w:proofErr w:type="spellEnd"/>
            <w:r w:rsidRPr="005A4306">
              <w:rPr>
                <w:spacing w:val="-4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мазью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412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Октябрь,</w:t>
            </w:r>
            <w:r w:rsidRPr="005A4306">
              <w:rPr>
                <w:spacing w:val="57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март.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106" w:right="10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2</w:t>
            </w:r>
            <w:r w:rsidRPr="005A4306">
              <w:rPr>
                <w:spacing w:val="-1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раза</w:t>
            </w:r>
            <w:r w:rsidRPr="005A4306">
              <w:rPr>
                <w:spacing w:val="-2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в</w:t>
            </w:r>
            <w:r w:rsidRPr="005A4306">
              <w:rPr>
                <w:spacing w:val="-1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день</w:t>
            </w:r>
            <w:r w:rsidRPr="005A4306">
              <w:rPr>
                <w:spacing w:val="-1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10</w:t>
            </w:r>
          </w:p>
          <w:p w:rsidR="005A4306" w:rsidRPr="005A4306" w:rsidRDefault="005A4306" w:rsidP="003F7ED9">
            <w:pPr>
              <w:pStyle w:val="TableParagraph"/>
              <w:spacing w:line="264" w:lineRule="exact"/>
              <w:ind w:left="108" w:right="10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дней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99%</w:t>
            </w:r>
          </w:p>
        </w:tc>
      </w:tr>
      <w:tr w:rsidR="006C5BFD" w:rsidTr="004523DB">
        <w:tc>
          <w:tcPr>
            <w:tcW w:w="534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0" w:right="194"/>
              <w:jc w:val="righ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3</w:t>
            </w:r>
          </w:p>
        </w:tc>
        <w:tc>
          <w:tcPr>
            <w:tcW w:w="5336" w:type="dxa"/>
          </w:tcPr>
          <w:p w:rsidR="005A4306" w:rsidRPr="005A4306" w:rsidRDefault="005A4306" w:rsidP="003F7ED9">
            <w:pPr>
              <w:pStyle w:val="TableParagraph"/>
              <w:ind w:left="93" w:right="80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Упражнения на профилактику</w:t>
            </w:r>
            <w:r w:rsidRPr="005A4306">
              <w:rPr>
                <w:spacing w:val="-57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нарушения</w:t>
            </w:r>
            <w:r w:rsidRPr="005A4306">
              <w:rPr>
                <w:spacing w:val="-1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осанки и</w:t>
            </w:r>
          </w:p>
          <w:p w:rsidR="005A4306" w:rsidRPr="005A4306" w:rsidRDefault="005A4306" w:rsidP="003F7ED9">
            <w:pPr>
              <w:pStyle w:val="TableParagraph"/>
              <w:spacing w:line="264" w:lineRule="exact"/>
              <w:ind w:left="93" w:right="86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плоскостопия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436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В</w:t>
            </w:r>
            <w:r w:rsidRPr="005A4306">
              <w:rPr>
                <w:spacing w:val="-4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течение</w:t>
            </w:r>
            <w:r w:rsidRPr="005A4306">
              <w:rPr>
                <w:spacing w:val="-3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года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ind w:left="448" w:right="424" w:firstLine="72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Во время</w:t>
            </w:r>
            <w:r w:rsidRPr="005A4306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5A4306">
              <w:rPr>
                <w:sz w:val="20"/>
                <w:szCs w:val="20"/>
              </w:rPr>
              <w:t>режимных</w:t>
            </w:r>
            <w:proofErr w:type="gramEnd"/>
          </w:p>
          <w:p w:rsidR="005A4306" w:rsidRPr="005A4306" w:rsidRDefault="005A4306" w:rsidP="003F7ED9">
            <w:pPr>
              <w:pStyle w:val="TableParagraph"/>
              <w:spacing w:line="264" w:lineRule="exact"/>
              <w:ind w:left="493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моментов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100%</w:t>
            </w:r>
          </w:p>
        </w:tc>
      </w:tr>
      <w:tr w:rsidR="006C5BFD" w:rsidTr="004523DB">
        <w:tc>
          <w:tcPr>
            <w:tcW w:w="534" w:type="dxa"/>
          </w:tcPr>
          <w:p w:rsidR="005A4306" w:rsidRPr="005A4306" w:rsidRDefault="005A4306" w:rsidP="003F7ED9">
            <w:pPr>
              <w:pStyle w:val="TableParagraph"/>
              <w:spacing w:line="258" w:lineRule="exact"/>
              <w:ind w:left="0" w:right="194"/>
              <w:jc w:val="righ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4</w:t>
            </w:r>
          </w:p>
        </w:tc>
        <w:tc>
          <w:tcPr>
            <w:tcW w:w="5336" w:type="dxa"/>
          </w:tcPr>
          <w:p w:rsidR="005A4306" w:rsidRPr="005A4306" w:rsidRDefault="005A4306" w:rsidP="003F7ED9">
            <w:pPr>
              <w:pStyle w:val="TableParagraph"/>
              <w:spacing w:line="258" w:lineRule="exact"/>
              <w:ind w:left="93" w:right="88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Утренняя</w:t>
            </w:r>
            <w:r w:rsidRPr="005A4306">
              <w:rPr>
                <w:spacing w:val="-3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гимнастика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58" w:lineRule="exact"/>
              <w:ind w:left="580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58" w:lineRule="exact"/>
              <w:ind w:right="10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Утром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100%</w:t>
            </w:r>
          </w:p>
        </w:tc>
      </w:tr>
      <w:tr w:rsidR="006C5BFD" w:rsidTr="004523DB">
        <w:tc>
          <w:tcPr>
            <w:tcW w:w="534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0" w:right="194"/>
              <w:jc w:val="righ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5</w:t>
            </w:r>
          </w:p>
        </w:tc>
        <w:tc>
          <w:tcPr>
            <w:tcW w:w="5336" w:type="dxa"/>
          </w:tcPr>
          <w:p w:rsidR="005A4306" w:rsidRPr="005A4306" w:rsidRDefault="005A4306" w:rsidP="003F7ED9">
            <w:pPr>
              <w:pStyle w:val="TableParagraph"/>
              <w:ind w:left="198" w:right="193" w:hanging="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Использование приемов</w:t>
            </w:r>
            <w:r w:rsidRPr="005A4306">
              <w:rPr>
                <w:spacing w:val="1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релаксации:</w:t>
            </w:r>
            <w:r w:rsidRPr="005A4306">
              <w:rPr>
                <w:spacing w:val="-3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минуты</w:t>
            </w:r>
            <w:r w:rsidRPr="005A4306">
              <w:rPr>
                <w:spacing w:val="-3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тишины</w:t>
            </w:r>
            <w:r w:rsidRPr="005A4306">
              <w:rPr>
                <w:spacing w:val="-3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и</w:t>
            </w:r>
          </w:p>
          <w:p w:rsidR="005A4306" w:rsidRPr="005A4306" w:rsidRDefault="005A4306" w:rsidP="003F7ED9">
            <w:pPr>
              <w:pStyle w:val="TableParagraph"/>
              <w:spacing w:line="264" w:lineRule="exact"/>
              <w:ind w:left="93" w:right="9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музыкальные</w:t>
            </w:r>
            <w:r w:rsidRPr="005A4306">
              <w:rPr>
                <w:spacing w:val="-5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паузы.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436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В</w:t>
            </w:r>
            <w:r w:rsidRPr="005A4306">
              <w:rPr>
                <w:spacing w:val="-4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течение</w:t>
            </w:r>
            <w:r w:rsidRPr="005A4306">
              <w:rPr>
                <w:spacing w:val="-3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года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right="10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100%</w:t>
            </w:r>
          </w:p>
        </w:tc>
      </w:tr>
      <w:tr w:rsidR="006C5BFD" w:rsidTr="004523DB">
        <w:tc>
          <w:tcPr>
            <w:tcW w:w="534" w:type="dxa"/>
          </w:tcPr>
          <w:p w:rsidR="005A4306" w:rsidRPr="005A4306" w:rsidRDefault="005A4306" w:rsidP="003F7ED9">
            <w:pPr>
              <w:pStyle w:val="TableParagraph"/>
              <w:spacing w:line="256" w:lineRule="exact"/>
              <w:ind w:left="0" w:right="194"/>
              <w:jc w:val="righ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6</w:t>
            </w:r>
          </w:p>
        </w:tc>
        <w:tc>
          <w:tcPr>
            <w:tcW w:w="5336" w:type="dxa"/>
          </w:tcPr>
          <w:p w:rsidR="005A4306" w:rsidRPr="005A4306" w:rsidRDefault="005A4306" w:rsidP="003F7ED9">
            <w:pPr>
              <w:pStyle w:val="TableParagraph"/>
              <w:spacing w:line="256" w:lineRule="exact"/>
              <w:ind w:left="93" w:right="90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Гимнастика</w:t>
            </w:r>
            <w:r w:rsidRPr="005A4306">
              <w:rPr>
                <w:spacing w:val="-3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для</w:t>
            </w:r>
            <w:r w:rsidRPr="005A4306">
              <w:rPr>
                <w:spacing w:val="-1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глаз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56" w:lineRule="exact"/>
              <w:ind w:left="580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56" w:lineRule="exact"/>
              <w:ind w:right="10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100%</w:t>
            </w:r>
          </w:p>
        </w:tc>
      </w:tr>
      <w:tr w:rsidR="006C5BFD" w:rsidTr="004523DB">
        <w:tc>
          <w:tcPr>
            <w:tcW w:w="534" w:type="dxa"/>
          </w:tcPr>
          <w:p w:rsidR="005A4306" w:rsidRPr="005A4306" w:rsidRDefault="005A4306" w:rsidP="003F7ED9">
            <w:pPr>
              <w:pStyle w:val="TableParagraph"/>
              <w:spacing w:line="256" w:lineRule="exact"/>
              <w:ind w:left="0" w:right="194"/>
              <w:jc w:val="righ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7</w:t>
            </w:r>
          </w:p>
        </w:tc>
        <w:tc>
          <w:tcPr>
            <w:tcW w:w="5336" w:type="dxa"/>
          </w:tcPr>
          <w:p w:rsidR="005A4306" w:rsidRPr="005A4306" w:rsidRDefault="005A4306" w:rsidP="003F7ED9">
            <w:pPr>
              <w:pStyle w:val="TableParagraph"/>
              <w:spacing w:line="256" w:lineRule="exact"/>
              <w:ind w:left="93" w:right="9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Дыхательная</w:t>
            </w:r>
            <w:r w:rsidRPr="005A4306">
              <w:rPr>
                <w:spacing w:val="-3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гимнастика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56" w:lineRule="exact"/>
              <w:ind w:left="580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56" w:lineRule="exact"/>
              <w:ind w:right="10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100%</w:t>
            </w:r>
          </w:p>
        </w:tc>
      </w:tr>
      <w:tr w:rsidR="006C5BFD" w:rsidTr="004523DB">
        <w:tc>
          <w:tcPr>
            <w:tcW w:w="534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0" w:right="194"/>
              <w:jc w:val="righ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8</w:t>
            </w:r>
          </w:p>
        </w:tc>
        <w:tc>
          <w:tcPr>
            <w:tcW w:w="5336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93" w:right="92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Пальчиковая</w:t>
            </w:r>
            <w:r w:rsidRPr="005A4306">
              <w:rPr>
                <w:spacing w:val="-4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и</w:t>
            </w:r>
            <w:r w:rsidRPr="005A4306">
              <w:rPr>
                <w:spacing w:val="-4"/>
                <w:sz w:val="20"/>
                <w:szCs w:val="20"/>
              </w:rPr>
              <w:t xml:space="preserve"> </w:t>
            </w:r>
            <w:r w:rsidRPr="005A4306">
              <w:rPr>
                <w:sz w:val="20"/>
                <w:szCs w:val="20"/>
              </w:rPr>
              <w:t>артикуляционная</w:t>
            </w:r>
          </w:p>
          <w:p w:rsidR="005A4306" w:rsidRPr="005A4306" w:rsidRDefault="005A4306" w:rsidP="003F7ED9">
            <w:pPr>
              <w:pStyle w:val="TableParagraph"/>
              <w:spacing w:line="264" w:lineRule="exact"/>
              <w:ind w:left="93" w:right="85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гимнастика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left="580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ind w:right="101"/>
              <w:jc w:val="center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Ежедневное</w:t>
            </w:r>
          </w:p>
        </w:tc>
        <w:tc>
          <w:tcPr>
            <w:tcW w:w="2935" w:type="dxa"/>
          </w:tcPr>
          <w:p w:rsidR="005A4306" w:rsidRPr="005A4306" w:rsidRDefault="005A4306" w:rsidP="003F7ED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5A4306">
              <w:rPr>
                <w:sz w:val="20"/>
                <w:szCs w:val="20"/>
              </w:rPr>
              <w:t>100%</w:t>
            </w:r>
          </w:p>
        </w:tc>
      </w:tr>
    </w:tbl>
    <w:p w:rsidR="004523DB" w:rsidRDefault="004523DB" w:rsidP="00917B5B"/>
    <w:p w:rsidR="004523DB" w:rsidRDefault="004523DB" w:rsidP="00917B5B"/>
    <w:p w:rsidR="00917B5B" w:rsidRPr="00674B0E" w:rsidRDefault="00917B5B" w:rsidP="00917B5B">
      <w:pPr>
        <w:pStyle w:val="5"/>
        <w:keepNext/>
        <w:spacing w:before="0" w:after="0"/>
        <w:rPr>
          <w:sz w:val="28"/>
          <w:szCs w:val="28"/>
        </w:rPr>
      </w:pPr>
    </w:p>
    <w:p w:rsidR="00826191" w:rsidRDefault="00826191">
      <w:pPr>
        <w:rPr>
          <w:b/>
          <w:bCs/>
          <w:iCs/>
          <w:szCs w:val="26"/>
        </w:rPr>
      </w:pPr>
      <w:r>
        <w:rPr>
          <w:i/>
        </w:rPr>
        <w:br w:type="page"/>
      </w:r>
    </w:p>
    <w:p w:rsidR="00917B5B" w:rsidRDefault="00B916D1" w:rsidP="00B916D1">
      <w:pPr>
        <w:pStyle w:val="5"/>
        <w:numPr>
          <w:ilvl w:val="0"/>
          <w:numId w:val="1"/>
        </w:numPr>
        <w:jc w:val="center"/>
        <w:rPr>
          <w:bCs w:val="0"/>
          <w:i w:val="0"/>
          <w:iCs w:val="0"/>
          <w:sz w:val="24"/>
          <w:szCs w:val="24"/>
        </w:rPr>
      </w:pPr>
      <w:r w:rsidRPr="00B916D1">
        <w:rPr>
          <w:i w:val="0"/>
          <w:sz w:val="24"/>
        </w:rPr>
        <w:lastRenderedPageBreak/>
        <w:t>раздел: Подготовка детей к школе</w:t>
      </w:r>
      <w:r w:rsidR="00917B5B" w:rsidRPr="00B916D1">
        <w:rPr>
          <w:bCs w:val="0"/>
          <w:i w:val="0"/>
          <w:iCs w:val="0"/>
          <w:sz w:val="24"/>
          <w:szCs w:val="24"/>
        </w:rPr>
        <w:t>.</w:t>
      </w:r>
    </w:p>
    <w:p w:rsidR="00CC3F32" w:rsidRPr="00CC3F32" w:rsidRDefault="00CC3F32" w:rsidP="00CC3F32">
      <w:pPr>
        <w:rPr>
          <w:b/>
          <w:sz w:val="20"/>
          <w:szCs w:val="20"/>
        </w:rPr>
      </w:pPr>
    </w:p>
    <w:p w:rsidR="00CC3F32" w:rsidRPr="00CC3F32" w:rsidRDefault="00CC3F32" w:rsidP="00CC3F32">
      <w:pPr>
        <w:jc w:val="center"/>
        <w:rPr>
          <w:b/>
          <w:sz w:val="20"/>
          <w:szCs w:val="20"/>
        </w:rPr>
      </w:pPr>
      <w:r w:rsidRPr="00CC3F32">
        <w:rPr>
          <w:b/>
          <w:sz w:val="20"/>
          <w:szCs w:val="20"/>
        </w:rPr>
        <w:t>Распределение выпускников МБДОУ ДС по школам</w:t>
      </w:r>
    </w:p>
    <w:p w:rsidR="00106D14" w:rsidRDefault="00106D14" w:rsidP="00316ADD">
      <w:pPr>
        <w:spacing w:line="180" w:lineRule="exact"/>
        <w:rPr>
          <w:b/>
        </w:rPr>
      </w:pPr>
    </w:p>
    <w:tbl>
      <w:tblPr>
        <w:tblStyle w:val="a4"/>
        <w:tblW w:w="0" w:type="auto"/>
        <w:tblLook w:val="04A0"/>
      </w:tblPr>
      <w:tblGrid>
        <w:gridCol w:w="994"/>
        <w:gridCol w:w="1738"/>
        <w:gridCol w:w="1174"/>
        <w:gridCol w:w="1174"/>
        <w:gridCol w:w="1333"/>
        <w:gridCol w:w="1174"/>
        <w:gridCol w:w="1044"/>
        <w:gridCol w:w="1174"/>
        <w:gridCol w:w="1164"/>
        <w:gridCol w:w="1174"/>
        <w:gridCol w:w="1259"/>
        <w:gridCol w:w="1273"/>
      </w:tblGrid>
      <w:tr w:rsidR="006D5DAC" w:rsidTr="006D5DAC">
        <w:tc>
          <w:tcPr>
            <w:tcW w:w="99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Группа</w:t>
            </w:r>
            <w:proofErr w:type="gramStart"/>
            <w:r>
              <w:rPr>
                <w:sz w:val="20"/>
                <w:szCs w:val="20"/>
              </w:rPr>
              <w:t>/ В</w:t>
            </w:r>
            <w:proofErr w:type="gramEnd"/>
            <w:r>
              <w:rPr>
                <w:sz w:val="20"/>
                <w:szCs w:val="20"/>
              </w:rPr>
              <w:t>сего детей</w:t>
            </w:r>
          </w:p>
        </w:tc>
        <w:tc>
          <w:tcPr>
            <w:tcW w:w="1738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МБОУ СОШ №1</w:t>
            </w:r>
          </w:p>
        </w:tc>
        <w:tc>
          <w:tcPr>
            <w:tcW w:w="117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МБОУ СОШ №4</w:t>
            </w:r>
          </w:p>
        </w:tc>
        <w:tc>
          <w:tcPr>
            <w:tcW w:w="117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МБОУ СОШ №5</w:t>
            </w:r>
          </w:p>
        </w:tc>
        <w:tc>
          <w:tcPr>
            <w:tcW w:w="1333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Гимназия№9</w:t>
            </w:r>
          </w:p>
        </w:tc>
        <w:tc>
          <w:tcPr>
            <w:tcW w:w="117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МБОУ СОШ №10</w:t>
            </w:r>
          </w:p>
        </w:tc>
        <w:tc>
          <w:tcPr>
            <w:tcW w:w="104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МБОУ СОШ №1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МБОУ СОШ №17</w:t>
            </w:r>
          </w:p>
        </w:tc>
        <w:tc>
          <w:tcPr>
            <w:tcW w:w="116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Лицей №21</w:t>
            </w:r>
          </w:p>
        </w:tc>
        <w:tc>
          <w:tcPr>
            <w:tcW w:w="117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МБОУ СОШ №8</w:t>
            </w:r>
          </w:p>
        </w:tc>
        <w:tc>
          <w:tcPr>
            <w:tcW w:w="1259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МБОУ СОШ с</w:t>
            </w:r>
            <w:proofErr w:type="gramStart"/>
            <w:r w:rsidRPr="006D5DAC">
              <w:rPr>
                <w:sz w:val="20"/>
                <w:szCs w:val="20"/>
              </w:rPr>
              <w:t>.П</w:t>
            </w:r>
            <w:proofErr w:type="gramEnd"/>
            <w:r w:rsidRPr="006D5DAC">
              <w:rPr>
                <w:sz w:val="20"/>
                <w:szCs w:val="20"/>
              </w:rPr>
              <w:t>оселки</w:t>
            </w:r>
          </w:p>
        </w:tc>
        <w:tc>
          <w:tcPr>
            <w:tcW w:w="1273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МБОУ СОШ г</w:t>
            </w:r>
            <w:proofErr w:type="gramStart"/>
            <w:r w:rsidRPr="006D5DAC">
              <w:rPr>
                <w:sz w:val="20"/>
                <w:szCs w:val="20"/>
              </w:rPr>
              <w:t>.К</w:t>
            </w:r>
            <w:proofErr w:type="gramEnd"/>
            <w:r w:rsidRPr="006D5DAC">
              <w:rPr>
                <w:sz w:val="20"/>
                <w:szCs w:val="20"/>
              </w:rPr>
              <w:t>узнецк-12</w:t>
            </w:r>
          </w:p>
        </w:tc>
      </w:tr>
      <w:tr w:rsidR="006D5DAC" w:rsidTr="006D5DAC">
        <w:tc>
          <w:tcPr>
            <w:tcW w:w="99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№7/20</w:t>
            </w:r>
          </w:p>
        </w:tc>
        <w:tc>
          <w:tcPr>
            <w:tcW w:w="1738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14</w:t>
            </w:r>
          </w:p>
        </w:tc>
        <w:tc>
          <w:tcPr>
            <w:tcW w:w="1333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</w:t>
            </w:r>
          </w:p>
        </w:tc>
        <w:tc>
          <w:tcPr>
            <w:tcW w:w="1259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6D5DAC" w:rsidTr="006D5DAC">
        <w:tc>
          <w:tcPr>
            <w:tcW w:w="99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№10/21</w:t>
            </w:r>
          </w:p>
        </w:tc>
        <w:tc>
          <w:tcPr>
            <w:tcW w:w="1738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17</w:t>
            </w:r>
          </w:p>
        </w:tc>
        <w:tc>
          <w:tcPr>
            <w:tcW w:w="1333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</w:t>
            </w:r>
          </w:p>
        </w:tc>
        <w:tc>
          <w:tcPr>
            <w:tcW w:w="116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6D5DAC" w:rsidTr="006D5DAC">
        <w:tc>
          <w:tcPr>
            <w:tcW w:w="99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№11/20</w:t>
            </w:r>
          </w:p>
        </w:tc>
        <w:tc>
          <w:tcPr>
            <w:tcW w:w="1738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14</w:t>
            </w:r>
          </w:p>
        </w:tc>
        <w:tc>
          <w:tcPr>
            <w:tcW w:w="1333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3</w:t>
            </w: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</w:t>
            </w:r>
          </w:p>
        </w:tc>
      </w:tr>
      <w:tr w:rsidR="006D5DAC" w:rsidTr="006D5DAC">
        <w:tc>
          <w:tcPr>
            <w:tcW w:w="994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6D5DAC">
              <w:rPr>
                <w:sz w:val="20"/>
                <w:szCs w:val="20"/>
              </w:rPr>
              <w:t>№19/18</w:t>
            </w:r>
          </w:p>
        </w:tc>
        <w:tc>
          <w:tcPr>
            <w:tcW w:w="1738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14</w:t>
            </w:r>
          </w:p>
        </w:tc>
        <w:tc>
          <w:tcPr>
            <w:tcW w:w="1333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6D5DAC" w:rsidTr="006D5DAC">
        <w:tc>
          <w:tcPr>
            <w:tcW w:w="994" w:type="dxa"/>
          </w:tcPr>
          <w:p w:rsidR="006D5DAC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№7/21</w:t>
            </w:r>
          </w:p>
        </w:tc>
        <w:tc>
          <w:tcPr>
            <w:tcW w:w="1738" w:type="dxa"/>
          </w:tcPr>
          <w:p w:rsidR="006D5DAC" w:rsidRPr="006D5DAC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20</w:t>
            </w:r>
          </w:p>
        </w:tc>
        <w:tc>
          <w:tcPr>
            <w:tcW w:w="1333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D5DAC" w:rsidRPr="00C26391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</w:tcPr>
          <w:p w:rsidR="006D5DAC" w:rsidRPr="00C26391" w:rsidRDefault="006D5DAC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316ADD" w:rsidTr="006D5DAC">
        <w:tc>
          <w:tcPr>
            <w:tcW w:w="994" w:type="dxa"/>
          </w:tcPr>
          <w:p w:rsidR="00316ADD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№4/21</w:t>
            </w:r>
          </w:p>
        </w:tc>
        <w:tc>
          <w:tcPr>
            <w:tcW w:w="1738" w:type="dxa"/>
          </w:tcPr>
          <w:p w:rsidR="00316ADD" w:rsidRPr="006D5DAC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16ADD" w:rsidRPr="00C26391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16ADD" w:rsidRPr="00C26391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  <w:r w:rsidRPr="00C26391">
              <w:rPr>
                <w:sz w:val="20"/>
                <w:szCs w:val="20"/>
              </w:rPr>
              <w:t>21</w:t>
            </w:r>
          </w:p>
        </w:tc>
        <w:tc>
          <w:tcPr>
            <w:tcW w:w="1333" w:type="dxa"/>
          </w:tcPr>
          <w:p w:rsidR="00316ADD" w:rsidRPr="00C26391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16ADD" w:rsidRPr="00C26391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316ADD" w:rsidRPr="00C26391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16ADD" w:rsidRPr="00C26391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316ADD" w:rsidRPr="00C26391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16ADD" w:rsidRPr="00C26391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16ADD" w:rsidRPr="00C26391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316ADD" w:rsidRPr="00C26391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C26391" w:rsidTr="006D5DAC">
        <w:tc>
          <w:tcPr>
            <w:tcW w:w="994" w:type="dxa"/>
          </w:tcPr>
          <w:p w:rsidR="00C26391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№6/17</w:t>
            </w:r>
          </w:p>
        </w:tc>
        <w:tc>
          <w:tcPr>
            <w:tcW w:w="1738" w:type="dxa"/>
          </w:tcPr>
          <w:p w:rsidR="00C26391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26391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26391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33" w:type="dxa"/>
          </w:tcPr>
          <w:p w:rsidR="00C26391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26391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C26391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26391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C26391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C26391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C26391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C26391" w:rsidRPr="006D5DAC" w:rsidRDefault="00C26391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</w:tr>
      <w:tr w:rsidR="00316ADD" w:rsidTr="006D5DAC">
        <w:tc>
          <w:tcPr>
            <w:tcW w:w="994" w:type="dxa"/>
          </w:tcPr>
          <w:p w:rsidR="00316ADD" w:rsidRPr="006D5DAC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738" w:type="dxa"/>
          </w:tcPr>
          <w:p w:rsidR="00316ADD" w:rsidRPr="006D5DAC" w:rsidRDefault="00316ADD" w:rsidP="00C668FB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316ADD" w:rsidRPr="006D5DAC" w:rsidRDefault="00387D5A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316ADD" w:rsidRPr="006D5DAC" w:rsidRDefault="00387D5A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333" w:type="dxa"/>
          </w:tcPr>
          <w:p w:rsidR="00316ADD" w:rsidRPr="006D5DAC" w:rsidRDefault="00387D5A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4" w:type="dxa"/>
          </w:tcPr>
          <w:p w:rsidR="00316ADD" w:rsidRPr="006D5DAC" w:rsidRDefault="00387D5A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</w:tcPr>
          <w:p w:rsidR="00316ADD" w:rsidRPr="006D5DAC" w:rsidRDefault="00387D5A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4" w:type="dxa"/>
          </w:tcPr>
          <w:p w:rsidR="00316ADD" w:rsidRPr="006D5DAC" w:rsidRDefault="00387D5A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4" w:type="dxa"/>
          </w:tcPr>
          <w:p w:rsidR="00316ADD" w:rsidRPr="006D5DAC" w:rsidRDefault="00387D5A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</w:tcPr>
          <w:p w:rsidR="00316ADD" w:rsidRPr="006D5DAC" w:rsidRDefault="00387D5A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9" w:type="dxa"/>
          </w:tcPr>
          <w:p w:rsidR="00316ADD" w:rsidRPr="006D5DAC" w:rsidRDefault="00387D5A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3" w:type="dxa"/>
          </w:tcPr>
          <w:p w:rsidR="00316ADD" w:rsidRPr="006D5DAC" w:rsidRDefault="00387D5A" w:rsidP="00C668FB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C668FB" w:rsidRDefault="00C668FB" w:rsidP="00C668FB">
      <w:pPr>
        <w:keepNext/>
        <w:jc w:val="center"/>
      </w:pPr>
    </w:p>
    <w:p w:rsidR="00CC3F32" w:rsidRPr="00CC3F32" w:rsidRDefault="00CC3F32" w:rsidP="00C668FB">
      <w:pPr>
        <w:keepNext/>
        <w:jc w:val="center"/>
        <w:rPr>
          <w:b/>
          <w:sz w:val="20"/>
          <w:szCs w:val="20"/>
        </w:rPr>
      </w:pPr>
      <w:r w:rsidRPr="00CC3F32">
        <w:rPr>
          <w:b/>
          <w:sz w:val="20"/>
          <w:szCs w:val="20"/>
        </w:rPr>
        <w:t>Анализ готовности детей к школе</w:t>
      </w:r>
    </w:p>
    <w:p w:rsidR="00CC3F32" w:rsidRDefault="00CC3F32" w:rsidP="00C668FB">
      <w:pPr>
        <w:keepNext/>
        <w:jc w:val="center"/>
      </w:pPr>
    </w:p>
    <w:tbl>
      <w:tblPr>
        <w:tblStyle w:val="a4"/>
        <w:tblW w:w="0" w:type="auto"/>
        <w:tblLook w:val="04A0"/>
      </w:tblPr>
      <w:tblGrid>
        <w:gridCol w:w="3668"/>
        <w:gridCol w:w="3669"/>
        <w:gridCol w:w="3669"/>
        <w:gridCol w:w="3669"/>
      </w:tblGrid>
      <w:tr w:rsidR="00CD53DD" w:rsidTr="00CD53DD">
        <w:tc>
          <w:tcPr>
            <w:tcW w:w="3668" w:type="dxa"/>
          </w:tcPr>
          <w:p w:rsidR="00CD53DD" w:rsidRPr="00CD53DD" w:rsidRDefault="00CD53DD" w:rsidP="00C668FB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CD53D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Параметры готовности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детей к школе</w:t>
            </w:r>
          </w:p>
        </w:tc>
        <w:tc>
          <w:tcPr>
            <w:tcW w:w="3669" w:type="dxa"/>
          </w:tcPr>
          <w:p w:rsidR="00CD53DD" w:rsidRPr="00CD53DD" w:rsidRDefault="00CD53DD" w:rsidP="00C668FB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Октябрь 2021г</w:t>
            </w:r>
          </w:p>
        </w:tc>
        <w:tc>
          <w:tcPr>
            <w:tcW w:w="3669" w:type="dxa"/>
          </w:tcPr>
          <w:p w:rsidR="00CD53DD" w:rsidRPr="00CD53DD" w:rsidRDefault="00CD53DD" w:rsidP="00C668FB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Февраль 2022г</w:t>
            </w:r>
          </w:p>
        </w:tc>
        <w:tc>
          <w:tcPr>
            <w:tcW w:w="3669" w:type="dxa"/>
          </w:tcPr>
          <w:p w:rsidR="00CD53DD" w:rsidRPr="00CD53DD" w:rsidRDefault="00CD53DD" w:rsidP="00C668FB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Динамика</w:t>
            </w:r>
          </w:p>
        </w:tc>
      </w:tr>
      <w:tr w:rsidR="00CD53DD" w:rsidTr="00CD53DD">
        <w:tc>
          <w:tcPr>
            <w:tcW w:w="3668" w:type="dxa"/>
          </w:tcPr>
          <w:p w:rsidR="00CD53DD" w:rsidRPr="00CD53DD" w:rsidRDefault="00CD53DD" w:rsidP="00CD53DD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CD53D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Оценка особенностей тонкой моторики и произвольного внимания, умение работать</w:t>
            </w:r>
          </w:p>
          <w:p w:rsidR="00CD53DD" w:rsidRPr="00CD53DD" w:rsidRDefault="00CD53DD" w:rsidP="00CD53DD">
            <w:pPr>
              <w:pStyle w:val="af2"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D53D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в режиме фронтальной инструкции</w:t>
            </w:r>
            <w:r w:rsidRPr="00CD53D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669" w:type="dxa"/>
          </w:tcPr>
          <w:p w:rsidR="00CD53DD" w:rsidRPr="00CD53DD" w:rsidRDefault="00CD53DD" w:rsidP="00C668FB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CD53D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45%</w:t>
            </w:r>
          </w:p>
        </w:tc>
        <w:tc>
          <w:tcPr>
            <w:tcW w:w="3669" w:type="dxa"/>
          </w:tcPr>
          <w:p w:rsidR="00CD53DD" w:rsidRPr="00CD53DD" w:rsidRDefault="00CD53DD" w:rsidP="00C668FB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CD53D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75%</w:t>
            </w:r>
          </w:p>
        </w:tc>
        <w:tc>
          <w:tcPr>
            <w:tcW w:w="3669" w:type="dxa"/>
          </w:tcPr>
          <w:p w:rsidR="00CD53DD" w:rsidRPr="00CD53DD" w:rsidRDefault="00CD53DD" w:rsidP="00C668FB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CD53D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30%</w:t>
            </w:r>
          </w:p>
        </w:tc>
      </w:tr>
      <w:tr w:rsidR="00CD53DD" w:rsidTr="00CD53DD">
        <w:tc>
          <w:tcPr>
            <w:tcW w:w="3668" w:type="dxa"/>
          </w:tcPr>
          <w:p w:rsidR="00EE6E87" w:rsidRPr="00EE6E87" w:rsidRDefault="00EE6E87" w:rsidP="00EE6E87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EE6E87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Оценка </w:t>
            </w:r>
            <w:proofErr w:type="spellStart"/>
            <w:r w:rsidRPr="00EE6E87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EE6E87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навыков пересчетов в пределах 9, соотнесение цифры (графемы) и количество изображении цифр. Определение </w:t>
            </w:r>
            <w:proofErr w:type="spellStart"/>
            <w:r w:rsidRPr="00EE6E87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EE6E87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понятия «больше – меньше» </w:t>
            </w:r>
            <w:proofErr w:type="gramStart"/>
            <w:r w:rsidRPr="00EE6E87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в</w:t>
            </w:r>
            <w:proofErr w:type="gramEnd"/>
          </w:p>
          <w:p w:rsidR="00CD53DD" w:rsidRPr="00CD53DD" w:rsidRDefault="00EE6E87" w:rsidP="00EE6E87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EE6E87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ситуации «конфликтного» расположения элементов.</w:t>
            </w:r>
          </w:p>
        </w:tc>
        <w:tc>
          <w:tcPr>
            <w:tcW w:w="3669" w:type="dxa"/>
          </w:tcPr>
          <w:p w:rsidR="00CD53DD" w:rsidRPr="00CD53DD" w:rsidRDefault="00EE6E87" w:rsidP="00C668FB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73%</w:t>
            </w:r>
          </w:p>
        </w:tc>
        <w:tc>
          <w:tcPr>
            <w:tcW w:w="3669" w:type="dxa"/>
          </w:tcPr>
          <w:p w:rsidR="00CD53DD" w:rsidRPr="00CD53DD" w:rsidRDefault="00EE6E87" w:rsidP="00C668FB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81%</w:t>
            </w:r>
          </w:p>
        </w:tc>
        <w:tc>
          <w:tcPr>
            <w:tcW w:w="3669" w:type="dxa"/>
          </w:tcPr>
          <w:p w:rsidR="00CD53DD" w:rsidRPr="00CD53DD" w:rsidRDefault="00EE6E87" w:rsidP="00EE6E87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8%</w:t>
            </w:r>
          </w:p>
        </w:tc>
      </w:tr>
      <w:tr w:rsidR="00EE6E87" w:rsidTr="00CD53DD">
        <w:tc>
          <w:tcPr>
            <w:tcW w:w="3668" w:type="dxa"/>
          </w:tcPr>
          <w:p w:rsidR="00EE6E87" w:rsidRPr="00EE6E87" w:rsidRDefault="00EE6E87" w:rsidP="003F7ED9">
            <w:pPr>
              <w:pStyle w:val="TableParagraph"/>
              <w:ind w:right="73"/>
              <w:jc w:val="both"/>
              <w:rPr>
                <w:sz w:val="20"/>
                <w:szCs w:val="20"/>
              </w:rPr>
            </w:pPr>
            <w:r w:rsidRPr="00EE6E87">
              <w:rPr>
                <w:spacing w:val="-10"/>
                <w:sz w:val="20"/>
                <w:szCs w:val="20"/>
              </w:rPr>
              <w:t>Оценка</w:t>
            </w:r>
            <w:r w:rsidRPr="00EE6E87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E6E87">
              <w:rPr>
                <w:spacing w:val="-10"/>
                <w:sz w:val="20"/>
                <w:szCs w:val="20"/>
              </w:rPr>
              <w:t>сформированности</w:t>
            </w:r>
            <w:proofErr w:type="spellEnd"/>
            <w:r w:rsidRPr="00EE6E87">
              <w:rPr>
                <w:spacing w:val="-9"/>
                <w:sz w:val="20"/>
                <w:szCs w:val="20"/>
              </w:rPr>
              <w:t xml:space="preserve"> произвольной</w:t>
            </w:r>
            <w:r w:rsidRPr="00EE6E87">
              <w:rPr>
                <w:spacing w:val="-8"/>
                <w:sz w:val="20"/>
                <w:szCs w:val="20"/>
              </w:rPr>
              <w:t xml:space="preserve"> </w:t>
            </w:r>
            <w:r w:rsidRPr="00EE6E87">
              <w:rPr>
                <w:spacing w:val="-15"/>
                <w:sz w:val="20"/>
                <w:szCs w:val="20"/>
              </w:rPr>
              <w:t>регуляции</w:t>
            </w:r>
            <w:r w:rsidRPr="00EE6E87">
              <w:rPr>
                <w:spacing w:val="-14"/>
                <w:sz w:val="20"/>
                <w:szCs w:val="20"/>
              </w:rPr>
              <w:t xml:space="preserve"> деятельности</w:t>
            </w:r>
            <w:r w:rsidRPr="00EE6E87">
              <w:rPr>
                <w:spacing w:val="-13"/>
                <w:sz w:val="20"/>
                <w:szCs w:val="20"/>
              </w:rPr>
              <w:t xml:space="preserve"> </w:t>
            </w:r>
            <w:r w:rsidRPr="00EE6E87">
              <w:rPr>
                <w:spacing w:val="-14"/>
                <w:sz w:val="20"/>
                <w:szCs w:val="20"/>
              </w:rPr>
              <w:t>(удержание</w:t>
            </w:r>
            <w:r w:rsidRPr="00EE6E87">
              <w:rPr>
                <w:spacing w:val="-13"/>
                <w:sz w:val="20"/>
                <w:szCs w:val="20"/>
              </w:rPr>
              <w:t xml:space="preserve"> </w:t>
            </w:r>
            <w:r w:rsidRPr="00EE6E87">
              <w:rPr>
                <w:spacing w:val="-14"/>
                <w:sz w:val="20"/>
                <w:szCs w:val="20"/>
              </w:rPr>
              <w:t>алгоритма</w:t>
            </w:r>
            <w:r w:rsidRPr="00EE6E87">
              <w:rPr>
                <w:spacing w:val="-13"/>
                <w:sz w:val="20"/>
                <w:szCs w:val="20"/>
              </w:rPr>
              <w:t xml:space="preserve"> </w:t>
            </w:r>
            <w:r w:rsidRPr="00EE6E87">
              <w:rPr>
                <w:spacing w:val="-14"/>
                <w:sz w:val="20"/>
                <w:szCs w:val="20"/>
              </w:rPr>
              <w:t>деятельности),</w:t>
            </w:r>
            <w:r w:rsidRPr="00EE6E87">
              <w:rPr>
                <w:spacing w:val="-13"/>
                <w:sz w:val="20"/>
                <w:szCs w:val="20"/>
              </w:rPr>
              <w:t xml:space="preserve"> </w:t>
            </w:r>
            <w:r w:rsidRPr="00EE6E87">
              <w:rPr>
                <w:spacing w:val="-14"/>
                <w:sz w:val="20"/>
                <w:szCs w:val="20"/>
              </w:rPr>
              <w:t>возможностей</w:t>
            </w:r>
            <w:r w:rsidRPr="00EE6E87">
              <w:rPr>
                <w:spacing w:val="-13"/>
                <w:sz w:val="20"/>
                <w:szCs w:val="20"/>
              </w:rPr>
              <w:t xml:space="preserve"> распределения</w:t>
            </w:r>
            <w:r w:rsidRPr="00EE6E87">
              <w:rPr>
                <w:spacing w:val="-12"/>
                <w:sz w:val="20"/>
                <w:szCs w:val="20"/>
              </w:rPr>
              <w:t xml:space="preserve"> </w:t>
            </w:r>
            <w:r w:rsidRPr="00EE6E87">
              <w:rPr>
                <w:spacing w:val="-13"/>
                <w:sz w:val="20"/>
                <w:szCs w:val="20"/>
              </w:rPr>
              <w:t>и</w:t>
            </w:r>
            <w:r w:rsidRPr="00EE6E87">
              <w:rPr>
                <w:spacing w:val="-12"/>
                <w:sz w:val="20"/>
                <w:szCs w:val="20"/>
              </w:rPr>
              <w:t xml:space="preserve"> </w:t>
            </w:r>
            <w:r w:rsidRPr="00EE6E87">
              <w:rPr>
                <w:spacing w:val="-14"/>
                <w:sz w:val="20"/>
                <w:szCs w:val="20"/>
              </w:rPr>
              <w:t>переключение</w:t>
            </w:r>
            <w:r w:rsidRPr="00EE6E87">
              <w:rPr>
                <w:spacing w:val="-4"/>
                <w:sz w:val="20"/>
                <w:szCs w:val="20"/>
              </w:rPr>
              <w:t xml:space="preserve"> </w:t>
            </w:r>
            <w:r w:rsidRPr="00EE6E87">
              <w:rPr>
                <w:spacing w:val="-14"/>
                <w:sz w:val="20"/>
                <w:szCs w:val="20"/>
              </w:rPr>
              <w:t>внимания,</w:t>
            </w:r>
            <w:r w:rsidRPr="00EE6E87">
              <w:rPr>
                <w:spacing w:val="-3"/>
                <w:sz w:val="20"/>
                <w:szCs w:val="20"/>
              </w:rPr>
              <w:t xml:space="preserve"> </w:t>
            </w:r>
            <w:r w:rsidRPr="00EE6E87">
              <w:rPr>
                <w:spacing w:val="-14"/>
                <w:sz w:val="20"/>
                <w:szCs w:val="20"/>
              </w:rPr>
              <w:t>работоспособности,</w:t>
            </w:r>
          </w:p>
          <w:p w:rsidR="00EE6E87" w:rsidRPr="00EE6E87" w:rsidRDefault="00EE6E87" w:rsidP="003F7ED9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proofErr w:type="spellStart"/>
            <w:r w:rsidRPr="00EE6E87">
              <w:rPr>
                <w:spacing w:val="-18"/>
                <w:sz w:val="20"/>
                <w:szCs w:val="20"/>
              </w:rPr>
              <w:t>темпаи</w:t>
            </w:r>
            <w:proofErr w:type="spellEnd"/>
            <w:r w:rsidRPr="00EE6E87">
              <w:rPr>
                <w:spacing w:val="-40"/>
                <w:sz w:val="20"/>
                <w:szCs w:val="20"/>
              </w:rPr>
              <w:t xml:space="preserve"> </w:t>
            </w:r>
            <w:r w:rsidRPr="00EE6E87">
              <w:rPr>
                <w:spacing w:val="-18"/>
                <w:sz w:val="20"/>
                <w:szCs w:val="20"/>
              </w:rPr>
              <w:t>целенаправленности</w:t>
            </w:r>
            <w:r w:rsidRPr="00EE6E87">
              <w:rPr>
                <w:spacing w:val="-39"/>
                <w:sz w:val="20"/>
                <w:szCs w:val="20"/>
              </w:rPr>
              <w:t xml:space="preserve"> </w:t>
            </w:r>
            <w:r w:rsidRPr="00EE6E87">
              <w:rPr>
                <w:spacing w:val="-18"/>
                <w:sz w:val="20"/>
                <w:szCs w:val="20"/>
              </w:rPr>
              <w:t>деятельности.</w:t>
            </w:r>
          </w:p>
        </w:tc>
        <w:tc>
          <w:tcPr>
            <w:tcW w:w="3669" w:type="dxa"/>
          </w:tcPr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spacing w:before="4"/>
              <w:ind w:left="0"/>
              <w:jc w:val="center"/>
              <w:rPr>
                <w:sz w:val="33"/>
              </w:rPr>
            </w:pPr>
          </w:p>
          <w:p w:rsidR="00EE6E87" w:rsidRDefault="00EE6E87" w:rsidP="00E827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45 %</w:t>
            </w:r>
          </w:p>
        </w:tc>
        <w:tc>
          <w:tcPr>
            <w:tcW w:w="3669" w:type="dxa"/>
          </w:tcPr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spacing w:before="4"/>
              <w:ind w:left="0"/>
              <w:jc w:val="center"/>
              <w:rPr>
                <w:sz w:val="33"/>
              </w:rPr>
            </w:pPr>
          </w:p>
          <w:p w:rsidR="00EE6E87" w:rsidRDefault="00EE6E87" w:rsidP="00E827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87%</w:t>
            </w:r>
          </w:p>
        </w:tc>
        <w:tc>
          <w:tcPr>
            <w:tcW w:w="3669" w:type="dxa"/>
          </w:tcPr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spacing w:before="4"/>
              <w:ind w:left="0"/>
              <w:jc w:val="center"/>
              <w:rPr>
                <w:sz w:val="33"/>
              </w:rPr>
            </w:pPr>
          </w:p>
          <w:p w:rsidR="00EE6E87" w:rsidRDefault="00EE6E87" w:rsidP="00E827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</w:tr>
      <w:tr w:rsidR="00EE6E87" w:rsidTr="00CD53DD">
        <w:tc>
          <w:tcPr>
            <w:tcW w:w="3668" w:type="dxa"/>
          </w:tcPr>
          <w:p w:rsidR="00EE6E87" w:rsidRPr="00EE6E87" w:rsidRDefault="00EE6E87" w:rsidP="003F7ED9">
            <w:pPr>
              <w:pStyle w:val="TableParagraph"/>
              <w:ind w:right="72"/>
              <w:jc w:val="both"/>
              <w:rPr>
                <w:sz w:val="20"/>
                <w:szCs w:val="20"/>
              </w:rPr>
            </w:pPr>
            <w:r w:rsidRPr="00EE6E87">
              <w:rPr>
                <w:spacing w:val="-15"/>
                <w:sz w:val="20"/>
                <w:szCs w:val="20"/>
              </w:rPr>
              <w:t>Общая</w:t>
            </w:r>
            <w:r w:rsidRPr="00EE6E87">
              <w:rPr>
                <w:spacing w:val="-14"/>
                <w:sz w:val="20"/>
                <w:szCs w:val="20"/>
              </w:rPr>
              <w:t xml:space="preserve"> </w:t>
            </w:r>
            <w:r w:rsidRPr="00EE6E87">
              <w:rPr>
                <w:spacing w:val="-15"/>
                <w:sz w:val="20"/>
                <w:szCs w:val="20"/>
              </w:rPr>
              <w:t>оценка</w:t>
            </w:r>
            <w:r w:rsidRPr="00EE6E8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EE6E87">
              <w:rPr>
                <w:spacing w:val="-14"/>
                <w:sz w:val="20"/>
                <w:szCs w:val="20"/>
              </w:rPr>
              <w:t>сформированности</w:t>
            </w:r>
            <w:proofErr w:type="spellEnd"/>
            <w:r w:rsidRPr="00EE6E87">
              <w:rPr>
                <w:spacing w:val="-13"/>
                <w:sz w:val="20"/>
                <w:szCs w:val="20"/>
              </w:rPr>
              <w:t xml:space="preserve"> </w:t>
            </w:r>
            <w:r w:rsidRPr="00EE6E87">
              <w:rPr>
                <w:spacing w:val="-14"/>
                <w:sz w:val="20"/>
                <w:szCs w:val="20"/>
              </w:rPr>
              <w:t>графической</w:t>
            </w:r>
            <w:r w:rsidRPr="00EE6E87">
              <w:rPr>
                <w:spacing w:val="-57"/>
                <w:sz w:val="20"/>
                <w:szCs w:val="20"/>
              </w:rPr>
              <w:t xml:space="preserve"> </w:t>
            </w:r>
            <w:r w:rsidRPr="00EE6E87">
              <w:rPr>
                <w:spacing w:val="-7"/>
                <w:sz w:val="20"/>
                <w:szCs w:val="20"/>
              </w:rPr>
              <w:t>деятельности,</w:t>
            </w:r>
            <w:r w:rsidRPr="00EE6E87">
              <w:rPr>
                <w:spacing w:val="-6"/>
                <w:sz w:val="20"/>
                <w:szCs w:val="20"/>
              </w:rPr>
              <w:t xml:space="preserve"> оценка</w:t>
            </w:r>
            <w:r w:rsidRPr="00EE6E87">
              <w:rPr>
                <w:spacing w:val="-5"/>
                <w:sz w:val="20"/>
                <w:szCs w:val="20"/>
              </w:rPr>
              <w:t xml:space="preserve"> </w:t>
            </w:r>
            <w:r w:rsidRPr="00EE6E87">
              <w:rPr>
                <w:spacing w:val="-6"/>
                <w:sz w:val="20"/>
                <w:szCs w:val="20"/>
              </w:rPr>
              <w:t>топологических</w:t>
            </w:r>
            <w:r w:rsidRPr="00EE6E87">
              <w:rPr>
                <w:spacing w:val="-5"/>
                <w:sz w:val="20"/>
                <w:szCs w:val="20"/>
              </w:rPr>
              <w:t xml:space="preserve"> </w:t>
            </w:r>
            <w:r w:rsidRPr="00EE6E87">
              <w:rPr>
                <w:spacing w:val="-6"/>
                <w:sz w:val="20"/>
                <w:szCs w:val="20"/>
              </w:rPr>
              <w:t>и</w:t>
            </w:r>
            <w:r w:rsidRPr="00EE6E87">
              <w:rPr>
                <w:spacing w:val="-5"/>
                <w:sz w:val="20"/>
                <w:szCs w:val="20"/>
              </w:rPr>
              <w:t xml:space="preserve"> </w:t>
            </w:r>
            <w:r w:rsidRPr="00EE6E87">
              <w:rPr>
                <w:spacing w:val="-6"/>
                <w:sz w:val="20"/>
                <w:szCs w:val="20"/>
              </w:rPr>
              <w:t>метрических</w:t>
            </w:r>
            <w:r w:rsidRPr="00EE6E87">
              <w:rPr>
                <w:spacing w:val="-5"/>
                <w:sz w:val="20"/>
                <w:szCs w:val="20"/>
              </w:rPr>
              <w:t xml:space="preserve"> </w:t>
            </w:r>
            <w:r w:rsidRPr="00EE6E87">
              <w:rPr>
                <w:spacing w:val="-6"/>
                <w:sz w:val="20"/>
                <w:szCs w:val="20"/>
              </w:rPr>
              <w:t>(соблюдение</w:t>
            </w:r>
            <w:r w:rsidRPr="00EE6E87">
              <w:rPr>
                <w:spacing w:val="-5"/>
                <w:sz w:val="20"/>
                <w:szCs w:val="20"/>
              </w:rPr>
              <w:t xml:space="preserve"> пропорций)</w:t>
            </w:r>
            <w:r w:rsidRPr="00EE6E87">
              <w:rPr>
                <w:spacing w:val="-57"/>
                <w:sz w:val="20"/>
                <w:szCs w:val="20"/>
              </w:rPr>
              <w:t xml:space="preserve"> </w:t>
            </w:r>
            <w:r w:rsidRPr="00EE6E87">
              <w:rPr>
                <w:spacing w:val="-18"/>
                <w:sz w:val="20"/>
                <w:szCs w:val="20"/>
              </w:rPr>
              <w:t xml:space="preserve">пространственных представлений, </w:t>
            </w:r>
            <w:r w:rsidRPr="00EE6E87">
              <w:rPr>
                <w:spacing w:val="-17"/>
                <w:sz w:val="20"/>
                <w:szCs w:val="20"/>
              </w:rPr>
              <w:t xml:space="preserve">общего </w:t>
            </w:r>
            <w:r w:rsidRPr="00EE6E87">
              <w:rPr>
                <w:spacing w:val="-17"/>
                <w:sz w:val="20"/>
                <w:szCs w:val="20"/>
              </w:rPr>
              <w:lastRenderedPageBreak/>
              <w:t>уровня</w:t>
            </w:r>
            <w:r w:rsidRPr="00EE6E87">
              <w:rPr>
                <w:spacing w:val="-16"/>
                <w:sz w:val="20"/>
                <w:szCs w:val="20"/>
              </w:rPr>
              <w:t xml:space="preserve"> </w:t>
            </w:r>
            <w:r w:rsidRPr="00EE6E87">
              <w:rPr>
                <w:sz w:val="20"/>
                <w:szCs w:val="20"/>
              </w:rPr>
              <w:t>развития.</w:t>
            </w:r>
          </w:p>
        </w:tc>
        <w:tc>
          <w:tcPr>
            <w:tcW w:w="3669" w:type="dxa"/>
          </w:tcPr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  <w:tc>
          <w:tcPr>
            <w:tcW w:w="3669" w:type="dxa"/>
          </w:tcPr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79%</w:t>
            </w:r>
          </w:p>
        </w:tc>
        <w:tc>
          <w:tcPr>
            <w:tcW w:w="3669" w:type="dxa"/>
          </w:tcPr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31%</w:t>
            </w:r>
          </w:p>
        </w:tc>
      </w:tr>
      <w:tr w:rsidR="00EE6E87" w:rsidTr="00CD53DD">
        <w:tc>
          <w:tcPr>
            <w:tcW w:w="3668" w:type="dxa"/>
          </w:tcPr>
          <w:p w:rsidR="00EE6E87" w:rsidRPr="00EE6E87" w:rsidRDefault="00EE6E87" w:rsidP="003F7ED9">
            <w:pPr>
              <w:pStyle w:val="TableParagraph"/>
              <w:ind w:right="73"/>
              <w:jc w:val="both"/>
              <w:rPr>
                <w:sz w:val="20"/>
                <w:szCs w:val="20"/>
              </w:rPr>
            </w:pPr>
            <w:r w:rsidRPr="00EE6E87">
              <w:rPr>
                <w:spacing w:val="-17"/>
                <w:sz w:val="20"/>
                <w:szCs w:val="20"/>
              </w:rPr>
              <w:lastRenderedPageBreak/>
              <w:t>Оценка</w:t>
            </w:r>
            <w:r w:rsidRPr="00EE6E87">
              <w:rPr>
                <w:sz w:val="20"/>
                <w:szCs w:val="20"/>
              </w:rPr>
              <w:t xml:space="preserve"> </w:t>
            </w:r>
            <w:proofErr w:type="spellStart"/>
            <w:r w:rsidRPr="00EE6E87">
              <w:rPr>
                <w:spacing w:val="-20"/>
                <w:sz w:val="20"/>
                <w:szCs w:val="20"/>
              </w:rPr>
              <w:t>сформированности</w:t>
            </w:r>
            <w:proofErr w:type="spellEnd"/>
            <w:r w:rsidRPr="00EE6E87">
              <w:rPr>
                <w:sz w:val="20"/>
                <w:szCs w:val="20"/>
              </w:rPr>
              <w:t xml:space="preserve"> у </w:t>
            </w:r>
            <w:r w:rsidRPr="00EE6E87">
              <w:rPr>
                <w:spacing w:val="-17"/>
                <w:sz w:val="20"/>
                <w:szCs w:val="20"/>
              </w:rPr>
              <w:t>ребенка</w:t>
            </w:r>
            <w:r w:rsidRPr="00EE6E87">
              <w:rPr>
                <w:sz w:val="20"/>
                <w:szCs w:val="20"/>
              </w:rPr>
              <w:t xml:space="preserve"> </w:t>
            </w:r>
            <w:r w:rsidRPr="00EE6E87">
              <w:rPr>
                <w:spacing w:val="-19"/>
                <w:sz w:val="20"/>
                <w:szCs w:val="20"/>
              </w:rPr>
              <w:t>звукового</w:t>
            </w:r>
            <w:r w:rsidRPr="00EE6E87">
              <w:rPr>
                <w:sz w:val="20"/>
                <w:szCs w:val="20"/>
              </w:rPr>
              <w:t xml:space="preserve"> и</w:t>
            </w:r>
            <w:r w:rsidRPr="00EE6E87">
              <w:rPr>
                <w:spacing w:val="-57"/>
                <w:sz w:val="20"/>
                <w:szCs w:val="20"/>
              </w:rPr>
              <w:t xml:space="preserve"> </w:t>
            </w:r>
            <w:r w:rsidRPr="00EE6E87">
              <w:rPr>
                <w:spacing w:val="-17"/>
                <w:sz w:val="20"/>
                <w:szCs w:val="20"/>
              </w:rPr>
              <w:t xml:space="preserve">звукобуквенного анализа материала, </w:t>
            </w:r>
            <w:r w:rsidRPr="00EE6E87">
              <w:rPr>
                <w:spacing w:val="-16"/>
                <w:sz w:val="20"/>
                <w:szCs w:val="20"/>
              </w:rPr>
              <w:t>подаваемого</w:t>
            </w:r>
            <w:r w:rsidRPr="00EE6E87">
              <w:rPr>
                <w:spacing w:val="-15"/>
                <w:sz w:val="20"/>
                <w:szCs w:val="20"/>
              </w:rPr>
              <w:t xml:space="preserve"> </w:t>
            </w:r>
            <w:r w:rsidRPr="00EE6E87">
              <w:rPr>
                <w:spacing w:val="-8"/>
                <w:sz w:val="20"/>
                <w:szCs w:val="20"/>
              </w:rPr>
              <w:t>на</w:t>
            </w:r>
            <w:r w:rsidRPr="00EE6E87">
              <w:rPr>
                <w:spacing w:val="-7"/>
                <w:sz w:val="20"/>
                <w:szCs w:val="20"/>
              </w:rPr>
              <w:t xml:space="preserve"> </w:t>
            </w:r>
            <w:r w:rsidRPr="00EE6E87">
              <w:rPr>
                <w:spacing w:val="-8"/>
                <w:sz w:val="20"/>
                <w:szCs w:val="20"/>
              </w:rPr>
              <w:t>слух,</w:t>
            </w:r>
            <w:r w:rsidRPr="00EE6E87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E6E87">
              <w:rPr>
                <w:spacing w:val="-8"/>
                <w:sz w:val="20"/>
                <w:szCs w:val="20"/>
              </w:rPr>
              <w:t>сформированность</w:t>
            </w:r>
            <w:proofErr w:type="spellEnd"/>
            <w:r w:rsidRPr="00EE6E87">
              <w:rPr>
                <w:spacing w:val="-7"/>
                <w:sz w:val="20"/>
                <w:szCs w:val="20"/>
              </w:rPr>
              <w:t xml:space="preserve"> графической</w:t>
            </w:r>
            <w:r w:rsidRPr="00EE6E87">
              <w:rPr>
                <w:spacing w:val="-6"/>
                <w:sz w:val="20"/>
                <w:szCs w:val="20"/>
              </w:rPr>
              <w:t xml:space="preserve"> </w:t>
            </w:r>
            <w:r w:rsidRPr="00EE6E87">
              <w:rPr>
                <w:spacing w:val="-16"/>
                <w:sz w:val="20"/>
                <w:szCs w:val="20"/>
              </w:rPr>
              <w:t>деятельности</w:t>
            </w:r>
            <w:r w:rsidRPr="00EE6E87">
              <w:rPr>
                <w:spacing w:val="-15"/>
                <w:sz w:val="20"/>
                <w:szCs w:val="20"/>
              </w:rPr>
              <w:t xml:space="preserve"> (написание графем), произвольная</w:t>
            </w:r>
            <w:r w:rsidRPr="00EE6E87">
              <w:rPr>
                <w:spacing w:val="-14"/>
                <w:sz w:val="20"/>
                <w:szCs w:val="20"/>
              </w:rPr>
              <w:t xml:space="preserve"> </w:t>
            </w:r>
            <w:r w:rsidRPr="00EE6E87">
              <w:rPr>
                <w:spacing w:val="-19"/>
                <w:sz w:val="20"/>
                <w:szCs w:val="20"/>
              </w:rPr>
              <w:t>регуляция</w:t>
            </w:r>
            <w:r w:rsidRPr="00EE6E87">
              <w:rPr>
                <w:spacing w:val="-39"/>
                <w:sz w:val="20"/>
                <w:szCs w:val="20"/>
              </w:rPr>
              <w:t xml:space="preserve"> </w:t>
            </w:r>
            <w:r w:rsidRPr="00EE6E87">
              <w:rPr>
                <w:spacing w:val="-19"/>
                <w:sz w:val="20"/>
                <w:szCs w:val="20"/>
              </w:rPr>
              <w:t>собственной</w:t>
            </w:r>
            <w:r w:rsidRPr="00EE6E87">
              <w:rPr>
                <w:spacing w:val="-40"/>
                <w:sz w:val="20"/>
                <w:szCs w:val="20"/>
              </w:rPr>
              <w:t xml:space="preserve"> </w:t>
            </w:r>
            <w:r w:rsidRPr="00EE6E87">
              <w:rPr>
                <w:spacing w:val="-19"/>
                <w:sz w:val="20"/>
                <w:szCs w:val="20"/>
              </w:rPr>
              <w:t>деятельности.</w:t>
            </w:r>
          </w:p>
        </w:tc>
        <w:tc>
          <w:tcPr>
            <w:tcW w:w="3669" w:type="dxa"/>
          </w:tcPr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spacing w:before="4"/>
              <w:ind w:left="0"/>
              <w:jc w:val="center"/>
              <w:rPr>
                <w:sz w:val="32"/>
              </w:rPr>
            </w:pPr>
          </w:p>
          <w:p w:rsidR="00EE6E87" w:rsidRDefault="00EE6E87" w:rsidP="00E827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32 %</w:t>
            </w:r>
          </w:p>
        </w:tc>
        <w:tc>
          <w:tcPr>
            <w:tcW w:w="3669" w:type="dxa"/>
          </w:tcPr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spacing w:before="4"/>
              <w:ind w:left="0"/>
              <w:jc w:val="center"/>
              <w:rPr>
                <w:sz w:val="32"/>
              </w:rPr>
            </w:pPr>
          </w:p>
          <w:p w:rsidR="00EE6E87" w:rsidRDefault="00EE6E87" w:rsidP="00E827D4"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68%</w:t>
            </w:r>
          </w:p>
        </w:tc>
        <w:tc>
          <w:tcPr>
            <w:tcW w:w="3669" w:type="dxa"/>
          </w:tcPr>
          <w:p w:rsidR="00EE6E87" w:rsidRDefault="00EE6E87" w:rsidP="00E827D4">
            <w:pPr>
              <w:pStyle w:val="TableParagraph"/>
              <w:ind w:left="0"/>
              <w:jc w:val="center"/>
              <w:rPr>
                <w:sz w:val="26"/>
              </w:rPr>
            </w:pPr>
          </w:p>
          <w:p w:rsidR="00EE6E87" w:rsidRDefault="00EE6E87" w:rsidP="00E827D4">
            <w:pPr>
              <w:pStyle w:val="TableParagraph"/>
              <w:spacing w:before="4"/>
              <w:ind w:left="0"/>
              <w:jc w:val="center"/>
              <w:rPr>
                <w:sz w:val="32"/>
              </w:rPr>
            </w:pPr>
          </w:p>
          <w:p w:rsidR="00EE6E87" w:rsidRDefault="00EE6E87" w:rsidP="00E827D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36%</w:t>
            </w:r>
          </w:p>
        </w:tc>
      </w:tr>
      <w:tr w:rsidR="00EE6E87" w:rsidTr="003F7ED9">
        <w:trPr>
          <w:trHeight w:val="273"/>
        </w:trPr>
        <w:tc>
          <w:tcPr>
            <w:tcW w:w="3668" w:type="dxa"/>
            <w:vMerge w:val="restart"/>
          </w:tcPr>
          <w:p w:rsidR="00EE6E87" w:rsidRPr="00EE6E87" w:rsidRDefault="00EE6E87" w:rsidP="003F7ED9">
            <w:pPr>
              <w:pStyle w:val="TableParagraph"/>
              <w:rPr>
                <w:sz w:val="20"/>
                <w:szCs w:val="20"/>
              </w:rPr>
            </w:pPr>
            <w:r w:rsidRPr="00EE6E87">
              <w:rPr>
                <w:spacing w:val="-17"/>
                <w:sz w:val="20"/>
                <w:szCs w:val="20"/>
              </w:rPr>
              <w:t>Оценка</w:t>
            </w:r>
            <w:r w:rsidRPr="00EE6E87">
              <w:rPr>
                <w:sz w:val="20"/>
                <w:szCs w:val="20"/>
              </w:rPr>
              <w:t xml:space="preserve"> </w:t>
            </w:r>
            <w:r w:rsidRPr="00EE6E87">
              <w:rPr>
                <w:spacing w:val="-18"/>
                <w:sz w:val="20"/>
                <w:szCs w:val="20"/>
              </w:rPr>
              <w:t>прогноза</w:t>
            </w:r>
            <w:r w:rsidRPr="00EE6E87">
              <w:rPr>
                <w:sz w:val="20"/>
                <w:szCs w:val="20"/>
              </w:rPr>
              <w:t xml:space="preserve"> </w:t>
            </w:r>
            <w:r w:rsidRPr="00EE6E87">
              <w:rPr>
                <w:spacing w:val="-19"/>
                <w:sz w:val="20"/>
                <w:szCs w:val="20"/>
              </w:rPr>
              <w:t>адаптации</w:t>
            </w:r>
            <w:r w:rsidRPr="00EE6E87">
              <w:rPr>
                <w:sz w:val="20"/>
                <w:szCs w:val="20"/>
              </w:rPr>
              <w:t xml:space="preserve"> </w:t>
            </w:r>
            <w:r w:rsidRPr="00EE6E87">
              <w:rPr>
                <w:spacing w:val="-19"/>
                <w:sz w:val="20"/>
                <w:szCs w:val="20"/>
              </w:rPr>
              <w:t>выпускника</w:t>
            </w:r>
            <w:r w:rsidRPr="00EE6E87">
              <w:rPr>
                <w:sz w:val="20"/>
                <w:szCs w:val="20"/>
              </w:rPr>
              <w:t xml:space="preserve"> в </w:t>
            </w:r>
            <w:r w:rsidRPr="00EE6E87">
              <w:rPr>
                <w:spacing w:val="-18"/>
                <w:sz w:val="20"/>
                <w:szCs w:val="20"/>
              </w:rPr>
              <w:t>первом</w:t>
            </w:r>
            <w:r w:rsidRPr="00EE6E87">
              <w:rPr>
                <w:spacing w:val="-57"/>
                <w:sz w:val="20"/>
                <w:szCs w:val="20"/>
              </w:rPr>
              <w:t xml:space="preserve"> </w:t>
            </w:r>
            <w:r w:rsidRPr="00EE6E87">
              <w:rPr>
                <w:sz w:val="20"/>
                <w:szCs w:val="20"/>
              </w:rPr>
              <w:t>классе</w:t>
            </w:r>
            <w:r w:rsidRPr="00EE6E87">
              <w:rPr>
                <w:spacing w:val="-45"/>
                <w:sz w:val="20"/>
                <w:szCs w:val="20"/>
              </w:rPr>
              <w:t xml:space="preserve"> </w:t>
            </w:r>
            <w:r w:rsidRPr="00EE6E87">
              <w:rPr>
                <w:sz w:val="20"/>
                <w:szCs w:val="20"/>
              </w:rPr>
              <w:t>начальной</w:t>
            </w:r>
            <w:r w:rsidRPr="00EE6E87">
              <w:rPr>
                <w:spacing w:val="-44"/>
                <w:sz w:val="20"/>
                <w:szCs w:val="20"/>
              </w:rPr>
              <w:t xml:space="preserve"> </w:t>
            </w:r>
            <w:r w:rsidRPr="00EE6E87">
              <w:rPr>
                <w:sz w:val="20"/>
                <w:szCs w:val="20"/>
              </w:rPr>
              <w:t>школы.</w:t>
            </w:r>
          </w:p>
        </w:tc>
        <w:tc>
          <w:tcPr>
            <w:tcW w:w="3669" w:type="dxa"/>
          </w:tcPr>
          <w:p w:rsidR="00EE6E87" w:rsidRDefault="00EE6E87" w:rsidP="00C668FB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Благоприятная</w:t>
            </w:r>
          </w:p>
        </w:tc>
        <w:tc>
          <w:tcPr>
            <w:tcW w:w="7338" w:type="dxa"/>
            <w:gridSpan w:val="2"/>
          </w:tcPr>
          <w:p w:rsidR="00EE6E87" w:rsidRDefault="00EE6E87" w:rsidP="00EE6E87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Трудности в адаптации</w:t>
            </w:r>
          </w:p>
        </w:tc>
      </w:tr>
      <w:tr w:rsidR="00EE6E87" w:rsidTr="00EE6E87">
        <w:trPr>
          <w:trHeight w:val="308"/>
        </w:trPr>
        <w:tc>
          <w:tcPr>
            <w:tcW w:w="3668" w:type="dxa"/>
            <w:vMerge/>
          </w:tcPr>
          <w:p w:rsidR="00EE6E87" w:rsidRPr="00EE6E87" w:rsidRDefault="00EE6E87" w:rsidP="003F7ED9">
            <w:pPr>
              <w:pStyle w:val="TableParagraph"/>
              <w:rPr>
                <w:spacing w:val="-17"/>
                <w:sz w:val="20"/>
                <w:szCs w:val="20"/>
              </w:rPr>
            </w:pPr>
          </w:p>
        </w:tc>
        <w:tc>
          <w:tcPr>
            <w:tcW w:w="3669" w:type="dxa"/>
          </w:tcPr>
          <w:p w:rsidR="00EE6E87" w:rsidRDefault="00EE6E87" w:rsidP="00C668FB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7338" w:type="dxa"/>
            <w:gridSpan w:val="2"/>
          </w:tcPr>
          <w:p w:rsidR="00EE6E87" w:rsidRDefault="00EE6E87" w:rsidP="00EE6E87">
            <w:pPr>
              <w:pStyle w:val="af2"/>
              <w:ind w:firstLin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</w:p>
        </w:tc>
      </w:tr>
    </w:tbl>
    <w:p w:rsidR="00C668FB" w:rsidRDefault="00C668FB" w:rsidP="00C668FB">
      <w:pPr>
        <w:pStyle w:val="af2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106D14" w:rsidRDefault="00106D14" w:rsidP="00C668FB">
      <w:pPr>
        <w:keepNext/>
        <w:jc w:val="center"/>
      </w:pPr>
    </w:p>
    <w:p w:rsidR="00C668FB" w:rsidRDefault="00C668FB" w:rsidP="00C668FB">
      <w:pPr>
        <w:keepNext/>
        <w:jc w:val="center"/>
      </w:pPr>
    </w:p>
    <w:p w:rsidR="00C668FB" w:rsidRPr="00CD53DD" w:rsidRDefault="00C668FB" w:rsidP="00B706FD">
      <w:pPr>
        <w:pStyle w:val="af2"/>
        <w:spacing w:after="0" w:line="240" w:lineRule="auto"/>
        <w:rPr>
          <w:rFonts w:ascii="Times New Roman" w:hAnsi="Times New Roman"/>
          <w:sz w:val="32"/>
          <w:szCs w:val="32"/>
          <w:lang w:val="ru-RU"/>
        </w:rPr>
      </w:pPr>
    </w:p>
    <w:p w:rsidR="00C668FB" w:rsidRDefault="00C668FB" w:rsidP="00C668FB">
      <w:pPr>
        <w:jc w:val="center"/>
        <w:rPr>
          <w:sz w:val="32"/>
          <w:szCs w:val="32"/>
        </w:rPr>
      </w:pPr>
    </w:p>
    <w:p w:rsidR="00C668FB" w:rsidRDefault="00C668FB" w:rsidP="00C668FB">
      <w:pPr>
        <w:jc w:val="center"/>
        <w:rPr>
          <w:b/>
          <w:sz w:val="18"/>
          <w:szCs w:val="18"/>
        </w:rPr>
      </w:pPr>
    </w:p>
    <w:p w:rsidR="00C668FB" w:rsidRDefault="00C668FB" w:rsidP="00C668FB">
      <w:pPr>
        <w:jc w:val="center"/>
        <w:rPr>
          <w:b/>
          <w:sz w:val="18"/>
          <w:szCs w:val="18"/>
        </w:rPr>
      </w:pPr>
    </w:p>
    <w:p w:rsidR="00C668FB" w:rsidRDefault="00C668FB" w:rsidP="00C668FB">
      <w:pPr>
        <w:jc w:val="center"/>
        <w:rPr>
          <w:b/>
          <w:sz w:val="18"/>
          <w:szCs w:val="18"/>
        </w:rPr>
      </w:pPr>
    </w:p>
    <w:p w:rsidR="00C668FB" w:rsidRDefault="00C668FB" w:rsidP="00C668FB">
      <w:pPr>
        <w:jc w:val="center"/>
        <w:rPr>
          <w:b/>
          <w:sz w:val="18"/>
          <w:szCs w:val="18"/>
        </w:rPr>
      </w:pPr>
    </w:p>
    <w:p w:rsidR="00C668FB" w:rsidRPr="00272600" w:rsidRDefault="00C668FB" w:rsidP="00C668FB">
      <w:pPr>
        <w:jc w:val="center"/>
        <w:rPr>
          <w:b/>
          <w:sz w:val="18"/>
          <w:szCs w:val="18"/>
        </w:rPr>
      </w:pPr>
    </w:p>
    <w:p w:rsidR="00C668FB" w:rsidRDefault="00C668FB" w:rsidP="00C668FB">
      <w:pPr>
        <w:tabs>
          <w:tab w:val="left" w:pos="4365"/>
        </w:tabs>
        <w:jc w:val="center"/>
        <w:rPr>
          <w:sz w:val="32"/>
          <w:szCs w:val="32"/>
        </w:rPr>
      </w:pPr>
    </w:p>
    <w:p w:rsidR="00C668FB" w:rsidRPr="00272600" w:rsidRDefault="00C668FB" w:rsidP="00C668FB">
      <w:pPr>
        <w:tabs>
          <w:tab w:val="left" w:pos="4365"/>
        </w:tabs>
        <w:jc w:val="center"/>
        <w:rPr>
          <w:b/>
          <w:sz w:val="18"/>
          <w:szCs w:val="18"/>
        </w:rPr>
      </w:pPr>
    </w:p>
    <w:p w:rsidR="00C668FB" w:rsidRDefault="00C668FB" w:rsidP="00C668FB">
      <w:pPr>
        <w:tabs>
          <w:tab w:val="left" w:pos="436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C668FB" w:rsidRDefault="00C668FB" w:rsidP="00C668FB">
      <w:pPr>
        <w:jc w:val="center"/>
        <w:rPr>
          <w:b/>
          <w:sz w:val="28"/>
          <w:szCs w:val="28"/>
        </w:rPr>
      </w:pPr>
    </w:p>
    <w:p w:rsidR="00C668FB" w:rsidRPr="009E6898" w:rsidRDefault="00C668FB" w:rsidP="00C668FB">
      <w:pPr>
        <w:jc w:val="center"/>
        <w:rPr>
          <w:b/>
          <w:sz w:val="32"/>
          <w:szCs w:val="32"/>
        </w:rPr>
      </w:pPr>
    </w:p>
    <w:p w:rsidR="00C668FB" w:rsidRDefault="00C668FB" w:rsidP="00C668FB">
      <w:pPr>
        <w:pStyle w:val="ae"/>
        <w:ind w:left="-284" w:firstLine="568"/>
        <w:jc w:val="right"/>
        <w:rPr>
          <w:b/>
          <w:sz w:val="18"/>
          <w:szCs w:val="18"/>
        </w:rPr>
      </w:pPr>
    </w:p>
    <w:p w:rsidR="00C668FB" w:rsidRDefault="00C668FB" w:rsidP="00C668FB">
      <w:pPr>
        <w:pStyle w:val="ae"/>
        <w:ind w:left="-284" w:firstLine="568"/>
        <w:jc w:val="right"/>
        <w:rPr>
          <w:b/>
          <w:sz w:val="18"/>
          <w:szCs w:val="18"/>
        </w:rPr>
      </w:pPr>
    </w:p>
    <w:p w:rsidR="00A07EE8" w:rsidRDefault="00A07EE8" w:rsidP="00D61DBB">
      <w:pPr>
        <w:rPr>
          <w:rFonts w:eastAsia="Calibri"/>
          <w:b/>
          <w:i/>
          <w:sz w:val="28"/>
          <w:szCs w:val="28"/>
        </w:rPr>
      </w:pPr>
    </w:p>
    <w:p w:rsidR="00826191" w:rsidRDefault="00826191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br w:type="page"/>
      </w:r>
    </w:p>
    <w:p w:rsidR="00A07EE8" w:rsidRPr="00E827D4" w:rsidRDefault="00D61DBB" w:rsidP="00A07EE8">
      <w:pPr>
        <w:jc w:val="center"/>
        <w:rPr>
          <w:b/>
          <w:bCs/>
        </w:rPr>
      </w:pPr>
      <w:proofErr w:type="spellStart"/>
      <w:r w:rsidRPr="00E827D4">
        <w:rPr>
          <w:b/>
          <w:bCs/>
        </w:rPr>
        <w:lastRenderedPageBreak/>
        <w:t>Раздел</w:t>
      </w:r>
      <w:proofErr w:type="gramStart"/>
      <w:r w:rsidRPr="00E827D4">
        <w:rPr>
          <w:b/>
          <w:bCs/>
        </w:rPr>
        <w:t>:</w:t>
      </w:r>
      <w:r w:rsidR="00A07EE8" w:rsidRPr="00E827D4">
        <w:rPr>
          <w:b/>
          <w:bCs/>
        </w:rPr>
        <w:t>К</w:t>
      </w:r>
      <w:proofErr w:type="gramEnd"/>
      <w:r w:rsidR="00A07EE8" w:rsidRPr="00E827D4">
        <w:rPr>
          <w:b/>
          <w:bCs/>
        </w:rPr>
        <w:t>оррекционно-развивающая</w:t>
      </w:r>
      <w:proofErr w:type="spellEnd"/>
      <w:r w:rsidR="00A07EE8" w:rsidRPr="00E827D4">
        <w:rPr>
          <w:b/>
          <w:bCs/>
        </w:rPr>
        <w:t xml:space="preserve"> работа</w:t>
      </w:r>
    </w:p>
    <w:p w:rsidR="00D1526D" w:rsidRPr="00D1526D" w:rsidRDefault="00D1526D" w:rsidP="00D1526D">
      <w:pPr>
        <w:ind w:firstLine="709"/>
        <w:jc w:val="both"/>
      </w:pPr>
    </w:p>
    <w:p w:rsidR="00D1526D" w:rsidRPr="00D61DBB" w:rsidRDefault="00D1526D" w:rsidP="00D1526D">
      <w:pPr>
        <w:jc w:val="center"/>
        <w:rPr>
          <w:b/>
          <w:sz w:val="20"/>
          <w:szCs w:val="20"/>
        </w:rPr>
      </w:pPr>
      <w:r w:rsidRPr="00D61DBB">
        <w:rPr>
          <w:b/>
          <w:sz w:val="20"/>
          <w:szCs w:val="20"/>
        </w:rPr>
        <w:t>Распределение по диагнозам воспитанников групп компенсирующей направленности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1728"/>
        <w:gridCol w:w="1462"/>
        <w:gridCol w:w="1615"/>
        <w:gridCol w:w="1576"/>
      </w:tblGrid>
      <w:tr w:rsidR="00D1526D" w:rsidRPr="00D61DBB" w:rsidTr="00D1526D">
        <w:trPr>
          <w:trHeight w:val="610"/>
        </w:trPr>
        <w:tc>
          <w:tcPr>
            <w:tcW w:w="3190" w:type="dxa"/>
            <w:vMerge w:val="restart"/>
          </w:tcPr>
          <w:p w:rsidR="00D1526D" w:rsidRPr="00D61DBB" w:rsidRDefault="00D1526D" w:rsidP="00D1526D">
            <w:pPr>
              <w:jc w:val="center"/>
              <w:rPr>
                <w:sz w:val="20"/>
                <w:szCs w:val="20"/>
              </w:rPr>
            </w:pPr>
            <w:r w:rsidRPr="00D61DBB">
              <w:rPr>
                <w:sz w:val="20"/>
                <w:szCs w:val="20"/>
              </w:rPr>
              <w:t>Диагноз</w:t>
            </w:r>
          </w:p>
        </w:tc>
        <w:tc>
          <w:tcPr>
            <w:tcW w:w="3190" w:type="dxa"/>
            <w:gridSpan w:val="2"/>
            <w:tcBorders>
              <w:bottom w:val="single" w:sz="2" w:space="0" w:color="auto"/>
            </w:tcBorders>
          </w:tcPr>
          <w:p w:rsidR="00D1526D" w:rsidRPr="00D61DBB" w:rsidRDefault="00D1526D" w:rsidP="00D1526D">
            <w:pPr>
              <w:jc w:val="center"/>
              <w:rPr>
                <w:sz w:val="20"/>
                <w:szCs w:val="20"/>
              </w:rPr>
            </w:pPr>
            <w:r w:rsidRPr="00D61DBB">
              <w:rPr>
                <w:sz w:val="20"/>
                <w:szCs w:val="20"/>
              </w:rPr>
              <w:t>Старшая группа</w:t>
            </w:r>
          </w:p>
        </w:tc>
        <w:tc>
          <w:tcPr>
            <w:tcW w:w="3191" w:type="dxa"/>
            <w:gridSpan w:val="2"/>
            <w:tcBorders>
              <w:bottom w:val="single" w:sz="2" w:space="0" w:color="auto"/>
            </w:tcBorders>
          </w:tcPr>
          <w:p w:rsidR="00D1526D" w:rsidRPr="00D61DBB" w:rsidRDefault="00D1526D" w:rsidP="00D1526D">
            <w:pPr>
              <w:jc w:val="center"/>
              <w:rPr>
                <w:sz w:val="20"/>
                <w:szCs w:val="20"/>
              </w:rPr>
            </w:pPr>
            <w:r w:rsidRPr="00D61DBB">
              <w:rPr>
                <w:sz w:val="20"/>
                <w:szCs w:val="20"/>
              </w:rPr>
              <w:t>Подготовительная группа</w:t>
            </w:r>
          </w:p>
        </w:tc>
      </w:tr>
      <w:tr w:rsidR="00D1526D" w:rsidRPr="00D61DBB" w:rsidTr="00D1526D">
        <w:trPr>
          <w:trHeight w:val="203"/>
        </w:trPr>
        <w:tc>
          <w:tcPr>
            <w:tcW w:w="3190" w:type="dxa"/>
            <w:vMerge/>
          </w:tcPr>
          <w:p w:rsidR="00D1526D" w:rsidRPr="00D61DBB" w:rsidRDefault="00D1526D" w:rsidP="00D15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1" w:type="dxa"/>
            <w:gridSpan w:val="4"/>
            <w:tcBorders>
              <w:top w:val="single" w:sz="2" w:space="0" w:color="auto"/>
            </w:tcBorders>
          </w:tcPr>
          <w:p w:rsidR="00D1526D" w:rsidRPr="00D61DBB" w:rsidRDefault="00D1526D" w:rsidP="00D1526D">
            <w:pPr>
              <w:jc w:val="center"/>
              <w:rPr>
                <w:sz w:val="20"/>
                <w:szCs w:val="20"/>
              </w:rPr>
            </w:pPr>
            <w:r w:rsidRPr="00D61DBB">
              <w:rPr>
                <w:sz w:val="20"/>
                <w:szCs w:val="20"/>
              </w:rPr>
              <w:t>Количество детей</w:t>
            </w:r>
          </w:p>
        </w:tc>
      </w:tr>
      <w:tr w:rsidR="00CC3F32" w:rsidRPr="00D61DBB" w:rsidTr="00CC3F32">
        <w:tc>
          <w:tcPr>
            <w:tcW w:w="3190" w:type="dxa"/>
          </w:tcPr>
          <w:p w:rsidR="00CC3F32" w:rsidRPr="00D61DBB" w:rsidRDefault="00CC3F32" w:rsidP="00F3733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28" w:type="dxa"/>
          </w:tcPr>
          <w:p w:rsidR="00CC3F32" w:rsidRPr="00D61DBB" w:rsidRDefault="00CC3F32" w:rsidP="00CC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К-1</w:t>
            </w:r>
          </w:p>
        </w:tc>
        <w:tc>
          <w:tcPr>
            <w:tcW w:w="1462" w:type="dxa"/>
          </w:tcPr>
          <w:p w:rsidR="00CC3F32" w:rsidRPr="00D61DBB" w:rsidRDefault="00CC3F32" w:rsidP="00CC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К-2</w:t>
            </w:r>
          </w:p>
        </w:tc>
        <w:tc>
          <w:tcPr>
            <w:tcW w:w="1615" w:type="dxa"/>
          </w:tcPr>
          <w:p w:rsidR="00CC3F32" w:rsidRPr="00D61DBB" w:rsidRDefault="00CC3F32" w:rsidP="00CC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К-1</w:t>
            </w:r>
          </w:p>
        </w:tc>
        <w:tc>
          <w:tcPr>
            <w:tcW w:w="1576" w:type="dxa"/>
          </w:tcPr>
          <w:p w:rsidR="00CC3F32" w:rsidRPr="00D61DBB" w:rsidRDefault="00CC3F32" w:rsidP="00CC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К-2</w:t>
            </w:r>
          </w:p>
        </w:tc>
      </w:tr>
      <w:tr w:rsidR="00CC3F32" w:rsidRPr="00D61DBB" w:rsidTr="00CC3F32">
        <w:tc>
          <w:tcPr>
            <w:tcW w:w="3190" w:type="dxa"/>
          </w:tcPr>
          <w:p w:rsidR="00CC3F32" w:rsidRPr="00D61DBB" w:rsidRDefault="00CC3F32" w:rsidP="00396436">
            <w:pPr>
              <w:rPr>
                <w:sz w:val="20"/>
                <w:szCs w:val="20"/>
                <w:lang w:val="en-US"/>
              </w:rPr>
            </w:pPr>
            <w:r w:rsidRPr="00D61DBB">
              <w:rPr>
                <w:sz w:val="20"/>
                <w:szCs w:val="20"/>
              </w:rPr>
              <w:t xml:space="preserve">ОНР </w:t>
            </w:r>
            <w:r w:rsidRPr="00D61DB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728" w:type="dxa"/>
          </w:tcPr>
          <w:p w:rsidR="00CC3F32" w:rsidRDefault="00CC3F32" w:rsidP="00CC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3F32" w:rsidRDefault="00CC3F32" w:rsidP="00CC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CC3F32" w:rsidRDefault="00CC3F32" w:rsidP="00CC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CC3F32" w:rsidRDefault="00CC3F32" w:rsidP="00CC3F32">
            <w:pPr>
              <w:jc w:val="center"/>
              <w:rPr>
                <w:sz w:val="20"/>
                <w:szCs w:val="20"/>
              </w:rPr>
            </w:pPr>
          </w:p>
        </w:tc>
      </w:tr>
      <w:tr w:rsidR="00CC3F32" w:rsidRPr="00D61DBB" w:rsidTr="00CC3F32">
        <w:tc>
          <w:tcPr>
            <w:tcW w:w="3190" w:type="dxa"/>
          </w:tcPr>
          <w:p w:rsidR="00CC3F32" w:rsidRPr="00D61DBB" w:rsidRDefault="00CC3F32" w:rsidP="00F37335">
            <w:pPr>
              <w:rPr>
                <w:sz w:val="20"/>
                <w:szCs w:val="20"/>
                <w:lang w:val="en-US"/>
              </w:rPr>
            </w:pPr>
            <w:r w:rsidRPr="00D61DBB">
              <w:rPr>
                <w:sz w:val="20"/>
                <w:szCs w:val="20"/>
              </w:rPr>
              <w:t xml:space="preserve">ОНР </w:t>
            </w:r>
            <w:r w:rsidRPr="00D61DBB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728" w:type="dxa"/>
          </w:tcPr>
          <w:p w:rsidR="00CC3F32" w:rsidRPr="00971A1A" w:rsidRDefault="00CC3F32" w:rsidP="00FD072A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1</w:t>
            </w:r>
          </w:p>
        </w:tc>
        <w:tc>
          <w:tcPr>
            <w:tcW w:w="1462" w:type="dxa"/>
          </w:tcPr>
          <w:p w:rsidR="00CC3F32" w:rsidRPr="00971A1A" w:rsidRDefault="00CC3F32" w:rsidP="00CC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</w:p>
        </w:tc>
      </w:tr>
      <w:tr w:rsidR="00CC3F32" w:rsidRPr="00D61DBB" w:rsidTr="00CC3F32">
        <w:tc>
          <w:tcPr>
            <w:tcW w:w="3190" w:type="dxa"/>
          </w:tcPr>
          <w:p w:rsidR="00CC3F32" w:rsidRPr="00D61DBB" w:rsidRDefault="00CC3F32" w:rsidP="00F37335">
            <w:pPr>
              <w:rPr>
                <w:sz w:val="20"/>
                <w:szCs w:val="20"/>
                <w:lang w:val="en-US"/>
              </w:rPr>
            </w:pPr>
            <w:r w:rsidRPr="00D61DBB">
              <w:rPr>
                <w:sz w:val="20"/>
                <w:szCs w:val="20"/>
              </w:rPr>
              <w:t xml:space="preserve">ОНР </w:t>
            </w:r>
            <w:r w:rsidRPr="00D61DBB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728" w:type="dxa"/>
          </w:tcPr>
          <w:p w:rsidR="00CC3F32" w:rsidRPr="00971A1A" w:rsidRDefault="00CC3F32" w:rsidP="00FD072A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11</w:t>
            </w:r>
          </w:p>
        </w:tc>
        <w:tc>
          <w:tcPr>
            <w:tcW w:w="1462" w:type="dxa"/>
          </w:tcPr>
          <w:p w:rsidR="00CC3F32" w:rsidRPr="00971A1A" w:rsidRDefault="00CC3F32" w:rsidP="00CC3F32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15</w:t>
            </w:r>
          </w:p>
        </w:tc>
        <w:tc>
          <w:tcPr>
            <w:tcW w:w="1615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11</w:t>
            </w:r>
          </w:p>
        </w:tc>
        <w:tc>
          <w:tcPr>
            <w:tcW w:w="1576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7</w:t>
            </w:r>
          </w:p>
        </w:tc>
      </w:tr>
      <w:tr w:rsidR="00CC3F32" w:rsidRPr="00D61DBB" w:rsidTr="00CC3F32">
        <w:tc>
          <w:tcPr>
            <w:tcW w:w="3190" w:type="dxa"/>
          </w:tcPr>
          <w:p w:rsidR="00CC3F32" w:rsidRPr="00D61DBB" w:rsidRDefault="00CC3F32" w:rsidP="00F37335">
            <w:pPr>
              <w:rPr>
                <w:sz w:val="20"/>
                <w:szCs w:val="20"/>
              </w:rPr>
            </w:pPr>
            <w:r w:rsidRPr="00D61DBB">
              <w:rPr>
                <w:sz w:val="20"/>
                <w:szCs w:val="20"/>
              </w:rPr>
              <w:t>СНР</w:t>
            </w:r>
          </w:p>
        </w:tc>
        <w:tc>
          <w:tcPr>
            <w:tcW w:w="1728" w:type="dxa"/>
          </w:tcPr>
          <w:p w:rsidR="00CC3F32" w:rsidRPr="00971A1A" w:rsidRDefault="00CC3F32" w:rsidP="00F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3F32" w:rsidRPr="00971A1A" w:rsidRDefault="00CC3F32" w:rsidP="00F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</w:p>
        </w:tc>
      </w:tr>
      <w:tr w:rsidR="00CC3F32" w:rsidRPr="00D61DBB" w:rsidTr="00CC3F32">
        <w:tc>
          <w:tcPr>
            <w:tcW w:w="3190" w:type="dxa"/>
          </w:tcPr>
          <w:p w:rsidR="00CC3F32" w:rsidRPr="00D61DBB" w:rsidRDefault="00CC3F32" w:rsidP="00F37335">
            <w:pPr>
              <w:rPr>
                <w:sz w:val="20"/>
                <w:szCs w:val="20"/>
              </w:rPr>
            </w:pPr>
            <w:r w:rsidRPr="00D61DBB">
              <w:rPr>
                <w:sz w:val="20"/>
                <w:szCs w:val="20"/>
              </w:rPr>
              <w:t xml:space="preserve">ОНР </w:t>
            </w:r>
            <w:r w:rsidRPr="00D61DBB">
              <w:rPr>
                <w:sz w:val="20"/>
                <w:szCs w:val="20"/>
                <w:lang w:val="en-US"/>
              </w:rPr>
              <w:t>II</w:t>
            </w:r>
            <w:r w:rsidRPr="00D61DBB">
              <w:rPr>
                <w:sz w:val="20"/>
                <w:szCs w:val="20"/>
              </w:rPr>
              <w:t>, СФД</w:t>
            </w:r>
          </w:p>
        </w:tc>
        <w:tc>
          <w:tcPr>
            <w:tcW w:w="1728" w:type="dxa"/>
          </w:tcPr>
          <w:p w:rsidR="00CC3F32" w:rsidRPr="00971A1A" w:rsidRDefault="00CC3F32" w:rsidP="00F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3F32" w:rsidRPr="00971A1A" w:rsidRDefault="00CC3F32" w:rsidP="00F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</w:p>
        </w:tc>
      </w:tr>
      <w:tr w:rsidR="00CC3F32" w:rsidRPr="00D61DBB" w:rsidTr="00CC3F32">
        <w:tc>
          <w:tcPr>
            <w:tcW w:w="3190" w:type="dxa"/>
          </w:tcPr>
          <w:p w:rsidR="00CC3F32" w:rsidRPr="00D61DBB" w:rsidRDefault="00CC3F32" w:rsidP="00F37335">
            <w:pPr>
              <w:rPr>
                <w:sz w:val="20"/>
                <w:szCs w:val="20"/>
              </w:rPr>
            </w:pPr>
            <w:r w:rsidRPr="00D61DBB">
              <w:rPr>
                <w:sz w:val="20"/>
                <w:szCs w:val="20"/>
              </w:rPr>
              <w:t xml:space="preserve">ОНР </w:t>
            </w:r>
            <w:r w:rsidRPr="00D61DBB">
              <w:rPr>
                <w:sz w:val="20"/>
                <w:szCs w:val="20"/>
                <w:lang w:val="en-US"/>
              </w:rPr>
              <w:t>III</w:t>
            </w:r>
            <w:r w:rsidRPr="00D61DBB">
              <w:rPr>
                <w:sz w:val="20"/>
                <w:szCs w:val="20"/>
              </w:rPr>
              <w:t>, СФД</w:t>
            </w:r>
          </w:p>
        </w:tc>
        <w:tc>
          <w:tcPr>
            <w:tcW w:w="1728" w:type="dxa"/>
          </w:tcPr>
          <w:p w:rsidR="00CC3F32" w:rsidRPr="00971A1A" w:rsidRDefault="00CC3F32" w:rsidP="00FD072A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3</w:t>
            </w:r>
          </w:p>
        </w:tc>
        <w:tc>
          <w:tcPr>
            <w:tcW w:w="1462" w:type="dxa"/>
          </w:tcPr>
          <w:p w:rsidR="00CC3F32" w:rsidRPr="00971A1A" w:rsidRDefault="00CC3F32" w:rsidP="00CC3F32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1</w:t>
            </w:r>
          </w:p>
        </w:tc>
        <w:tc>
          <w:tcPr>
            <w:tcW w:w="1615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</w:tcPr>
          <w:p w:rsidR="00CC3F32" w:rsidRPr="00971A1A" w:rsidRDefault="00CC3F32" w:rsidP="00CC3F32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10</w:t>
            </w:r>
          </w:p>
        </w:tc>
      </w:tr>
      <w:tr w:rsidR="00CC3F32" w:rsidRPr="00D61DBB" w:rsidTr="00CC3F32">
        <w:tc>
          <w:tcPr>
            <w:tcW w:w="3190" w:type="dxa"/>
          </w:tcPr>
          <w:p w:rsidR="00CC3F32" w:rsidRPr="00D61DBB" w:rsidRDefault="00CC3F32" w:rsidP="00C45E54">
            <w:pPr>
              <w:rPr>
                <w:sz w:val="20"/>
                <w:szCs w:val="20"/>
              </w:rPr>
            </w:pPr>
            <w:r w:rsidRPr="00D61DBB">
              <w:rPr>
                <w:sz w:val="20"/>
                <w:szCs w:val="20"/>
              </w:rPr>
              <w:t xml:space="preserve">ОНР III, </w:t>
            </w:r>
            <w:proofErr w:type="spellStart"/>
            <w:r w:rsidRPr="00D61DBB">
              <w:rPr>
                <w:sz w:val="20"/>
                <w:szCs w:val="20"/>
              </w:rPr>
              <w:t>ринолалия</w:t>
            </w:r>
            <w:proofErr w:type="spellEnd"/>
          </w:p>
        </w:tc>
        <w:tc>
          <w:tcPr>
            <w:tcW w:w="1728" w:type="dxa"/>
          </w:tcPr>
          <w:p w:rsidR="00CC3F32" w:rsidRPr="00971A1A" w:rsidRDefault="00CC3F32" w:rsidP="00C4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3F32" w:rsidRPr="00971A1A" w:rsidRDefault="00CC3F32" w:rsidP="00C4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1</w:t>
            </w:r>
          </w:p>
        </w:tc>
        <w:tc>
          <w:tcPr>
            <w:tcW w:w="1576" w:type="dxa"/>
          </w:tcPr>
          <w:p w:rsidR="00CC3F32" w:rsidRPr="00971A1A" w:rsidRDefault="00CC3F32" w:rsidP="00CC3F32">
            <w:pPr>
              <w:jc w:val="center"/>
              <w:rPr>
                <w:sz w:val="20"/>
                <w:szCs w:val="20"/>
              </w:rPr>
            </w:pPr>
          </w:p>
        </w:tc>
      </w:tr>
      <w:tr w:rsidR="00CC3F32" w:rsidRPr="00D61DBB" w:rsidTr="00CC3F32">
        <w:tc>
          <w:tcPr>
            <w:tcW w:w="3190" w:type="dxa"/>
          </w:tcPr>
          <w:p w:rsidR="00CC3F32" w:rsidRPr="00D61DBB" w:rsidRDefault="00CC3F32" w:rsidP="00F37335">
            <w:pPr>
              <w:rPr>
                <w:sz w:val="20"/>
                <w:szCs w:val="20"/>
              </w:rPr>
            </w:pPr>
            <w:r w:rsidRPr="00D61DBB">
              <w:rPr>
                <w:sz w:val="20"/>
                <w:szCs w:val="20"/>
              </w:rPr>
              <w:t>ФФН, СФД</w:t>
            </w:r>
          </w:p>
        </w:tc>
        <w:tc>
          <w:tcPr>
            <w:tcW w:w="1728" w:type="dxa"/>
          </w:tcPr>
          <w:p w:rsidR="00CC3F32" w:rsidRPr="00971A1A" w:rsidRDefault="00CC3F32" w:rsidP="00FD072A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2</w:t>
            </w:r>
          </w:p>
        </w:tc>
        <w:tc>
          <w:tcPr>
            <w:tcW w:w="1462" w:type="dxa"/>
          </w:tcPr>
          <w:p w:rsidR="00CC3F32" w:rsidRPr="00971A1A" w:rsidRDefault="00CC3F32" w:rsidP="00CC3F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</w:p>
        </w:tc>
      </w:tr>
      <w:tr w:rsidR="00CC3F32" w:rsidRPr="00D61DBB" w:rsidTr="00CC3F32">
        <w:tc>
          <w:tcPr>
            <w:tcW w:w="3190" w:type="dxa"/>
          </w:tcPr>
          <w:p w:rsidR="00CC3F32" w:rsidRPr="00D61DBB" w:rsidRDefault="00CC3F32" w:rsidP="00F37335">
            <w:pPr>
              <w:rPr>
                <w:sz w:val="20"/>
                <w:szCs w:val="20"/>
              </w:rPr>
            </w:pPr>
            <w:r w:rsidRPr="00D61DBB">
              <w:rPr>
                <w:sz w:val="20"/>
                <w:szCs w:val="20"/>
              </w:rPr>
              <w:t>НВ ОНР</w:t>
            </w:r>
          </w:p>
        </w:tc>
        <w:tc>
          <w:tcPr>
            <w:tcW w:w="1728" w:type="dxa"/>
          </w:tcPr>
          <w:p w:rsidR="00CC3F32" w:rsidRPr="00971A1A" w:rsidRDefault="00CC3F32" w:rsidP="00F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3F32" w:rsidRPr="00971A1A" w:rsidRDefault="00CC3F32" w:rsidP="00FD0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CC3F32" w:rsidRPr="00971A1A" w:rsidRDefault="00CC3F32" w:rsidP="00D1526D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3</w:t>
            </w:r>
          </w:p>
        </w:tc>
        <w:tc>
          <w:tcPr>
            <w:tcW w:w="1576" w:type="dxa"/>
          </w:tcPr>
          <w:p w:rsidR="00CC3F32" w:rsidRPr="00971A1A" w:rsidRDefault="00CC3F32" w:rsidP="00CC3F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526D" w:rsidRPr="00D1526D" w:rsidRDefault="00D1526D" w:rsidP="00D1526D">
      <w:pPr>
        <w:jc w:val="right"/>
      </w:pPr>
    </w:p>
    <w:p w:rsidR="00D1526D" w:rsidRPr="00D1526D" w:rsidRDefault="00D1526D" w:rsidP="00D1526D">
      <w:pPr>
        <w:ind w:firstLine="709"/>
        <w:jc w:val="center"/>
        <w:rPr>
          <w:b/>
        </w:rPr>
      </w:pPr>
    </w:p>
    <w:p w:rsidR="00D1526D" w:rsidRPr="00D1526D" w:rsidRDefault="00D1526D" w:rsidP="00D1526D">
      <w:pPr>
        <w:ind w:firstLine="709"/>
        <w:jc w:val="center"/>
      </w:pPr>
    </w:p>
    <w:p w:rsidR="00D1526D" w:rsidRPr="00E827D4" w:rsidRDefault="00D1526D" w:rsidP="00D1526D">
      <w:pPr>
        <w:ind w:firstLine="709"/>
        <w:jc w:val="center"/>
        <w:rPr>
          <w:b/>
          <w:sz w:val="20"/>
          <w:szCs w:val="20"/>
        </w:rPr>
      </w:pPr>
      <w:r w:rsidRPr="00E827D4">
        <w:rPr>
          <w:b/>
          <w:sz w:val="20"/>
          <w:szCs w:val="20"/>
        </w:rPr>
        <w:t>Направление детей для дальнейшего обучения в различные образовательные учреждения города по результатам диагностики</w:t>
      </w:r>
    </w:p>
    <w:p w:rsidR="00D1526D" w:rsidRPr="00D1526D" w:rsidRDefault="00D1526D" w:rsidP="00D1526D">
      <w:pPr>
        <w:ind w:firstLine="709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D1526D" w:rsidRPr="00D1526D" w:rsidTr="00D1526D">
        <w:tc>
          <w:tcPr>
            <w:tcW w:w="5070" w:type="dxa"/>
          </w:tcPr>
          <w:p w:rsidR="00D1526D" w:rsidRPr="00A35C37" w:rsidRDefault="00D1526D" w:rsidP="00D1526D">
            <w:pPr>
              <w:jc w:val="center"/>
              <w:rPr>
                <w:sz w:val="20"/>
                <w:szCs w:val="20"/>
              </w:rPr>
            </w:pPr>
            <w:r w:rsidRPr="00A35C37">
              <w:rPr>
                <w:sz w:val="20"/>
                <w:szCs w:val="20"/>
              </w:rPr>
              <w:t>Название учреждения</w:t>
            </w:r>
          </w:p>
        </w:tc>
        <w:tc>
          <w:tcPr>
            <w:tcW w:w="4501" w:type="dxa"/>
          </w:tcPr>
          <w:p w:rsidR="00D1526D" w:rsidRPr="00A35C37" w:rsidRDefault="00D1526D" w:rsidP="00D1526D">
            <w:pPr>
              <w:jc w:val="center"/>
              <w:rPr>
                <w:sz w:val="20"/>
                <w:szCs w:val="20"/>
              </w:rPr>
            </w:pPr>
            <w:r w:rsidRPr="00A35C37">
              <w:rPr>
                <w:sz w:val="20"/>
                <w:szCs w:val="20"/>
              </w:rPr>
              <w:t>Количество выпущенных детей</w:t>
            </w:r>
          </w:p>
        </w:tc>
      </w:tr>
      <w:tr w:rsidR="00D1526D" w:rsidRPr="00D1526D" w:rsidTr="00D1526D">
        <w:tc>
          <w:tcPr>
            <w:tcW w:w="5070" w:type="dxa"/>
          </w:tcPr>
          <w:p w:rsidR="00D1526D" w:rsidRPr="00A35C37" w:rsidRDefault="00D1526D" w:rsidP="00F37335">
            <w:pPr>
              <w:rPr>
                <w:sz w:val="20"/>
                <w:szCs w:val="20"/>
              </w:rPr>
            </w:pPr>
            <w:r w:rsidRPr="00A35C37">
              <w:rPr>
                <w:sz w:val="20"/>
                <w:szCs w:val="20"/>
              </w:rPr>
              <w:t>ОО школа</w:t>
            </w:r>
          </w:p>
        </w:tc>
        <w:tc>
          <w:tcPr>
            <w:tcW w:w="4501" w:type="dxa"/>
          </w:tcPr>
          <w:p w:rsidR="00D1526D" w:rsidRPr="00971A1A" w:rsidRDefault="00971A1A" w:rsidP="00D1526D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28</w:t>
            </w:r>
          </w:p>
        </w:tc>
      </w:tr>
      <w:tr w:rsidR="00D1526D" w:rsidRPr="00D1526D" w:rsidTr="00D1526D">
        <w:tc>
          <w:tcPr>
            <w:tcW w:w="5070" w:type="dxa"/>
          </w:tcPr>
          <w:p w:rsidR="00D1526D" w:rsidRPr="00A35C37" w:rsidRDefault="00D1526D" w:rsidP="00F37335">
            <w:pPr>
              <w:rPr>
                <w:sz w:val="20"/>
                <w:szCs w:val="20"/>
              </w:rPr>
            </w:pPr>
            <w:r w:rsidRPr="00A35C37">
              <w:rPr>
                <w:sz w:val="20"/>
                <w:szCs w:val="20"/>
              </w:rPr>
              <w:t xml:space="preserve">ОО школа (с обязательными занятиями на </w:t>
            </w:r>
            <w:proofErr w:type="spellStart"/>
            <w:r w:rsidRPr="00A35C37">
              <w:rPr>
                <w:sz w:val="20"/>
                <w:szCs w:val="20"/>
              </w:rPr>
              <w:t>логопункте</w:t>
            </w:r>
            <w:proofErr w:type="spellEnd"/>
            <w:r w:rsidRPr="00A35C37">
              <w:rPr>
                <w:sz w:val="20"/>
                <w:szCs w:val="20"/>
              </w:rPr>
              <w:t>)</w:t>
            </w:r>
          </w:p>
        </w:tc>
        <w:tc>
          <w:tcPr>
            <w:tcW w:w="4501" w:type="dxa"/>
          </w:tcPr>
          <w:p w:rsidR="00D1526D" w:rsidRPr="00971A1A" w:rsidRDefault="00A3683F" w:rsidP="00D1526D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7</w:t>
            </w:r>
          </w:p>
        </w:tc>
      </w:tr>
      <w:tr w:rsidR="00D1526D" w:rsidRPr="00D1526D" w:rsidTr="00D1526D">
        <w:tc>
          <w:tcPr>
            <w:tcW w:w="5070" w:type="dxa"/>
          </w:tcPr>
          <w:p w:rsidR="00D1526D" w:rsidRPr="00A35C37" w:rsidRDefault="00D1526D" w:rsidP="00F37335">
            <w:pPr>
              <w:rPr>
                <w:sz w:val="20"/>
                <w:szCs w:val="20"/>
              </w:rPr>
            </w:pPr>
            <w:r w:rsidRPr="00A35C37">
              <w:rPr>
                <w:sz w:val="20"/>
                <w:szCs w:val="20"/>
              </w:rPr>
              <w:t>Классы КРО при ООШ</w:t>
            </w:r>
          </w:p>
        </w:tc>
        <w:tc>
          <w:tcPr>
            <w:tcW w:w="4501" w:type="dxa"/>
          </w:tcPr>
          <w:p w:rsidR="00D1526D" w:rsidRPr="00971A1A" w:rsidRDefault="00D1526D" w:rsidP="00D1526D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0</w:t>
            </w:r>
          </w:p>
        </w:tc>
      </w:tr>
      <w:tr w:rsidR="00D1526D" w:rsidRPr="00D1526D" w:rsidTr="00D1526D">
        <w:tc>
          <w:tcPr>
            <w:tcW w:w="5070" w:type="dxa"/>
          </w:tcPr>
          <w:p w:rsidR="00D1526D" w:rsidRPr="00A35C37" w:rsidRDefault="00D1526D" w:rsidP="00D1526D">
            <w:pPr>
              <w:jc w:val="both"/>
              <w:rPr>
                <w:sz w:val="20"/>
                <w:szCs w:val="20"/>
              </w:rPr>
            </w:pPr>
            <w:r w:rsidRPr="00A35C37">
              <w:rPr>
                <w:sz w:val="20"/>
                <w:szCs w:val="20"/>
              </w:rPr>
              <w:t>Вспомогательная школа</w:t>
            </w:r>
          </w:p>
        </w:tc>
        <w:tc>
          <w:tcPr>
            <w:tcW w:w="4501" w:type="dxa"/>
          </w:tcPr>
          <w:p w:rsidR="00D1526D" w:rsidRPr="00971A1A" w:rsidRDefault="00D1526D" w:rsidP="00D1526D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0</w:t>
            </w:r>
          </w:p>
        </w:tc>
      </w:tr>
      <w:tr w:rsidR="00D1526D" w:rsidRPr="00D1526D" w:rsidTr="00D1526D">
        <w:tc>
          <w:tcPr>
            <w:tcW w:w="5070" w:type="dxa"/>
          </w:tcPr>
          <w:p w:rsidR="00D1526D" w:rsidRPr="00A35C37" w:rsidRDefault="00D1526D" w:rsidP="00F37335">
            <w:pPr>
              <w:rPr>
                <w:sz w:val="20"/>
                <w:szCs w:val="20"/>
              </w:rPr>
            </w:pPr>
            <w:r w:rsidRPr="00A35C37">
              <w:rPr>
                <w:sz w:val="20"/>
                <w:szCs w:val="20"/>
              </w:rPr>
              <w:t>Повторный курс обучения в группе компенсирующей направленности ДОУ</w:t>
            </w:r>
          </w:p>
        </w:tc>
        <w:tc>
          <w:tcPr>
            <w:tcW w:w="4501" w:type="dxa"/>
          </w:tcPr>
          <w:p w:rsidR="00D1526D" w:rsidRPr="00971A1A" w:rsidRDefault="00971A1A" w:rsidP="00D1526D">
            <w:pPr>
              <w:jc w:val="center"/>
              <w:rPr>
                <w:sz w:val="20"/>
                <w:szCs w:val="20"/>
              </w:rPr>
            </w:pPr>
            <w:r w:rsidRPr="00971A1A">
              <w:rPr>
                <w:sz w:val="20"/>
                <w:szCs w:val="20"/>
              </w:rPr>
              <w:t>2</w:t>
            </w:r>
          </w:p>
        </w:tc>
      </w:tr>
    </w:tbl>
    <w:p w:rsidR="00A35C37" w:rsidRDefault="00A35C37" w:rsidP="00C668FB">
      <w:pPr>
        <w:jc w:val="center"/>
        <w:rPr>
          <w:rFonts w:eastAsia="Calibri"/>
          <w:b/>
          <w:i/>
          <w:sz w:val="28"/>
          <w:szCs w:val="28"/>
        </w:rPr>
      </w:pPr>
    </w:p>
    <w:p w:rsidR="00A35C37" w:rsidRPr="00E827D4" w:rsidRDefault="00E827D4" w:rsidP="00C668FB">
      <w:pPr>
        <w:jc w:val="center"/>
        <w:rPr>
          <w:rFonts w:eastAsia="Calibri"/>
          <w:b/>
          <w:sz w:val="20"/>
          <w:szCs w:val="20"/>
        </w:rPr>
      </w:pPr>
      <w:r w:rsidRPr="00E827D4">
        <w:rPr>
          <w:rFonts w:eastAsia="Calibri"/>
          <w:b/>
          <w:sz w:val="20"/>
          <w:szCs w:val="20"/>
        </w:rPr>
        <w:t>Качественная характеристика речевого развития воспитанников МБДОУ ДС</w:t>
      </w:r>
    </w:p>
    <w:p w:rsidR="00E827D4" w:rsidRPr="00E827D4" w:rsidRDefault="00E827D4" w:rsidP="00C668FB">
      <w:pPr>
        <w:jc w:val="center"/>
        <w:rPr>
          <w:rFonts w:eastAsia="Calibri"/>
          <w:b/>
        </w:rPr>
      </w:pPr>
    </w:p>
    <w:tbl>
      <w:tblPr>
        <w:tblStyle w:val="a4"/>
        <w:tblW w:w="0" w:type="auto"/>
        <w:tblLook w:val="04A0"/>
      </w:tblPr>
      <w:tblGrid>
        <w:gridCol w:w="1526"/>
        <w:gridCol w:w="3043"/>
        <w:gridCol w:w="25"/>
        <w:gridCol w:w="2743"/>
        <w:gridCol w:w="1941"/>
        <w:gridCol w:w="12"/>
        <w:gridCol w:w="1716"/>
        <w:gridCol w:w="1903"/>
        <w:gridCol w:w="25"/>
        <w:gridCol w:w="1741"/>
      </w:tblGrid>
      <w:tr w:rsidR="00A35C37" w:rsidRPr="00A46FCE" w:rsidTr="00A35C37">
        <w:tc>
          <w:tcPr>
            <w:tcW w:w="1526" w:type="dxa"/>
          </w:tcPr>
          <w:p w:rsidR="00A35C37" w:rsidRPr="00A46FCE" w:rsidRDefault="00A35C37" w:rsidP="00C668F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11" w:type="dxa"/>
            <w:gridSpan w:val="3"/>
          </w:tcPr>
          <w:p w:rsidR="00A35C37" w:rsidRPr="00A46FCE" w:rsidRDefault="00A35C37" w:rsidP="00C668F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46FCE">
              <w:rPr>
                <w:rFonts w:eastAsia="Calibri"/>
                <w:b/>
                <w:sz w:val="20"/>
                <w:szCs w:val="20"/>
              </w:rPr>
              <w:t>Норма</w:t>
            </w:r>
          </w:p>
        </w:tc>
        <w:tc>
          <w:tcPr>
            <w:tcW w:w="3669" w:type="dxa"/>
            <w:gridSpan w:val="3"/>
          </w:tcPr>
          <w:p w:rsidR="00A35C37" w:rsidRPr="00A46FCE" w:rsidRDefault="00A35C37" w:rsidP="00C668F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46FCE">
              <w:rPr>
                <w:rFonts w:eastAsia="Calibri"/>
                <w:b/>
                <w:sz w:val="20"/>
                <w:szCs w:val="20"/>
              </w:rPr>
              <w:t>Значительное улучшение</w:t>
            </w:r>
          </w:p>
        </w:tc>
        <w:tc>
          <w:tcPr>
            <w:tcW w:w="3669" w:type="dxa"/>
            <w:gridSpan w:val="3"/>
          </w:tcPr>
          <w:p w:rsidR="00A35C37" w:rsidRPr="00A46FCE" w:rsidRDefault="00A35C37" w:rsidP="00C668F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46FCE">
              <w:rPr>
                <w:rFonts w:eastAsia="Calibri"/>
                <w:b/>
                <w:sz w:val="20"/>
                <w:szCs w:val="20"/>
              </w:rPr>
              <w:t>Улучшение</w:t>
            </w:r>
          </w:p>
        </w:tc>
      </w:tr>
      <w:tr w:rsidR="00971A1A" w:rsidRPr="00A46FCE" w:rsidTr="00971A1A">
        <w:tc>
          <w:tcPr>
            <w:tcW w:w="1526" w:type="dxa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43" w:type="dxa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К-1</w:t>
            </w:r>
          </w:p>
        </w:tc>
        <w:tc>
          <w:tcPr>
            <w:tcW w:w="2768" w:type="dxa"/>
            <w:gridSpan w:val="2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К-2</w:t>
            </w:r>
          </w:p>
        </w:tc>
        <w:tc>
          <w:tcPr>
            <w:tcW w:w="1941" w:type="dxa"/>
          </w:tcPr>
          <w:p w:rsidR="00971A1A" w:rsidRPr="00A46FCE" w:rsidRDefault="00971A1A" w:rsidP="00396436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К-1</w:t>
            </w:r>
          </w:p>
        </w:tc>
        <w:tc>
          <w:tcPr>
            <w:tcW w:w="1728" w:type="dxa"/>
            <w:gridSpan w:val="2"/>
          </w:tcPr>
          <w:p w:rsidR="00971A1A" w:rsidRPr="00A46FCE" w:rsidRDefault="00971A1A" w:rsidP="00396436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К-2</w:t>
            </w:r>
          </w:p>
        </w:tc>
        <w:tc>
          <w:tcPr>
            <w:tcW w:w="1903" w:type="dxa"/>
          </w:tcPr>
          <w:p w:rsidR="00971A1A" w:rsidRPr="00A46FCE" w:rsidRDefault="00971A1A" w:rsidP="00396436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К-1</w:t>
            </w:r>
          </w:p>
        </w:tc>
        <w:tc>
          <w:tcPr>
            <w:tcW w:w="1766" w:type="dxa"/>
            <w:gridSpan w:val="2"/>
          </w:tcPr>
          <w:p w:rsidR="00971A1A" w:rsidRPr="00A46FCE" w:rsidRDefault="00971A1A" w:rsidP="00396436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К-2</w:t>
            </w:r>
          </w:p>
        </w:tc>
      </w:tr>
      <w:tr w:rsidR="00971A1A" w:rsidRPr="00A46FCE" w:rsidTr="00971A1A">
        <w:tc>
          <w:tcPr>
            <w:tcW w:w="1526" w:type="dxa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2019-2020гг</w:t>
            </w:r>
          </w:p>
        </w:tc>
        <w:tc>
          <w:tcPr>
            <w:tcW w:w="3068" w:type="dxa"/>
            <w:gridSpan w:val="2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2743" w:type="dxa"/>
          </w:tcPr>
          <w:p w:rsidR="00971A1A" w:rsidRPr="00A46FCE" w:rsidRDefault="00A46FCE" w:rsidP="00A46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953" w:type="dxa"/>
            <w:gridSpan w:val="2"/>
          </w:tcPr>
          <w:p w:rsidR="00971A1A" w:rsidRPr="00A46FCE" w:rsidRDefault="00A46FCE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716" w:type="dxa"/>
          </w:tcPr>
          <w:p w:rsidR="00971A1A" w:rsidRPr="00A46FCE" w:rsidRDefault="00A46FCE" w:rsidP="00971A1A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928" w:type="dxa"/>
            <w:gridSpan w:val="2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741" w:type="dxa"/>
          </w:tcPr>
          <w:p w:rsidR="00971A1A" w:rsidRPr="00A46FCE" w:rsidRDefault="00971A1A" w:rsidP="00971A1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71A1A" w:rsidRPr="00A46FCE" w:rsidTr="00971A1A">
        <w:tc>
          <w:tcPr>
            <w:tcW w:w="1526" w:type="dxa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2020-2021гг</w:t>
            </w:r>
          </w:p>
        </w:tc>
        <w:tc>
          <w:tcPr>
            <w:tcW w:w="3068" w:type="dxa"/>
            <w:gridSpan w:val="2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2743" w:type="dxa"/>
          </w:tcPr>
          <w:p w:rsidR="00971A1A" w:rsidRPr="00A46FCE" w:rsidRDefault="00A46FCE" w:rsidP="00A46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953" w:type="dxa"/>
            <w:gridSpan w:val="2"/>
          </w:tcPr>
          <w:p w:rsidR="00971A1A" w:rsidRPr="00A46FCE" w:rsidRDefault="00A46FCE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716" w:type="dxa"/>
          </w:tcPr>
          <w:p w:rsidR="00971A1A" w:rsidRPr="00A46FCE" w:rsidRDefault="00A46FCE" w:rsidP="00971A1A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28" w:type="dxa"/>
            <w:gridSpan w:val="2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:rsidR="00971A1A" w:rsidRPr="00A46FCE" w:rsidRDefault="00971A1A" w:rsidP="00971A1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71A1A" w:rsidRPr="00A46FCE" w:rsidTr="00971A1A">
        <w:tc>
          <w:tcPr>
            <w:tcW w:w="1526" w:type="dxa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2021-2022гг</w:t>
            </w:r>
          </w:p>
        </w:tc>
        <w:tc>
          <w:tcPr>
            <w:tcW w:w="3068" w:type="dxa"/>
            <w:gridSpan w:val="2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743" w:type="dxa"/>
          </w:tcPr>
          <w:p w:rsidR="00971A1A" w:rsidRPr="00A46FCE" w:rsidRDefault="00A46FCE" w:rsidP="00A46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953" w:type="dxa"/>
            <w:gridSpan w:val="2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716" w:type="dxa"/>
          </w:tcPr>
          <w:p w:rsidR="00971A1A" w:rsidRPr="00A46FCE" w:rsidRDefault="00A46FCE" w:rsidP="00971A1A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28" w:type="dxa"/>
            <w:gridSpan w:val="2"/>
          </w:tcPr>
          <w:p w:rsidR="00971A1A" w:rsidRPr="00A46FCE" w:rsidRDefault="00971A1A" w:rsidP="00C668FB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741" w:type="dxa"/>
          </w:tcPr>
          <w:p w:rsidR="00971A1A" w:rsidRPr="00A46FCE" w:rsidRDefault="00A46FCE" w:rsidP="00971A1A">
            <w:pPr>
              <w:jc w:val="center"/>
              <w:rPr>
                <w:rFonts w:eastAsia="Calibri"/>
                <w:sz w:val="20"/>
                <w:szCs w:val="20"/>
              </w:rPr>
            </w:pPr>
            <w:r w:rsidRPr="00A46FCE">
              <w:rPr>
                <w:rFonts w:eastAsia="Calibri"/>
                <w:sz w:val="20"/>
                <w:szCs w:val="20"/>
              </w:rPr>
              <w:t>1</w:t>
            </w:r>
          </w:p>
        </w:tc>
      </w:tr>
    </w:tbl>
    <w:p w:rsidR="00A35C37" w:rsidRPr="00A35C37" w:rsidRDefault="00A35C37" w:rsidP="00C668FB">
      <w:pPr>
        <w:jc w:val="center"/>
        <w:rPr>
          <w:rFonts w:eastAsia="Calibri"/>
          <w:b/>
          <w:i/>
          <w:sz w:val="20"/>
          <w:szCs w:val="20"/>
        </w:rPr>
      </w:pPr>
    </w:p>
    <w:p w:rsidR="00A35C37" w:rsidRDefault="00A35C37" w:rsidP="00C668FB">
      <w:pPr>
        <w:jc w:val="center"/>
        <w:rPr>
          <w:rFonts w:eastAsia="Calibri"/>
          <w:b/>
          <w:i/>
          <w:sz w:val="28"/>
          <w:szCs w:val="28"/>
        </w:rPr>
      </w:pPr>
    </w:p>
    <w:p w:rsidR="00A35C37" w:rsidRPr="00C56F28" w:rsidRDefault="00A35C37" w:rsidP="00C668FB">
      <w:pPr>
        <w:jc w:val="center"/>
        <w:rPr>
          <w:rFonts w:eastAsia="Calibri"/>
          <w:sz w:val="28"/>
          <w:szCs w:val="28"/>
        </w:rPr>
      </w:pPr>
    </w:p>
    <w:p w:rsidR="00A35C37" w:rsidRDefault="00A35C37" w:rsidP="00C668FB">
      <w:pPr>
        <w:jc w:val="center"/>
        <w:rPr>
          <w:rFonts w:eastAsia="Calibri"/>
          <w:b/>
          <w:i/>
          <w:sz w:val="28"/>
          <w:szCs w:val="28"/>
        </w:rPr>
      </w:pPr>
    </w:p>
    <w:p w:rsidR="00A35C37" w:rsidRDefault="00A35C37" w:rsidP="00C668FB">
      <w:pPr>
        <w:jc w:val="center"/>
        <w:rPr>
          <w:rFonts w:eastAsia="Calibri"/>
          <w:b/>
          <w:i/>
          <w:sz w:val="28"/>
          <w:szCs w:val="28"/>
        </w:rPr>
      </w:pPr>
    </w:p>
    <w:p w:rsidR="00C668FB" w:rsidRPr="00A549FD" w:rsidRDefault="00C668FB" w:rsidP="00C668FB">
      <w:pPr>
        <w:rPr>
          <w:rFonts w:eastAsia="Calibri"/>
        </w:rPr>
      </w:pPr>
    </w:p>
    <w:p w:rsidR="00826191" w:rsidRDefault="00826191">
      <w:pPr>
        <w:rPr>
          <w:b/>
          <w:bCs/>
          <w:i/>
          <w:iCs/>
          <w:sz w:val="28"/>
          <w:szCs w:val="28"/>
        </w:rPr>
      </w:pPr>
    </w:p>
    <w:p w:rsidR="00106D14" w:rsidRPr="00A07EE8" w:rsidRDefault="00106D14" w:rsidP="00A07EE8">
      <w:pPr>
        <w:pStyle w:val="5"/>
        <w:keepNext/>
        <w:spacing w:before="0" w:after="0"/>
        <w:rPr>
          <w:sz w:val="28"/>
          <w:szCs w:val="28"/>
        </w:rPr>
      </w:pPr>
    </w:p>
    <w:p w:rsidR="00230C73" w:rsidRPr="00826191" w:rsidRDefault="006019A7" w:rsidP="00826191">
      <w:pPr>
        <w:pStyle w:val="5"/>
        <w:keepNext/>
        <w:spacing w:before="0" w:after="0"/>
        <w:jc w:val="center"/>
        <w:rPr>
          <w:sz w:val="28"/>
          <w:szCs w:val="28"/>
        </w:rPr>
      </w:pPr>
      <w:r w:rsidRPr="00826191">
        <w:rPr>
          <w:i w:val="0"/>
          <w:sz w:val="28"/>
          <w:szCs w:val="28"/>
        </w:rPr>
        <w:t>ОБЩИЙ ВЫВОД</w:t>
      </w:r>
    </w:p>
    <w:p w:rsidR="006019A7" w:rsidRPr="00F0378D" w:rsidRDefault="00106D14" w:rsidP="008F0C9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230C73">
        <w:rPr>
          <w:b/>
          <w:bCs/>
          <w:sz w:val="26"/>
          <w:szCs w:val="26"/>
        </w:rPr>
        <w:t xml:space="preserve">Таким </w:t>
      </w:r>
      <w:proofErr w:type="gramStart"/>
      <w:r w:rsidR="00230C73">
        <w:rPr>
          <w:b/>
          <w:bCs/>
          <w:sz w:val="26"/>
          <w:szCs w:val="26"/>
        </w:rPr>
        <w:t>образом</w:t>
      </w:r>
      <w:proofErr w:type="gramEnd"/>
      <w:r w:rsidR="00230C73">
        <w:rPr>
          <w:b/>
          <w:bCs/>
          <w:sz w:val="26"/>
          <w:szCs w:val="26"/>
        </w:rPr>
        <w:t xml:space="preserve"> в</w:t>
      </w:r>
      <w:r w:rsidR="00015857">
        <w:rPr>
          <w:b/>
          <w:bCs/>
          <w:sz w:val="26"/>
          <w:szCs w:val="26"/>
        </w:rPr>
        <w:t xml:space="preserve"> 2021-2022</w:t>
      </w:r>
      <w:r w:rsidR="009367C2" w:rsidRPr="00F0378D">
        <w:rPr>
          <w:b/>
          <w:bCs/>
          <w:sz w:val="26"/>
          <w:szCs w:val="26"/>
        </w:rPr>
        <w:t xml:space="preserve"> </w:t>
      </w:r>
      <w:r w:rsidR="006019A7" w:rsidRPr="00F0378D">
        <w:rPr>
          <w:b/>
          <w:bCs/>
          <w:sz w:val="26"/>
          <w:szCs w:val="26"/>
        </w:rPr>
        <w:t xml:space="preserve">учебном году основная деятельность МБДОУ </w:t>
      </w:r>
      <w:r w:rsidR="00C52D00" w:rsidRPr="00F0378D">
        <w:rPr>
          <w:b/>
          <w:bCs/>
          <w:sz w:val="26"/>
          <w:szCs w:val="26"/>
        </w:rPr>
        <w:t>ДС №</w:t>
      </w:r>
      <w:r w:rsidR="00CD64D6" w:rsidRPr="00F0378D">
        <w:rPr>
          <w:b/>
          <w:bCs/>
          <w:sz w:val="26"/>
          <w:szCs w:val="26"/>
        </w:rPr>
        <w:t xml:space="preserve"> 2</w:t>
      </w:r>
      <w:r w:rsidR="00D1544A">
        <w:rPr>
          <w:b/>
          <w:bCs/>
          <w:sz w:val="26"/>
          <w:szCs w:val="26"/>
        </w:rPr>
        <w:t xml:space="preserve"> «Крепыш»</w:t>
      </w:r>
      <w:r w:rsidR="00C52D00" w:rsidRPr="00F0378D">
        <w:rPr>
          <w:b/>
          <w:bCs/>
          <w:sz w:val="26"/>
          <w:szCs w:val="26"/>
        </w:rPr>
        <w:t xml:space="preserve"> г. Кузнецка</w:t>
      </w:r>
      <w:r w:rsidR="00CD64D6" w:rsidRPr="00F0378D">
        <w:rPr>
          <w:b/>
          <w:bCs/>
          <w:sz w:val="26"/>
          <w:szCs w:val="26"/>
        </w:rPr>
        <w:t xml:space="preserve"> </w:t>
      </w:r>
      <w:r w:rsidR="006019A7" w:rsidRPr="00F0378D">
        <w:rPr>
          <w:b/>
          <w:bCs/>
          <w:sz w:val="26"/>
          <w:szCs w:val="26"/>
        </w:rPr>
        <w:t>была направлена на решение задач:</w:t>
      </w:r>
    </w:p>
    <w:p w:rsidR="00A46FCE" w:rsidRPr="00A46FCE" w:rsidRDefault="00A46FCE" w:rsidP="00A46FCE">
      <w:pPr>
        <w:framePr w:hSpace="180" w:wrap="around" w:vAnchor="text" w:hAnchor="page" w:x="1725" w:y="1484"/>
        <w:suppressOverlap/>
        <w:jc w:val="both"/>
      </w:pPr>
      <w:r>
        <w:t xml:space="preserve">         </w:t>
      </w:r>
      <w:r w:rsidRPr="00E32D45">
        <w:t xml:space="preserve">Результаты мониторинга за текущий год показали, что самые низкие показатели детского развития выявлены по </w:t>
      </w:r>
      <w:r>
        <w:t xml:space="preserve">                </w:t>
      </w:r>
      <w:r w:rsidRPr="00E32D45">
        <w:t>образовательной обл</w:t>
      </w:r>
      <w:r>
        <w:t xml:space="preserve">асти </w:t>
      </w:r>
      <w:r w:rsidRPr="00015857">
        <w:t>«Социально-коммуникативное развитие» (64%) в плане нравственного воспитания дошкольников. Причиной  является  недостаточное владение педагогами современными технологиями в рамках усвоения детьми общепринятых морально-нравственных норм и ценностей и неэффективное использование методов и приемов руководства  по воспитанию нравственных чувств у воспитанников.</w:t>
      </w:r>
    </w:p>
    <w:p w:rsidR="00015857" w:rsidRDefault="00015857" w:rsidP="00A46FCE">
      <w:pPr>
        <w:shd w:val="clear" w:color="auto" w:fill="FFFFFF"/>
        <w:jc w:val="both"/>
      </w:pPr>
      <w:proofErr w:type="gramStart"/>
      <w:r>
        <w:t>В 2021</w:t>
      </w:r>
      <w:r w:rsidR="00870F7E" w:rsidRPr="00870F7E">
        <w:t>-20</w:t>
      </w:r>
      <w:r w:rsidR="00917B5B">
        <w:t>2</w:t>
      </w:r>
      <w:r>
        <w:t>2</w:t>
      </w:r>
      <w:r w:rsidR="003A1B2B" w:rsidRPr="00870F7E">
        <w:t xml:space="preserve"> учебном году детский сад работал по реализации </w:t>
      </w:r>
      <w:r w:rsidR="008A59C5" w:rsidRPr="00870F7E">
        <w:t>«</w:t>
      </w:r>
      <w:r w:rsidR="003A1B2B" w:rsidRPr="00870F7E">
        <w:t xml:space="preserve">Основной образовательной программы </w:t>
      </w:r>
      <w:r w:rsidR="00D57B72" w:rsidRPr="00870F7E">
        <w:t xml:space="preserve">дошкольного образования </w:t>
      </w:r>
      <w:r w:rsidR="003A1B2B" w:rsidRPr="00870F7E">
        <w:t xml:space="preserve">Муниципального бюджетного дошкольного образовательного учреждения детского сада </w:t>
      </w:r>
      <w:r w:rsidR="00BE12D3">
        <w:t xml:space="preserve">комбинированного вида </w:t>
      </w:r>
      <w:r w:rsidR="003A1B2B" w:rsidRPr="00870F7E">
        <w:t xml:space="preserve">№ </w:t>
      </w:r>
      <w:r w:rsidR="005D4B70" w:rsidRPr="00870F7E">
        <w:t>2</w:t>
      </w:r>
      <w:r w:rsidR="00BE12D3">
        <w:t xml:space="preserve"> «Крепыш»</w:t>
      </w:r>
      <w:r w:rsidR="009664E3" w:rsidRPr="00870F7E">
        <w:t xml:space="preserve"> </w:t>
      </w:r>
      <w:r w:rsidR="003A1B2B" w:rsidRPr="00870F7E">
        <w:t>города</w:t>
      </w:r>
      <w:r w:rsidR="005D4B70" w:rsidRPr="00870F7E">
        <w:t xml:space="preserve"> Кузнецка</w:t>
      </w:r>
      <w:r w:rsidR="008A59C5" w:rsidRPr="00870F7E">
        <w:t xml:space="preserve">» и </w:t>
      </w:r>
      <w:r w:rsidR="008A59C5" w:rsidRPr="00870F7E">
        <w:rPr>
          <w:szCs w:val="22"/>
        </w:rPr>
        <w:t>«</w:t>
      </w:r>
      <w:r w:rsidR="008A59C5" w:rsidRPr="00870F7E">
        <w:rPr>
          <w:bCs/>
          <w:szCs w:val="22"/>
        </w:rPr>
        <w:t xml:space="preserve">Адаптированной основной образовательной программы дошкольного образования для детей с тяжелыми нарушениями речи (общим недоразвитием речи) с 5 до 7 лет </w:t>
      </w:r>
      <w:r w:rsidR="008A59C5" w:rsidRPr="00870F7E">
        <w:rPr>
          <w:rFonts w:cs="Calibri"/>
          <w:szCs w:val="22"/>
        </w:rPr>
        <w:t xml:space="preserve">Муниципального бюджетного дошкольного образовательного учреждения детского сада </w:t>
      </w:r>
      <w:r w:rsidR="00BE12D3">
        <w:t xml:space="preserve">комбинированного вида </w:t>
      </w:r>
      <w:r w:rsidR="00BE12D3" w:rsidRPr="00870F7E">
        <w:t>№ 2</w:t>
      </w:r>
      <w:r w:rsidR="00BE12D3">
        <w:t xml:space="preserve"> «Крепыш»</w:t>
      </w:r>
      <w:r w:rsidR="00BE12D3" w:rsidRPr="00870F7E">
        <w:t xml:space="preserve"> </w:t>
      </w:r>
      <w:r w:rsidR="008A59C5" w:rsidRPr="00870F7E">
        <w:rPr>
          <w:rFonts w:cs="Calibri"/>
          <w:szCs w:val="22"/>
        </w:rPr>
        <w:t>города</w:t>
      </w:r>
      <w:proofErr w:type="gramEnd"/>
      <w:r w:rsidR="008A59C5" w:rsidRPr="00870F7E">
        <w:rPr>
          <w:rFonts w:cs="Calibri"/>
          <w:szCs w:val="22"/>
        </w:rPr>
        <w:t xml:space="preserve"> Кузнецка»</w:t>
      </w:r>
      <w:r w:rsidR="008A59C5" w:rsidRPr="00870F7E">
        <w:rPr>
          <w:szCs w:val="22"/>
        </w:rPr>
        <w:t>.</w:t>
      </w:r>
      <w:r w:rsidR="008A59C5" w:rsidRPr="00870F7E">
        <w:t xml:space="preserve"> Программы реализованы</w:t>
      </w:r>
      <w:r w:rsidR="00A46FCE">
        <w:t xml:space="preserve"> на 100%.</w:t>
      </w:r>
    </w:p>
    <w:p w:rsidR="00E640C4" w:rsidRDefault="00E640C4" w:rsidP="008F0C9F">
      <w:pPr>
        <w:tabs>
          <w:tab w:val="left" w:pos="-540"/>
        </w:tabs>
        <w:jc w:val="both"/>
      </w:pPr>
      <w:r>
        <w:t xml:space="preserve">Мониторинг развития образовательной деятельности дошкольников по </w:t>
      </w:r>
      <w:r w:rsidR="00015857">
        <w:t xml:space="preserve">данному направлению работы </w:t>
      </w:r>
      <w:r>
        <w:t>выявил следующие проблемы:</w:t>
      </w:r>
    </w:p>
    <w:p w:rsidR="005D3488" w:rsidRDefault="00E640C4" w:rsidP="008F0C9F">
      <w:pPr>
        <w:jc w:val="both"/>
      </w:pPr>
      <w:r>
        <w:t xml:space="preserve">- дошкольники </w:t>
      </w:r>
      <w:r w:rsidRPr="00384E55">
        <w:t>не</w:t>
      </w:r>
      <w:r w:rsidR="005D3488">
        <w:t>достаточно знают  и не</w:t>
      </w:r>
      <w:r w:rsidRPr="00384E55">
        <w:t xml:space="preserve"> в полной мере оперируют</w:t>
      </w:r>
      <w:r w:rsidR="005D3488">
        <w:t xml:space="preserve"> морально-нравственными нормами и ценностями,</w:t>
      </w:r>
    </w:p>
    <w:p w:rsidR="005D3488" w:rsidRDefault="00E640C4" w:rsidP="008F0C9F">
      <w:pPr>
        <w:jc w:val="both"/>
      </w:pPr>
      <w:r w:rsidRPr="00384E55">
        <w:t xml:space="preserve">- </w:t>
      </w:r>
      <w:r w:rsidR="009E7C95">
        <w:t xml:space="preserve"> не в полном объеме сформированы нравственные качества</w:t>
      </w:r>
      <w:r w:rsidR="002273A7">
        <w:t>.</w:t>
      </w:r>
    </w:p>
    <w:p w:rsidR="00CC02A6" w:rsidRDefault="00E640C4" w:rsidP="008F0C9F">
      <w:pPr>
        <w:jc w:val="both"/>
      </w:pPr>
      <w:r w:rsidRPr="005B5F58">
        <w:t>Существующие проблемы предполагается решить в течение следующег</w:t>
      </w:r>
      <w:r>
        <w:t xml:space="preserve">о учебного года: </w:t>
      </w:r>
    </w:p>
    <w:p w:rsidR="009C2E56" w:rsidRPr="00015857" w:rsidRDefault="00CC02A6" w:rsidP="00015857">
      <w:pPr>
        <w:rPr>
          <w:color w:val="FF0000"/>
        </w:rPr>
      </w:pPr>
      <w:r w:rsidRPr="00CC02A6">
        <w:rPr>
          <w:sz w:val="28"/>
          <w:szCs w:val="28"/>
        </w:rPr>
        <w:t>«</w:t>
      </w:r>
      <w:r w:rsidR="00015857" w:rsidRPr="00015857">
        <w:t>Ф</w:t>
      </w:r>
      <w:r w:rsidR="00FE4853">
        <w:t xml:space="preserve">ормирование у детей </w:t>
      </w:r>
      <w:r w:rsidR="00015857" w:rsidRPr="00015857">
        <w:t xml:space="preserve"> способности к реализации творческого потенциала в духовной и предметно-продуктивной деятельности на основе усвоения моральных норм</w:t>
      </w:r>
      <w:r w:rsidRPr="00015857">
        <w:rPr>
          <w:sz w:val="28"/>
          <w:szCs w:val="28"/>
        </w:rPr>
        <w:t>».</w:t>
      </w:r>
    </w:p>
    <w:sectPr w:rsidR="009C2E56" w:rsidRPr="00015857" w:rsidSect="00C97D7B">
      <w:pgSz w:w="16838" w:h="11906" w:orient="landscape"/>
      <w:pgMar w:top="180" w:right="678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807ECEA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941"/>
        </w:tabs>
        <w:ind w:left="941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-"/>
      <w:lvlJc w:val="left"/>
      <w:pPr>
        <w:tabs>
          <w:tab w:val="num" w:pos="0"/>
        </w:tabs>
        <w:ind w:left="389" w:hanging="36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122F3EF2"/>
    <w:multiLevelType w:val="hybridMultilevel"/>
    <w:tmpl w:val="11180266"/>
    <w:lvl w:ilvl="0" w:tplc="4AC83B6C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CD11B4"/>
    <w:multiLevelType w:val="multilevel"/>
    <w:tmpl w:val="AF12D672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8">
    <w:nsid w:val="1B427AC7"/>
    <w:multiLevelType w:val="hybridMultilevel"/>
    <w:tmpl w:val="3E14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21699"/>
    <w:multiLevelType w:val="hybridMultilevel"/>
    <w:tmpl w:val="2A3C9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BD3"/>
    <w:multiLevelType w:val="hybridMultilevel"/>
    <w:tmpl w:val="B12203CC"/>
    <w:lvl w:ilvl="0" w:tplc="04190005">
      <w:start w:val="1"/>
      <w:numFmt w:val="bullet"/>
      <w:lvlText w:val=""/>
      <w:lvlJc w:val="left"/>
      <w:pPr>
        <w:tabs>
          <w:tab w:val="num" w:pos="941"/>
        </w:tabs>
        <w:ind w:left="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8C7A5C"/>
    <w:multiLevelType w:val="hybridMultilevel"/>
    <w:tmpl w:val="FE268886"/>
    <w:lvl w:ilvl="0" w:tplc="4AC83B6C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075116C"/>
    <w:multiLevelType w:val="hybridMultilevel"/>
    <w:tmpl w:val="30B0351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2382E4C"/>
    <w:multiLevelType w:val="hybridMultilevel"/>
    <w:tmpl w:val="3E14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5308E"/>
    <w:multiLevelType w:val="hybridMultilevel"/>
    <w:tmpl w:val="CC7C6C64"/>
    <w:lvl w:ilvl="0" w:tplc="4AC83B6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6B2"/>
    <w:multiLevelType w:val="multilevel"/>
    <w:tmpl w:val="A7E47F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5B1C1A1D"/>
    <w:multiLevelType w:val="hybridMultilevel"/>
    <w:tmpl w:val="0ACEE7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01451B"/>
    <w:multiLevelType w:val="hybridMultilevel"/>
    <w:tmpl w:val="C3D8C314"/>
    <w:lvl w:ilvl="0" w:tplc="4AC83B6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20F7A"/>
    <w:multiLevelType w:val="hybridMultilevel"/>
    <w:tmpl w:val="E302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47D9F"/>
    <w:multiLevelType w:val="hybridMultilevel"/>
    <w:tmpl w:val="0308C32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CDD6CDD"/>
    <w:multiLevelType w:val="singleLevel"/>
    <w:tmpl w:val="60504C58"/>
    <w:lvl w:ilvl="0">
      <w:start w:val="1"/>
      <w:numFmt w:val="decimal"/>
      <w:lvlText w:val="%1. "/>
      <w:legacy w:legacy="1" w:legacySpace="0" w:legacyIndent="283"/>
      <w:lvlJc w:val="left"/>
      <w:pPr>
        <w:ind w:left="49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36"/>
        <w:u w:val="none"/>
        <w:effect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9"/>
  </w:num>
  <w:num w:numId="7">
    <w:abstractNumId w:val="16"/>
  </w:num>
  <w:num w:numId="8">
    <w:abstractNumId w:val="20"/>
  </w:num>
  <w:num w:numId="9">
    <w:abstractNumId w:val="10"/>
  </w:num>
  <w:num w:numId="10">
    <w:abstractNumId w:val="7"/>
  </w:num>
  <w:num w:numId="11">
    <w:abstractNumId w:val="7"/>
  </w:num>
  <w:num w:numId="12">
    <w:abstractNumId w:val="18"/>
  </w:num>
  <w:num w:numId="13">
    <w:abstractNumId w:val="5"/>
  </w:num>
  <w:num w:numId="14">
    <w:abstractNumId w:val="4"/>
  </w:num>
  <w:num w:numId="15">
    <w:abstractNumId w:val="15"/>
  </w:num>
  <w:num w:numId="16">
    <w:abstractNumId w:val="17"/>
  </w:num>
  <w:num w:numId="17">
    <w:abstractNumId w:val="14"/>
  </w:num>
  <w:num w:numId="18">
    <w:abstractNumId w:val="11"/>
  </w:num>
  <w:num w:numId="19">
    <w:abstractNumId w:val="6"/>
  </w:num>
  <w:num w:numId="20">
    <w:abstractNumId w:val="12"/>
  </w:num>
  <w:num w:numId="21">
    <w:abstractNumId w:val="1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E10DC3"/>
    <w:rsid w:val="00004483"/>
    <w:rsid w:val="0000459F"/>
    <w:rsid w:val="00006EB1"/>
    <w:rsid w:val="00015857"/>
    <w:rsid w:val="00015DE1"/>
    <w:rsid w:val="000175DB"/>
    <w:rsid w:val="00030501"/>
    <w:rsid w:val="00031A6A"/>
    <w:rsid w:val="00031B4A"/>
    <w:rsid w:val="00031CF6"/>
    <w:rsid w:val="000354C7"/>
    <w:rsid w:val="000370C0"/>
    <w:rsid w:val="00043396"/>
    <w:rsid w:val="000470AE"/>
    <w:rsid w:val="00050D3C"/>
    <w:rsid w:val="000515D9"/>
    <w:rsid w:val="00051B16"/>
    <w:rsid w:val="000547AD"/>
    <w:rsid w:val="000627A6"/>
    <w:rsid w:val="000648BA"/>
    <w:rsid w:val="00065032"/>
    <w:rsid w:val="000650B3"/>
    <w:rsid w:val="000663A3"/>
    <w:rsid w:val="000705FB"/>
    <w:rsid w:val="00073D22"/>
    <w:rsid w:val="000749FE"/>
    <w:rsid w:val="00075F37"/>
    <w:rsid w:val="00081DBE"/>
    <w:rsid w:val="00083606"/>
    <w:rsid w:val="00084650"/>
    <w:rsid w:val="00085A4A"/>
    <w:rsid w:val="00091858"/>
    <w:rsid w:val="00092C02"/>
    <w:rsid w:val="000930E6"/>
    <w:rsid w:val="0009510E"/>
    <w:rsid w:val="00096AA2"/>
    <w:rsid w:val="000A36FC"/>
    <w:rsid w:val="000B189E"/>
    <w:rsid w:val="000C0C5C"/>
    <w:rsid w:val="000C1C8F"/>
    <w:rsid w:val="000C34A2"/>
    <w:rsid w:val="000C34B0"/>
    <w:rsid w:val="000C5547"/>
    <w:rsid w:val="000C6BB7"/>
    <w:rsid w:val="000D02AD"/>
    <w:rsid w:val="000D0F9C"/>
    <w:rsid w:val="000D1EE2"/>
    <w:rsid w:val="000D219F"/>
    <w:rsid w:val="000D73AA"/>
    <w:rsid w:val="000D7E47"/>
    <w:rsid w:val="000E29EE"/>
    <w:rsid w:val="000E67F9"/>
    <w:rsid w:val="000E6B8A"/>
    <w:rsid w:val="000F199F"/>
    <w:rsid w:val="000F228E"/>
    <w:rsid w:val="000F32CF"/>
    <w:rsid w:val="000F6655"/>
    <w:rsid w:val="000F7F8D"/>
    <w:rsid w:val="00102BDA"/>
    <w:rsid w:val="001045CA"/>
    <w:rsid w:val="00105860"/>
    <w:rsid w:val="0010662B"/>
    <w:rsid w:val="00106D14"/>
    <w:rsid w:val="00107DD6"/>
    <w:rsid w:val="001108D5"/>
    <w:rsid w:val="0011246A"/>
    <w:rsid w:val="001130C9"/>
    <w:rsid w:val="00116F4F"/>
    <w:rsid w:val="00135209"/>
    <w:rsid w:val="00135382"/>
    <w:rsid w:val="00136AB2"/>
    <w:rsid w:val="0014269F"/>
    <w:rsid w:val="0014641A"/>
    <w:rsid w:val="001477C3"/>
    <w:rsid w:val="00153C65"/>
    <w:rsid w:val="00156732"/>
    <w:rsid w:val="001579B5"/>
    <w:rsid w:val="001611E2"/>
    <w:rsid w:val="00161CC7"/>
    <w:rsid w:val="001625CF"/>
    <w:rsid w:val="001652F3"/>
    <w:rsid w:val="001663E8"/>
    <w:rsid w:val="001716D5"/>
    <w:rsid w:val="001721FC"/>
    <w:rsid w:val="001724C4"/>
    <w:rsid w:val="00173B57"/>
    <w:rsid w:val="001760DB"/>
    <w:rsid w:val="00182763"/>
    <w:rsid w:val="0018282D"/>
    <w:rsid w:val="001851DC"/>
    <w:rsid w:val="001920DB"/>
    <w:rsid w:val="001955A9"/>
    <w:rsid w:val="001A0538"/>
    <w:rsid w:val="001A2CF7"/>
    <w:rsid w:val="001A2ED3"/>
    <w:rsid w:val="001A3D45"/>
    <w:rsid w:val="001B1564"/>
    <w:rsid w:val="001B41C7"/>
    <w:rsid w:val="001C12F8"/>
    <w:rsid w:val="001C2A26"/>
    <w:rsid w:val="001D0871"/>
    <w:rsid w:val="001D34D9"/>
    <w:rsid w:val="001D45BB"/>
    <w:rsid w:val="001D691E"/>
    <w:rsid w:val="001D7F7D"/>
    <w:rsid w:val="001E1EB8"/>
    <w:rsid w:val="001E606C"/>
    <w:rsid w:val="001E6B59"/>
    <w:rsid w:val="001F0BE8"/>
    <w:rsid w:val="001F1701"/>
    <w:rsid w:val="001F457C"/>
    <w:rsid w:val="001F5AF9"/>
    <w:rsid w:val="00201AA1"/>
    <w:rsid w:val="00201E8C"/>
    <w:rsid w:val="0020458B"/>
    <w:rsid w:val="00206D0B"/>
    <w:rsid w:val="00210283"/>
    <w:rsid w:val="002110A5"/>
    <w:rsid w:val="00214834"/>
    <w:rsid w:val="00214D88"/>
    <w:rsid w:val="00215BB0"/>
    <w:rsid w:val="00223014"/>
    <w:rsid w:val="00226407"/>
    <w:rsid w:val="002273A7"/>
    <w:rsid w:val="00230847"/>
    <w:rsid w:val="00230C73"/>
    <w:rsid w:val="00234EDB"/>
    <w:rsid w:val="00236707"/>
    <w:rsid w:val="0023717D"/>
    <w:rsid w:val="00240F34"/>
    <w:rsid w:val="00241F48"/>
    <w:rsid w:val="00242D69"/>
    <w:rsid w:val="00243E04"/>
    <w:rsid w:val="002468FC"/>
    <w:rsid w:val="002552A0"/>
    <w:rsid w:val="002559B3"/>
    <w:rsid w:val="0026179D"/>
    <w:rsid w:val="00270AF7"/>
    <w:rsid w:val="00270DD7"/>
    <w:rsid w:val="00271F5D"/>
    <w:rsid w:val="002750F0"/>
    <w:rsid w:val="00283FFB"/>
    <w:rsid w:val="00287699"/>
    <w:rsid w:val="00290980"/>
    <w:rsid w:val="002923B8"/>
    <w:rsid w:val="002964FF"/>
    <w:rsid w:val="00297298"/>
    <w:rsid w:val="002973E3"/>
    <w:rsid w:val="002979EE"/>
    <w:rsid w:val="002A232B"/>
    <w:rsid w:val="002A238A"/>
    <w:rsid w:val="002A26D2"/>
    <w:rsid w:val="002A47A7"/>
    <w:rsid w:val="002B1B68"/>
    <w:rsid w:val="002B50DD"/>
    <w:rsid w:val="002C450B"/>
    <w:rsid w:val="002D234F"/>
    <w:rsid w:val="002D5BA5"/>
    <w:rsid w:val="002F0130"/>
    <w:rsid w:val="002F49AB"/>
    <w:rsid w:val="002F52B9"/>
    <w:rsid w:val="002F558E"/>
    <w:rsid w:val="002F5C94"/>
    <w:rsid w:val="002F6A27"/>
    <w:rsid w:val="002F7A28"/>
    <w:rsid w:val="002F7EE8"/>
    <w:rsid w:val="00302A08"/>
    <w:rsid w:val="0030372C"/>
    <w:rsid w:val="00303E92"/>
    <w:rsid w:val="00305D63"/>
    <w:rsid w:val="00306309"/>
    <w:rsid w:val="003108E4"/>
    <w:rsid w:val="00311B49"/>
    <w:rsid w:val="003139C7"/>
    <w:rsid w:val="00315A3D"/>
    <w:rsid w:val="00315B61"/>
    <w:rsid w:val="00316ADD"/>
    <w:rsid w:val="003223E0"/>
    <w:rsid w:val="003267F1"/>
    <w:rsid w:val="00330DFC"/>
    <w:rsid w:val="003367E7"/>
    <w:rsid w:val="00337E83"/>
    <w:rsid w:val="00345748"/>
    <w:rsid w:val="00347C8A"/>
    <w:rsid w:val="0035194D"/>
    <w:rsid w:val="00352011"/>
    <w:rsid w:val="0035356D"/>
    <w:rsid w:val="00357256"/>
    <w:rsid w:val="003579C3"/>
    <w:rsid w:val="0036041F"/>
    <w:rsid w:val="003612CF"/>
    <w:rsid w:val="00363158"/>
    <w:rsid w:val="00363C5D"/>
    <w:rsid w:val="00370273"/>
    <w:rsid w:val="00376F08"/>
    <w:rsid w:val="00376FB9"/>
    <w:rsid w:val="00383AD6"/>
    <w:rsid w:val="00386C3A"/>
    <w:rsid w:val="00387D5A"/>
    <w:rsid w:val="00396436"/>
    <w:rsid w:val="003A0C13"/>
    <w:rsid w:val="003A1095"/>
    <w:rsid w:val="003A1B2B"/>
    <w:rsid w:val="003A1C8A"/>
    <w:rsid w:val="003A4836"/>
    <w:rsid w:val="003A54E5"/>
    <w:rsid w:val="003B6849"/>
    <w:rsid w:val="003B700A"/>
    <w:rsid w:val="003C0228"/>
    <w:rsid w:val="003C6282"/>
    <w:rsid w:val="003D0872"/>
    <w:rsid w:val="003D70CC"/>
    <w:rsid w:val="003F18EE"/>
    <w:rsid w:val="003F7ED9"/>
    <w:rsid w:val="00401950"/>
    <w:rsid w:val="00401E1D"/>
    <w:rsid w:val="00402533"/>
    <w:rsid w:val="00407653"/>
    <w:rsid w:val="00407C66"/>
    <w:rsid w:val="00411511"/>
    <w:rsid w:val="0041363C"/>
    <w:rsid w:val="00421093"/>
    <w:rsid w:val="00423B65"/>
    <w:rsid w:val="00424431"/>
    <w:rsid w:val="00424C08"/>
    <w:rsid w:val="0042511D"/>
    <w:rsid w:val="0043376E"/>
    <w:rsid w:val="00436422"/>
    <w:rsid w:val="00437A9E"/>
    <w:rsid w:val="004410CE"/>
    <w:rsid w:val="00444F6D"/>
    <w:rsid w:val="004512DE"/>
    <w:rsid w:val="004523DB"/>
    <w:rsid w:val="00453498"/>
    <w:rsid w:val="004545E9"/>
    <w:rsid w:val="004548FB"/>
    <w:rsid w:val="0045614C"/>
    <w:rsid w:val="00463F19"/>
    <w:rsid w:val="00464FB4"/>
    <w:rsid w:val="00466B4E"/>
    <w:rsid w:val="0046775C"/>
    <w:rsid w:val="0046792A"/>
    <w:rsid w:val="004748AB"/>
    <w:rsid w:val="004771DB"/>
    <w:rsid w:val="0048115B"/>
    <w:rsid w:val="00482C6B"/>
    <w:rsid w:val="00485D99"/>
    <w:rsid w:val="0048616B"/>
    <w:rsid w:val="0048759C"/>
    <w:rsid w:val="00491718"/>
    <w:rsid w:val="00491FEF"/>
    <w:rsid w:val="00492E5C"/>
    <w:rsid w:val="00493EF4"/>
    <w:rsid w:val="004972E2"/>
    <w:rsid w:val="004A364A"/>
    <w:rsid w:val="004A3E5F"/>
    <w:rsid w:val="004A53CD"/>
    <w:rsid w:val="004A5F3D"/>
    <w:rsid w:val="004B0415"/>
    <w:rsid w:val="004B4FE0"/>
    <w:rsid w:val="004C39A0"/>
    <w:rsid w:val="004D0458"/>
    <w:rsid w:val="004D222B"/>
    <w:rsid w:val="004D40C0"/>
    <w:rsid w:val="004F0282"/>
    <w:rsid w:val="004F0BED"/>
    <w:rsid w:val="004F18E5"/>
    <w:rsid w:val="004F7306"/>
    <w:rsid w:val="004F73C0"/>
    <w:rsid w:val="00502EDE"/>
    <w:rsid w:val="00503CDC"/>
    <w:rsid w:val="00510964"/>
    <w:rsid w:val="0051117E"/>
    <w:rsid w:val="00512B49"/>
    <w:rsid w:val="0053659D"/>
    <w:rsid w:val="005410CC"/>
    <w:rsid w:val="00544D20"/>
    <w:rsid w:val="00547B52"/>
    <w:rsid w:val="00550BA0"/>
    <w:rsid w:val="00553C2A"/>
    <w:rsid w:val="00554FED"/>
    <w:rsid w:val="00555369"/>
    <w:rsid w:val="00560601"/>
    <w:rsid w:val="0056198A"/>
    <w:rsid w:val="005630F7"/>
    <w:rsid w:val="00563DD9"/>
    <w:rsid w:val="00564313"/>
    <w:rsid w:val="00570733"/>
    <w:rsid w:val="005727F5"/>
    <w:rsid w:val="0057285B"/>
    <w:rsid w:val="00574405"/>
    <w:rsid w:val="005747D2"/>
    <w:rsid w:val="00581782"/>
    <w:rsid w:val="00581785"/>
    <w:rsid w:val="00584936"/>
    <w:rsid w:val="00585994"/>
    <w:rsid w:val="00590319"/>
    <w:rsid w:val="005957B8"/>
    <w:rsid w:val="005962B2"/>
    <w:rsid w:val="005A1032"/>
    <w:rsid w:val="005A1915"/>
    <w:rsid w:val="005A1A8D"/>
    <w:rsid w:val="005A2E36"/>
    <w:rsid w:val="005A4171"/>
    <w:rsid w:val="005A4306"/>
    <w:rsid w:val="005A69B7"/>
    <w:rsid w:val="005B0485"/>
    <w:rsid w:val="005B0C8D"/>
    <w:rsid w:val="005B5F58"/>
    <w:rsid w:val="005B74B2"/>
    <w:rsid w:val="005C2B8A"/>
    <w:rsid w:val="005C3063"/>
    <w:rsid w:val="005C377A"/>
    <w:rsid w:val="005C6DA4"/>
    <w:rsid w:val="005C7B02"/>
    <w:rsid w:val="005D1BDE"/>
    <w:rsid w:val="005D3488"/>
    <w:rsid w:val="005D4B70"/>
    <w:rsid w:val="005E13D1"/>
    <w:rsid w:val="005E4498"/>
    <w:rsid w:val="005E5353"/>
    <w:rsid w:val="005F4232"/>
    <w:rsid w:val="005F6A85"/>
    <w:rsid w:val="005F723B"/>
    <w:rsid w:val="00600ECE"/>
    <w:rsid w:val="006019A7"/>
    <w:rsid w:val="006034E9"/>
    <w:rsid w:val="00611CAD"/>
    <w:rsid w:val="006212E9"/>
    <w:rsid w:val="00622F0E"/>
    <w:rsid w:val="006412BF"/>
    <w:rsid w:val="00646F82"/>
    <w:rsid w:val="006507E3"/>
    <w:rsid w:val="00656B90"/>
    <w:rsid w:val="00660E9A"/>
    <w:rsid w:val="0066185F"/>
    <w:rsid w:val="006642DA"/>
    <w:rsid w:val="0067092C"/>
    <w:rsid w:val="00672B27"/>
    <w:rsid w:val="00673131"/>
    <w:rsid w:val="00673199"/>
    <w:rsid w:val="006734A2"/>
    <w:rsid w:val="00674B0E"/>
    <w:rsid w:val="00675D34"/>
    <w:rsid w:val="00677BDB"/>
    <w:rsid w:val="00681F73"/>
    <w:rsid w:val="00682EC8"/>
    <w:rsid w:val="00684864"/>
    <w:rsid w:val="006858BE"/>
    <w:rsid w:val="00687BF4"/>
    <w:rsid w:val="00697B91"/>
    <w:rsid w:val="006A3A63"/>
    <w:rsid w:val="006A5E53"/>
    <w:rsid w:val="006A7057"/>
    <w:rsid w:val="006B1CCE"/>
    <w:rsid w:val="006B27EB"/>
    <w:rsid w:val="006B4ECE"/>
    <w:rsid w:val="006C04FE"/>
    <w:rsid w:val="006C40A9"/>
    <w:rsid w:val="006C5BFD"/>
    <w:rsid w:val="006D1D35"/>
    <w:rsid w:val="006D3A72"/>
    <w:rsid w:val="006D5DAC"/>
    <w:rsid w:val="006E1A0D"/>
    <w:rsid w:val="006E3048"/>
    <w:rsid w:val="006E45FF"/>
    <w:rsid w:val="006E535D"/>
    <w:rsid w:val="006E5B12"/>
    <w:rsid w:val="006E5E75"/>
    <w:rsid w:val="006E672D"/>
    <w:rsid w:val="006E6A0D"/>
    <w:rsid w:val="006F1362"/>
    <w:rsid w:val="006F1D75"/>
    <w:rsid w:val="006F7976"/>
    <w:rsid w:val="00700EB1"/>
    <w:rsid w:val="00705A95"/>
    <w:rsid w:val="0070600A"/>
    <w:rsid w:val="00706498"/>
    <w:rsid w:val="00710455"/>
    <w:rsid w:val="0071177F"/>
    <w:rsid w:val="00715797"/>
    <w:rsid w:val="00734480"/>
    <w:rsid w:val="0073483A"/>
    <w:rsid w:val="0073508F"/>
    <w:rsid w:val="007360A7"/>
    <w:rsid w:val="00736BC4"/>
    <w:rsid w:val="00736FC4"/>
    <w:rsid w:val="007402E4"/>
    <w:rsid w:val="00746F3D"/>
    <w:rsid w:val="007475F7"/>
    <w:rsid w:val="00752D42"/>
    <w:rsid w:val="0075509B"/>
    <w:rsid w:val="007561DC"/>
    <w:rsid w:val="00760BDB"/>
    <w:rsid w:val="00763DB0"/>
    <w:rsid w:val="00771A09"/>
    <w:rsid w:val="00773D1D"/>
    <w:rsid w:val="007765A5"/>
    <w:rsid w:val="00776C13"/>
    <w:rsid w:val="0078011B"/>
    <w:rsid w:val="0078440C"/>
    <w:rsid w:val="00785CAF"/>
    <w:rsid w:val="007867E5"/>
    <w:rsid w:val="007877CF"/>
    <w:rsid w:val="00787A0B"/>
    <w:rsid w:val="00787B4C"/>
    <w:rsid w:val="007901C8"/>
    <w:rsid w:val="007901E2"/>
    <w:rsid w:val="00790B04"/>
    <w:rsid w:val="00792494"/>
    <w:rsid w:val="007944AF"/>
    <w:rsid w:val="0079603D"/>
    <w:rsid w:val="007A101E"/>
    <w:rsid w:val="007A1C28"/>
    <w:rsid w:val="007A2963"/>
    <w:rsid w:val="007A3304"/>
    <w:rsid w:val="007A55AB"/>
    <w:rsid w:val="007B1023"/>
    <w:rsid w:val="007B64AF"/>
    <w:rsid w:val="007C2A5F"/>
    <w:rsid w:val="007C37F7"/>
    <w:rsid w:val="007D058C"/>
    <w:rsid w:val="007D07D9"/>
    <w:rsid w:val="007D0806"/>
    <w:rsid w:val="007D55A1"/>
    <w:rsid w:val="007E24F1"/>
    <w:rsid w:val="007E47EA"/>
    <w:rsid w:val="007E5A04"/>
    <w:rsid w:val="007F0C03"/>
    <w:rsid w:val="007F46F4"/>
    <w:rsid w:val="00804A74"/>
    <w:rsid w:val="0081529C"/>
    <w:rsid w:val="00816CEA"/>
    <w:rsid w:val="00825AD2"/>
    <w:rsid w:val="00826191"/>
    <w:rsid w:val="00827F8E"/>
    <w:rsid w:val="00837877"/>
    <w:rsid w:val="00837A22"/>
    <w:rsid w:val="00840F41"/>
    <w:rsid w:val="00844252"/>
    <w:rsid w:val="008475E1"/>
    <w:rsid w:val="0085130E"/>
    <w:rsid w:val="0085406D"/>
    <w:rsid w:val="00854BFC"/>
    <w:rsid w:val="00855BFA"/>
    <w:rsid w:val="008573E5"/>
    <w:rsid w:val="0086064B"/>
    <w:rsid w:val="00862620"/>
    <w:rsid w:val="00862738"/>
    <w:rsid w:val="00870F7E"/>
    <w:rsid w:val="00880162"/>
    <w:rsid w:val="00881DDE"/>
    <w:rsid w:val="008A1A32"/>
    <w:rsid w:val="008A306D"/>
    <w:rsid w:val="008A42FE"/>
    <w:rsid w:val="008A59C5"/>
    <w:rsid w:val="008B3201"/>
    <w:rsid w:val="008B5F48"/>
    <w:rsid w:val="008B7270"/>
    <w:rsid w:val="008B75F0"/>
    <w:rsid w:val="008C2425"/>
    <w:rsid w:val="008C2C8A"/>
    <w:rsid w:val="008C4D07"/>
    <w:rsid w:val="008D1625"/>
    <w:rsid w:val="008E7B8B"/>
    <w:rsid w:val="008F0872"/>
    <w:rsid w:val="008F0C9F"/>
    <w:rsid w:val="008F158F"/>
    <w:rsid w:val="008F187F"/>
    <w:rsid w:val="008F3CD2"/>
    <w:rsid w:val="008F4790"/>
    <w:rsid w:val="008F5672"/>
    <w:rsid w:val="008F6453"/>
    <w:rsid w:val="008F7A9C"/>
    <w:rsid w:val="00900001"/>
    <w:rsid w:val="00901D73"/>
    <w:rsid w:val="00903300"/>
    <w:rsid w:val="009035B7"/>
    <w:rsid w:val="00905B6A"/>
    <w:rsid w:val="00911E2D"/>
    <w:rsid w:val="00912775"/>
    <w:rsid w:val="009179B6"/>
    <w:rsid w:val="00917B5B"/>
    <w:rsid w:val="00920417"/>
    <w:rsid w:val="00920EB9"/>
    <w:rsid w:val="00921C11"/>
    <w:rsid w:val="00922872"/>
    <w:rsid w:val="00924D21"/>
    <w:rsid w:val="0092739A"/>
    <w:rsid w:val="0093097F"/>
    <w:rsid w:val="00931E56"/>
    <w:rsid w:val="00933034"/>
    <w:rsid w:val="0093320F"/>
    <w:rsid w:val="00933F86"/>
    <w:rsid w:val="009341D4"/>
    <w:rsid w:val="00934AE1"/>
    <w:rsid w:val="00934EB5"/>
    <w:rsid w:val="009367C2"/>
    <w:rsid w:val="00937F60"/>
    <w:rsid w:val="00946CE6"/>
    <w:rsid w:val="00951B02"/>
    <w:rsid w:val="00952668"/>
    <w:rsid w:val="0095415F"/>
    <w:rsid w:val="00961B0A"/>
    <w:rsid w:val="00963CC3"/>
    <w:rsid w:val="0096640C"/>
    <w:rsid w:val="009664E3"/>
    <w:rsid w:val="00966992"/>
    <w:rsid w:val="00971A1A"/>
    <w:rsid w:val="00971ACE"/>
    <w:rsid w:val="00972B41"/>
    <w:rsid w:val="009732DD"/>
    <w:rsid w:val="0097528D"/>
    <w:rsid w:val="009802D2"/>
    <w:rsid w:val="009828C5"/>
    <w:rsid w:val="00982B95"/>
    <w:rsid w:val="009837B3"/>
    <w:rsid w:val="009A2CB2"/>
    <w:rsid w:val="009A5B73"/>
    <w:rsid w:val="009B0F5F"/>
    <w:rsid w:val="009B1981"/>
    <w:rsid w:val="009B1EEA"/>
    <w:rsid w:val="009C2E56"/>
    <w:rsid w:val="009C414F"/>
    <w:rsid w:val="009C4D5F"/>
    <w:rsid w:val="009D1282"/>
    <w:rsid w:val="009D2435"/>
    <w:rsid w:val="009D270B"/>
    <w:rsid w:val="009D3C0E"/>
    <w:rsid w:val="009D4FA5"/>
    <w:rsid w:val="009D50DE"/>
    <w:rsid w:val="009D6BFC"/>
    <w:rsid w:val="009E34E2"/>
    <w:rsid w:val="009E52B2"/>
    <w:rsid w:val="009E7C95"/>
    <w:rsid w:val="009F0F9B"/>
    <w:rsid w:val="009F1230"/>
    <w:rsid w:val="009F16C5"/>
    <w:rsid w:val="009F1C64"/>
    <w:rsid w:val="009F2753"/>
    <w:rsid w:val="009F2F2E"/>
    <w:rsid w:val="009F58DE"/>
    <w:rsid w:val="009F751F"/>
    <w:rsid w:val="00A00397"/>
    <w:rsid w:val="00A00697"/>
    <w:rsid w:val="00A03788"/>
    <w:rsid w:val="00A04AB2"/>
    <w:rsid w:val="00A05419"/>
    <w:rsid w:val="00A071E7"/>
    <w:rsid w:val="00A07EE8"/>
    <w:rsid w:val="00A10DA6"/>
    <w:rsid w:val="00A23AA5"/>
    <w:rsid w:val="00A23B44"/>
    <w:rsid w:val="00A23F94"/>
    <w:rsid w:val="00A2524B"/>
    <w:rsid w:val="00A25EE9"/>
    <w:rsid w:val="00A268BC"/>
    <w:rsid w:val="00A27BC2"/>
    <w:rsid w:val="00A3083B"/>
    <w:rsid w:val="00A35C37"/>
    <w:rsid w:val="00A3636C"/>
    <w:rsid w:val="00A3683F"/>
    <w:rsid w:val="00A40D7B"/>
    <w:rsid w:val="00A43409"/>
    <w:rsid w:val="00A46FCE"/>
    <w:rsid w:val="00A6376A"/>
    <w:rsid w:val="00A63FA6"/>
    <w:rsid w:val="00A7247F"/>
    <w:rsid w:val="00A72CC5"/>
    <w:rsid w:val="00A74600"/>
    <w:rsid w:val="00A82AB4"/>
    <w:rsid w:val="00A83B19"/>
    <w:rsid w:val="00A93CF0"/>
    <w:rsid w:val="00A97711"/>
    <w:rsid w:val="00AA0B01"/>
    <w:rsid w:val="00AA379F"/>
    <w:rsid w:val="00AB1A9C"/>
    <w:rsid w:val="00AB5E11"/>
    <w:rsid w:val="00AB6016"/>
    <w:rsid w:val="00AB7226"/>
    <w:rsid w:val="00AD641C"/>
    <w:rsid w:val="00AD665D"/>
    <w:rsid w:val="00AE0322"/>
    <w:rsid w:val="00AE4F5F"/>
    <w:rsid w:val="00AE5586"/>
    <w:rsid w:val="00AF0CB6"/>
    <w:rsid w:val="00AF1033"/>
    <w:rsid w:val="00AF75D2"/>
    <w:rsid w:val="00AF79BB"/>
    <w:rsid w:val="00B02AD4"/>
    <w:rsid w:val="00B04FC6"/>
    <w:rsid w:val="00B06A39"/>
    <w:rsid w:val="00B15C8F"/>
    <w:rsid w:val="00B16018"/>
    <w:rsid w:val="00B257A5"/>
    <w:rsid w:val="00B324E8"/>
    <w:rsid w:val="00B34BBA"/>
    <w:rsid w:val="00B35486"/>
    <w:rsid w:val="00B365A8"/>
    <w:rsid w:val="00B42A01"/>
    <w:rsid w:val="00B42F88"/>
    <w:rsid w:val="00B43301"/>
    <w:rsid w:val="00B43E8B"/>
    <w:rsid w:val="00B446CB"/>
    <w:rsid w:val="00B52A4F"/>
    <w:rsid w:val="00B66C7A"/>
    <w:rsid w:val="00B706FD"/>
    <w:rsid w:val="00B72B28"/>
    <w:rsid w:val="00B75D87"/>
    <w:rsid w:val="00B777E4"/>
    <w:rsid w:val="00B80839"/>
    <w:rsid w:val="00B80AB3"/>
    <w:rsid w:val="00B8154E"/>
    <w:rsid w:val="00B84E61"/>
    <w:rsid w:val="00B902AF"/>
    <w:rsid w:val="00B916D1"/>
    <w:rsid w:val="00B91883"/>
    <w:rsid w:val="00B921D7"/>
    <w:rsid w:val="00B94289"/>
    <w:rsid w:val="00B964F9"/>
    <w:rsid w:val="00BA3834"/>
    <w:rsid w:val="00BA4372"/>
    <w:rsid w:val="00BA5E6F"/>
    <w:rsid w:val="00BA698D"/>
    <w:rsid w:val="00BB18E1"/>
    <w:rsid w:val="00BC16B3"/>
    <w:rsid w:val="00BC4B54"/>
    <w:rsid w:val="00BC6491"/>
    <w:rsid w:val="00BC7F75"/>
    <w:rsid w:val="00BD423E"/>
    <w:rsid w:val="00BE12D3"/>
    <w:rsid w:val="00BE2541"/>
    <w:rsid w:val="00BE592A"/>
    <w:rsid w:val="00BF282F"/>
    <w:rsid w:val="00BF384D"/>
    <w:rsid w:val="00BF4F81"/>
    <w:rsid w:val="00BF5021"/>
    <w:rsid w:val="00BF5C7F"/>
    <w:rsid w:val="00BF7A0E"/>
    <w:rsid w:val="00C01F5F"/>
    <w:rsid w:val="00C031FC"/>
    <w:rsid w:val="00C04B5A"/>
    <w:rsid w:val="00C0673F"/>
    <w:rsid w:val="00C07699"/>
    <w:rsid w:val="00C07F25"/>
    <w:rsid w:val="00C13E84"/>
    <w:rsid w:val="00C13EF3"/>
    <w:rsid w:val="00C1647E"/>
    <w:rsid w:val="00C20E2D"/>
    <w:rsid w:val="00C26391"/>
    <w:rsid w:val="00C2766A"/>
    <w:rsid w:val="00C320A5"/>
    <w:rsid w:val="00C36086"/>
    <w:rsid w:val="00C44104"/>
    <w:rsid w:val="00C4473F"/>
    <w:rsid w:val="00C45E54"/>
    <w:rsid w:val="00C4670C"/>
    <w:rsid w:val="00C472E9"/>
    <w:rsid w:val="00C4742A"/>
    <w:rsid w:val="00C50B9F"/>
    <w:rsid w:val="00C50E9B"/>
    <w:rsid w:val="00C51D81"/>
    <w:rsid w:val="00C52D00"/>
    <w:rsid w:val="00C56F28"/>
    <w:rsid w:val="00C652BB"/>
    <w:rsid w:val="00C65423"/>
    <w:rsid w:val="00C66016"/>
    <w:rsid w:val="00C668FB"/>
    <w:rsid w:val="00C67DBF"/>
    <w:rsid w:val="00C7085B"/>
    <w:rsid w:val="00C70B81"/>
    <w:rsid w:val="00C7138F"/>
    <w:rsid w:val="00C71658"/>
    <w:rsid w:val="00C7184E"/>
    <w:rsid w:val="00C77355"/>
    <w:rsid w:val="00C822FF"/>
    <w:rsid w:val="00C85D8D"/>
    <w:rsid w:val="00C90332"/>
    <w:rsid w:val="00C96C3E"/>
    <w:rsid w:val="00C96DA3"/>
    <w:rsid w:val="00C97D7B"/>
    <w:rsid w:val="00CA372B"/>
    <w:rsid w:val="00CB07D1"/>
    <w:rsid w:val="00CB51E6"/>
    <w:rsid w:val="00CC02A6"/>
    <w:rsid w:val="00CC2E63"/>
    <w:rsid w:val="00CC3F32"/>
    <w:rsid w:val="00CC40EC"/>
    <w:rsid w:val="00CC441D"/>
    <w:rsid w:val="00CD0F86"/>
    <w:rsid w:val="00CD2B0F"/>
    <w:rsid w:val="00CD362B"/>
    <w:rsid w:val="00CD53DD"/>
    <w:rsid w:val="00CD5505"/>
    <w:rsid w:val="00CD64D6"/>
    <w:rsid w:val="00CD6DB2"/>
    <w:rsid w:val="00CE0659"/>
    <w:rsid w:val="00CE2B62"/>
    <w:rsid w:val="00CE5142"/>
    <w:rsid w:val="00CF45F1"/>
    <w:rsid w:val="00CF5329"/>
    <w:rsid w:val="00D0134E"/>
    <w:rsid w:val="00D0197C"/>
    <w:rsid w:val="00D01EA4"/>
    <w:rsid w:val="00D146B6"/>
    <w:rsid w:val="00D1526D"/>
    <w:rsid w:val="00D1544A"/>
    <w:rsid w:val="00D2051E"/>
    <w:rsid w:val="00D2094F"/>
    <w:rsid w:val="00D2143A"/>
    <w:rsid w:val="00D24628"/>
    <w:rsid w:val="00D25D94"/>
    <w:rsid w:val="00D277A5"/>
    <w:rsid w:val="00D310B3"/>
    <w:rsid w:val="00D31C3C"/>
    <w:rsid w:val="00D32F10"/>
    <w:rsid w:val="00D33020"/>
    <w:rsid w:val="00D3509E"/>
    <w:rsid w:val="00D437A9"/>
    <w:rsid w:val="00D461A5"/>
    <w:rsid w:val="00D5389B"/>
    <w:rsid w:val="00D57B72"/>
    <w:rsid w:val="00D60B9F"/>
    <w:rsid w:val="00D61DBB"/>
    <w:rsid w:val="00D6771B"/>
    <w:rsid w:val="00D70BB0"/>
    <w:rsid w:val="00D7225C"/>
    <w:rsid w:val="00D76FF2"/>
    <w:rsid w:val="00D77492"/>
    <w:rsid w:val="00D82D0E"/>
    <w:rsid w:val="00D83CCB"/>
    <w:rsid w:val="00D84910"/>
    <w:rsid w:val="00D92FE9"/>
    <w:rsid w:val="00D9388C"/>
    <w:rsid w:val="00D962AF"/>
    <w:rsid w:val="00D96806"/>
    <w:rsid w:val="00D9680C"/>
    <w:rsid w:val="00DA28F0"/>
    <w:rsid w:val="00DA36E2"/>
    <w:rsid w:val="00DA6ECE"/>
    <w:rsid w:val="00DA7239"/>
    <w:rsid w:val="00DB1D23"/>
    <w:rsid w:val="00DB2ECB"/>
    <w:rsid w:val="00DB4035"/>
    <w:rsid w:val="00DB71F2"/>
    <w:rsid w:val="00DB7263"/>
    <w:rsid w:val="00DC2BF0"/>
    <w:rsid w:val="00DC75DA"/>
    <w:rsid w:val="00DD083E"/>
    <w:rsid w:val="00DD1E45"/>
    <w:rsid w:val="00DD2833"/>
    <w:rsid w:val="00DD3B92"/>
    <w:rsid w:val="00DD50F3"/>
    <w:rsid w:val="00DD55FF"/>
    <w:rsid w:val="00DD7055"/>
    <w:rsid w:val="00DD7DFA"/>
    <w:rsid w:val="00DE3914"/>
    <w:rsid w:val="00DE4580"/>
    <w:rsid w:val="00DE709D"/>
    <w:rsid w:val="00DF3277"/>
    <w:rsid w:val="00DF5F8C"/>
    <w:rsid w:val="00E02C97"/>
    <w:rsid w:val="00E0398A"/>
    <w:rsid w:val="00E07EAA"/>
    <w:rsid w:val="00E10DC3"/>
    <w:rsid w:val="00E15B52"/>
    <w:rsid w:val="00E20C5A"/>
    <w:rsid w:val="00E20F53"/>
    <w:rsid w:val="00E23336"/>
    <w:rsid w:val="00E30978"/>
    <w:rsid w:val="00E30C53"/>
    <w:rsid w:val="00E32D45"/>
    <w:rsid w:val="00E51D62"/>
    <w:rsid w:val="00E5260A"/>
    <w:rsid w:val="00E52BC3"/>
    <w:rsid w:val="00E54319"/>
    <w:rsid w:val="00E551D2"/>
    <w:rsid w:val="00E603A4"/>
    <w:rsid w:val="00E60A22"/>
    <w:rsid w:val="00E60CB5"/>
    <w:rsid w:val="00E63A4C"/>
    <w:rsid w:val="00E640C4"/>
    <w:rsid w:val="00E65622"/>
    <w:rsid w:val="00E751E3"/>
    <w:rsid w:val="00E8154D"/>
    <w:rsid w:val="00E827D4"/>
    <w:rsid w:val="00E868C8"/>
    <w:rsid w:val="00E876C0"/>
    <w:rsid w:val="00E87D47"/>
    <w:rsid w:val="00E91226"/>
    <w:rsid w:val="00E93F27"/>
    <w:rsid w:val="00E958DF"/>
    <w:rsid w:val="00EA0E54"/>
    <w:rsid w:val="00EA79CF"/>
    <w:rsid w:val="00EB2F88"/>
    <w:rsid w:val="00EB52AD"/>
    <w:rsid w:val="00EC38FE"/>
    <w:rsid w:val="00EC6C31"/>
    <w:rsid w:val="00ED0539"/>
    <w:rsid w:val="00ED7F72"/>
    <w:rsid w:val="00EE1089"/>
    <w:rsid w:val="00EE3072"/>
    <w:rsid w:val="00EE36C7"/>
    <w:rsid w:val="00EE6E87"/>
    <w:rsid w:val="00EE733D"/>
    <w:rsid w:val="00EE783F"/>
    <w:rsid w:val="00EF16E8"/>
    <w:rsid w:val="00EF1B4A"/>
    <w:rsid w:val="00EF30C5"/>
    <w:rsid w:val="00EF3568"/>
    <w:rsid w:val="00EF490C"/>
    <w:rsid w:val="00EF4C4B"/>
    <w:rsid w:val="00EF701B"/>
    <w:rsid w:val="00EF73E3"/>
    <w:rsid w:val="00F0042B"/>
    <w:rsid w:val="00F0378D"/>
    <w:rsid w:val="00F03B86"/>
    <w:rsid w:val="00F06BB3"/>
    <w:rsid w:val="00F07A31"/>
    <w:rsid w:val="00F105AF"/>
    <w:rsid w:val="00F11EC6"/>
    <w:rsid w:val="00F16C78"/>
    <w:rsid w:val="00F16F13"/>
    <w:rsid w:val="00F21B82"/>
    <w:rsid w:val="00F25CA3"/>
    <w:rsid w:val="00F26E12"/>
    <w:rsid w:val="00F31DBD"/>
    <w:rsid w:val="00F338D0"/>
    <w:rsid w:val="00F37335"/>
    <w:rsid w:val="00F405AC"/>
    <w:rsid w:val="00F40EF1"/>
    <w:rsid w:val="00F42450"/>
    <w:rsid w:val="00F43DA2"/>
    <w:rsid w:val="00F44DEE"/>
    <w:rsid w:val="00F455E7"/>
    <w:rsid w:val="00F45C8A"/>
    <w:rsid w:val="00F47427"/>
    <w:rsid w:val="00F505F6"/>
    <w:rsid w:val="00F51847"/>
    <w:rsid w:val="00F54770"/>
    <w:rsid w:val="00F55740"/>
    <w:rsid w:val="00F558FC"/>
    <w:rsid w:val="00F56336"/>
    <w:rsid w:val="00F72E1E"/>
    <w:rsid w:val="00F76693"/>
    <w:rsid w:val="00F80FDD"/>
    <w:rsid w:val="00F849D4"/>
    <w:rsid w:val="00F85198"/>
    <w:rsid w:val="00F925B9"/>
    <w:rsid w:val="00F93540"/>
    <w:rsid w:val="00F96E8C"/>
    <w:rsid w:val="00FA00ED"/>
    <w:rsid w:val="00FA09CB"/>
    <w:rsid w:val="00FA36BA"/>
    <w:rsid w:val="00FA6101"/>
    <w:rsid w:val="00FB0495"/>
    <w:rsid w:val="00FB36EB"/>
    <w:rsid w:val="00FB38D0"/>
    <w:rsid w:val="00FB7622"/>
    <w:rsid w:val="00FC205F"/>
    <w:rsid w:val="00FC31C0"/>
    <w:rsid w:val="00FC71D7"/>
    <w:rsid w:val="00FD04C3"/>
    <w:rsid w:val="00FD072A"/>
    <w:rsid w:val="00FD3C48"/>
    <w:rsid w:val="00FE19DD"/>
    <w:rsid w:val="00FE4853"/>
    <w:rsid w:val="00FE4884"/>
    <w:rsid w:val="00FE4978"/>
    <w:rsid w:val="00FE6820"/>
    <w:rsid w:val="00FE7DDE"/>
    <w:rsid w:val="00FF35DB"/>
    <w:rsid w:val="00FF49C4"/>
    <w:rsid w:val="00FF77A6"/>
    <w:rsid w:val="00FF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DC3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C39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B32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D962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10DC3"/>
    <w:pPr>
      <w:keepNext/>
      <w:tabs>
        <w:tab w:val="num" w:pos="0"/>
      </w:tabs>
      <w:ind w:left="1152" w:hanging="1152"/>
      <w:outlineLvl w:val="5"/>
    </w:pPr>
    <w:rPr>
      <w:b/>
      <w:bCs/>
      <w:i/>
      <w:iCs/>
      <w:sz w:val="28"/>
      <w:u w:val="single"/>
    </w:rPr>
  </w:style>
  <w:style w:type="paragraph" w:styleId="7">
    <w:name w:val="heading 7"/>
    <w:basedOn w:val="a"/>
    <w:next w:val="a"/>
    <w:qFormat/>
    <w:rsid w:val="008B320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0DC3"/>
    <w:rPr>
      <w:color w:val="000080"/>
      <w:u w:val="single"/>
    </w:rPr>
  </w:style>
  <w:style w:type="table" w:styleId="a4">
    <w:name w:val="Table Grid"/>
    <w:basedOn w:val="a1"/>
    <w:uiPriority w:val="59"/>
    <w:rsid w:val="00E10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0">
    <w:name w:val="WW8Num3z0"/>
    <w:rsid w:val="00E10DC3"/>
    <w:rPr>
      <w:rFonts w:ascii="Wingdings" w:hAnsi="Wingdings"/>
    </w:rPr>
  </w:style>
  <w:style w:type="paragraph" w:styleId="a5">
    <w:name w:val="footer"/>
    <w:basedOn w:val="a"/>
    <w:link w:val="a6"/>
    <w:rsid w:val="00E10DC3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C2766A"/>
    <w:rPr>
      <w:b/>
      <w:bCs/>
      <w:u w:val="single"/>
    </w:rPr>
  </w:style>
  <w:style w:type="paragraph" w:styleId="a7">
    <w:name w:val="No Spacing"/>
    <w:uiPriority w:val="99"/>
    <w:qFormat/>
    <w:rsid w:val="00C2766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1">
    <w:name w:val="Текст1"/>
    <w:basedOn w:val="a"/>
    <w:rsid w:val="008B3201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8B3201"/>
    <w:pPr>
      <w:ind w:left="360"/>
    </w:pPr>
    <w:rPr>
      <w:b/>
      <w:bCs/>
    </w:rPr>
  </w:style>
  <w:style w:type="paragraph" w:customStyle="1" w:styleId="a9">
    <w:name w:val="Содержимое таблицы"/>
    <w:basedOn w:val="a"/>
    <w:rsid w:val="00CA372B"/>
    <w:pPr>
      <w:suppressLineNumbers/>
      <w:suppressAutoHyphens/>
    </w:pPr>
  </w:style>
  <w:style w:type="character" w:customStyle="1" w:styleId="apple-converted-space">
    <w:name w:val="apple-converted-space"/>
    <w:basedOn w:val="a0"/>
    <w:rsid w:val="003A0C13"/>
  </w:style>
  <w:style w:type="paragraph" w:styleId="aa">
    <w:name w:val="Body Text"/>
    <w:basedOn w:val="a"/>
    <w:link w:val="ab"/>
    <w:unhideWhenUsed/>
    <w:rsid w:val="001130C9"/>
    <w:pPr>
      <w:spacing w:after="120"/>
    </w:pPr>
  </w:style>
  <w:style w:type="character" w:customStyle="1" w:styleId="ab">
    <w:name w:val="Основной текст Знак"/>
    <w:link w:val="aa"/>
    <w:rsid w:val="001130C9"/>
    <w:rPr>
      <w:sz w:val="24"/>
      <w:szCs w:val="24"/>
    </w:rPr>
  </w:style>
  <w:style w:type="paragraph" w:customStyle="1" w:styleId="12">
    <w:name w:val="Красная строка1"/>
    <w:basedOn w:val="aa"/>
    <w:rsid w:val="000D1EE2"/>
    <w:pPr>
      <w:widowControl w:val="0"/>
      <w:suppressAutoHyphens/>
      <w:ind w:firstLine="283"/>
    </w:pPr>
    <w:rPr>
      <w:rFonts w:eastAsia="SimSun" w:cs="Mangal"/>
      <w:kern w:val="1"/>
      <w:lang w:eastAsia="hi-IN" w:bidi="hi-IN"/>
    </w:rPr>
  </w:style>
  <w:style w:type="character" w:styleId="ac">
    <w:name w:val="Strong"/>
    <w:qFormat/>
    <w:rsid w:val="002F52B9"/>
    <w:rPr>
      <w:b/>
      <w:bCs/>
    </w:rPr>
  </w:style>
  <w:style w:type="paragraph" w:customStyle="1" w:styleId="ad">
    <w:name w:val="Ñîäåðæèìîå òàáëèöû"/>
    <w:basedOn w:val="a"/>
    <w:rsid w:val="00937F60"/>
    <w:pPr>
      <w:widowControl w:val="0"/>
      <w:suppressAutoHyphens/>
    </w:pPr>
  </w:style>
  <w:style w:type="paragraph" w:customStyle="1" w:styleId="13">
    <w:name w:val="Абзац списка1"/>
    <w:basedOn w:val="a"/>
    <w:rsid w:val="001C12F8"/>
    <w:pPr>
      <w:widowControl w:val="0"/>
      <w:suppressAutoHyphens/>
      <w:ind w:left="720"/>
    </w:pPr>
  </w:style>
  <w:style w:type="character" w:customStyle="1" w:styleId="a6">
    <w:name w:val="Нижний колонтитул Знак"/>
    <w:link w:val="a5"/>
    <w:rsid w:val="002A232B"/>
    <w:rPr>
      <w:sz w:val="24"/>
      <w:szCs w:val="24"/>
      <w:lang w:eastAsia="ar-SA"/>
    </w:rPr>
  </w:style>
  <w:style w:type="paragraph" w:styleId="2">
    <w:name w:val="Body Text 2"/>
    <w:basedOn w:val="a"/>
    <w:link w:val="20"/>
    <w:rsid w:val="002A232B"/>
    <w:rPr>
      <w:b/>
      <w:bCs/>
      <w:u w:val="single"/>
    </w:rPr>
  </w:style>
  <w:style w:type="character" w:customStyle="1" w:styleId="20">
    <w:name w:val="Основной текст 2 Знак"/>
    <w:link w:val="2"/>
    <w:rsid w:val="002A232B"/>
    <w:rPr>
      <w:b/>
      <w:bCs/>
      <w:sz w:val="24"/>
      <w:szCs w:val="24"/>
      <w:u w:val="single"/>
    </w:rPr>
  </w:style>
  <w:style w:type="paragraph" w:styleId="ae">
    <w:name w:val="List Paragraph"/>
    <w:basedOn w:val="a"/>
    <w:uiPriority w:val="34"/>
    <w:qFormat/>
    <w:rsid w:val="006E6A0D"/>
    <w:pPr>
      <w:ind w:left="720"/>
    </w:pPr>
  </w:style>
  <w:style w:type="paragraph" w:customStyle="1" w:styleId="Standard">
    <w:name w:val="Standard"/>
    <w:rsid w:val="00EF490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ableContents">
    <w:name w:val="Table Contents"/>
    <w:basedOn w:val="Standard"/>
    <w:rsid w:val="00EF490C"/>
    <w:pPr>
      <w:suppressLineNumbers/>
    </w:pPr>
  </w:style>
  <w:style w:type="numbering" w:customStyle="1" w:styleId="WW8Num1">
    <w:name w:val="WW8Num1"/>
    <w:basedOn w:val="a2"/>
    <w:rsid w:val="00EF490C"/>
    <w:pPr>
      <w:numPr>
        <w:numId w:val="10"/>
      </w:numPr>
    </w:pPr>
  </w:style>
  <w:style w:type="paragraph" w:customStyle="1" w:styleId="22">
    <w:name w:val="Текст2"/>
    <w:basedOn w:val="a"/>
    <w:rsid w:val="00043396"/>
    <w:rPr>
      <w:rFonts w:ascii="Courier New" w:hAnsi="Courier New" w:cs="Courier New"/>
      <w:sz w:val="20"/>
      <w:szCs w:val="20"/>
    </w:rPr>
  </w:style>
  <w:style w:type="character" w:customStyle="1" w:styleId="WW8Num6z3">
    <w:name w:val="WW8Num6z3"/>
    <w:rsid w:val="00153C65"/>
    <w:rPr>
      <w:rFonts w:ascii="Symbol" w:hAnsi="Symbol" w:cs="Symbol" w:hint="default"/>
    </w:rPr>
  </w:style>
  <w:style w:type="paragraph" w:styleId="af">
    <w:name w:val="Normal (Web)"/>
    <w:basedOn w:val="a"/>
    <w:uiPriority w:val="99"/>
    <w:rsid w:val="005C2B8A"/>
    <w:pPr>
      <w:widowControl w:val="0"/>
      <w:suppressAutoHyphens/>
      <w:spacing w:before="100" w:after="100"/>
    </w:pPr>
    <w:rPr>
      <w:rFonts w:eastAsia="SimSun" w:cs="Mangal"/>
      <w:kern w:val="1"/>
      <w:lang w:eastAsia="hi-IN" w:bidi="hi-IN"/>
    </w:rPr>
  </w:style>
  <w:style w:type="paragraph" w:styleId="af0">
    <w:name w:val="Balloon Text"/>
    <w:basedOn w:val="a"/>
    <w:link w:val="af1"/>
    <w:rsid w:val="00CD0F86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CD0F86"/>
    <w:rPr>
      <w:rFonts w:ascii="Tahoma" w:hAnsi="Tahoma" w:cs="Tahoma"/>
      <w:sz w:val="16"/>
      <w:szCs w:val="16"/>
      <w:lang w:eastAsia="ar-SA"/>
    </w:rPr>
  </w:style>
  <w:style w:type="character" w:customStyle="1" w:styleId="30">
    <w:name w:val="Заголовок 3 Знак"/>
    <w:link w:val="3"/>
    <w:rsid w:val="00584936"/>
    <w:rPr>
      <w:rFonts w:ascii="Arial" w:hAnsi="Arial" w:cs="Arial"/>
      <w:b/>
      <w:bCs/>
      <w:sz w:val="26"/>
      <w:szCs w:val="26"/>
      <w:lang w:eastAsia="ar-SA"/>
    </w:rPr>
  </w:style>
  <w:style w:type="paragraph" w:customStyle="1" w:styleId="Default">
    <w:name w:val="Default"/>
    <w:rsid w:val="009A5B7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4">
    <w:name w:val="c4"/>
    <w:rsid w:val="00F72E1E"/>
  </w:style>
  <w:style w:type="character" w:customStyle="1" w:styleId="10">
    <w:name w:val="Заголовок 1 Знак"/>
    <w:link w:val="1"/>
    <w:rsid w:val="004C39A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FontStyle15">
    <w:name w:val="Font Style15"/>
    <w:rsid w:val="00F25CA3"/>
    <w:rPr>
      <w:rFonts w:ascii="Times New Roman" w:hAnsi="Times New Roman" w:cs="Times New Roman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C668FB"/>
    <w:pPr>
      <w:spacing w:after="240" w:line="480" w:lineRule="auto"/>
      <w:ind w:firstLine="360"/>
    </w:pPr>
    <w:rPr>
      <w:rFonts w:ascii="Calibri" w:eastAsia="Calibri" w:hAnsi="Calibri"/>
      <w:b/>
      <w:bCs/>
      <w:sz w:val="18"/>
      <w:szCs w:val="18"/>
      <w:lang w:val="en-US" w:eastAsia="en-US" w:bidi="en-US"/>
    </w:rPr>
  </w:style>
  <w:style w:type="character" w:customStyle="1" w:styleId="FontStyle12">
    <w:name w:val="Font Style12"/>
    <w:uiPriority w:val="99"/>
    <w:rsid w:val="0026179D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26179D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FF7CB5"/>
    <w:rPr>
      <w:rFonts w:ascii="Times New Roman" w:hAnsi="Times New Roman" w:cs="Times New Roman"/>
      <w:i/>
      <w:iCs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4523D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F7F8D"/>
    <w:rPr>
      <w:b/>
      <w:bCs/>
      <w:color w:val="3B373A"/>
      <w:shd w:val="clear" w:color="auto" w:fill="FFFFFF"/>
    </w:rPr>
  </w:style>
  <w:style w:type="paragraph" w:customStyle="1" w:styleId="24">
    <w:name w:val="Заголовок №2"/>
    <w:basedOn w:val="a"/>
    <w:link w:val="23"/>
    <w:rsid w:val="000F7F8D"/>
    <w:pPr>
      <w:widowControl w:val="0"/>
      <w:shd w:val="clear" w:color="auto" w:fill="FFFFFF"/>
      <w:spacing w:after="160"/>
      <w:jc w:val="center"/>
      <w:outlineLvl w:val="1"/>
    </w:pPr>
    <w:rPr>
      <w:b/>
      <w:bCs/>
      <w:color w:val="3B373A"/>
      <w:sz w:val="20"/>
      <w:szCs w:val="20"/>
      <w:lang w:eastAsia="ru-RU"/>
    </w:rPr>
  </w:style>
  <w:style w:type="character" w:customStyle="1" w:styleId="fill">
    <w:name w:val="fill"/>
    <w:basedOn w:val="a0"/>
    <w:rsid w:val="00B43E8B"/>
  </w:style>
  <w:style w:type="character" w:customStyle="1" w:styleId="fontstyle01">
    <w:name w:val="fontstyle01"/>
    <w:basedOn w:val="a0"/>
    <w:rsid w:val="0039643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-29-kuznetsk.a2b2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repish_kuz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17kuznezk@mail.ru" TargetMode="Externa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37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16</c:v>
                </c:pt>
              </c:numCache>
            </c:numRef>
          </c:val>
        </c:ser>
        <c:axId val="112646784"/>
        <c:axId val="109777280"/>
      </c:barChart>
      <c:catAx>
        <c:axId val="112646784"/>
        <c:scaling>
          <c:orientation val="minMax"/>
        </c:scaling>
        <c:axPos val="b"/>
        <c:numFmt formatCode="General" sourceLinked="1"/>
        <c:tickLblPos val="nextTo"/>
        <c:crossAx val="109777280"/>
        <c:crosses val="autoZero"/>
        <c:auto val="1"/>
        <c:lblAlgn val="ctr"/>
        <c:lblOffset val="100"/>
      </c:catAx>
      <c:valAx>
        <c:axId val="109777280"/>
        <c:scaling>
          <c:orientation val="minMax"/>
        </c:scaling>
        <c:axPos val="l"/>
        <c:majorGridlines/>
        <c:numFmt formatCode="General" sourceLinked="1"/>
        <c:tickLblPos val="nextTo"/>
        <c:crossAx val="112646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867249913365577"/>
          <c:y val="5.8654436255629522E-2"/>
          <c:w val="0.3466205109863742"/>
          <c:h val="0.84883441414764993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5563139931740648E-2"/>
          <c:y val="9.7701149425287528E-2"/>
          <c:w val="0.53924914675767921"/>
          <c:h val="0.787356321839077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37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обучаются заочно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среднее специальное</c:v>
                </c:pt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2">
                  <c:v>63</c:v>
                </c:pt>
              </c:numCache>
            </c:numRef>
          </c:val>
        </c:ser>
        <c:gapDepth val="0"/>
        <c:shape val="box"/>
        <c:axId val="114130304"/>
        <c:axId val="114132096"/>
        <c:axId val="0"/>
      </c:bar3DChart>
      <c:catAx>
        <c:axId val="114130304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4132096"/>
        <c:crosses val="autoZero"/>
        <c:auto val="1"/>
        <c:lblAlgn val="ctr"/>
        <c:lblOffset val="100"/>
        <c:tickLblSkip val="1"/>
        <c:tickMarkSkip val="1"/>
      </c:catAx>
      <c:valAx>
        <c:axId val="114132096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4130304"/>
        <c:crosses val="autoZero"/>
        <c:crossBetween val="between"/>
      </c:valAx>
      <c:spPr>
        <a:noFill/>
        <a:ln w="25377">
          <a:noFill/>
        </a:ln>
      </c:spPr>
    </c:plotArea>
    <c:legend>
      <c:legendPos val="r"/>
      <c:layout>
        <c:manualLayout>
          <c:xMode val="edge"/>
          <c:yMode val="edge"/>
          <c:x val="0.67235494880546076"/>
          <c:y val="0.21264367816091953"/>
          <c:w val="0.31399317406143346"/>
          <c:h val="0.57471264367816444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687022900763372"/>
          <c:y val="0.10843373493975975"/>
          <c:w val="0.56488549618321082"/>
          <c:h val="0.6867469879518072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0-5</c:v>
                </c:pt>
              </c:strCache>
            </c:strRef>
          </c:tx>
          <c:spPr>
            <a:solidFill>
              <a:srgbClr val="9999FF"/>
            </a:solidFill>
            <a:ln w="12616">
              <a:solidFill>
                <a:srgbClr val="000000"/>
              </a:solidFill>
              <a:prstDash val="solid"/>
            </a:ln>
          </c:spPr>
          <c:cat>
            <c:numRef>
              <c:f>Sheet1!$B$1:$H$1</c:f>
              <c:numCache>
                <c:formatCode>General</c:formatCode>
                <c:ptCount val="7"/>
                <c:pt idx="0">
                  <c:v>14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1">
                  <c:v>16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5-10</c:v>
                </c:pt>
              </c:strCache>
            </c:strRef>
          </c:tx>
          <c:spPr>
            <a:solidFill>
              <a:srgbClr val="993366"/>
            </a:solidFill>
            <a:ln w="12616">
              <a:solidFill>
                <a:srgbClr val="000000"/>
              </a:solidFill>
              <a:prstDash val="solid"/>
            </a:ln>
          </c:spPr>
          <c:cat>
            <c:numRef>
              <c:f>Sheet1!$B$1:$H$1</c:f>
              <c:numCache>
                <c:formatCode>General</c:formatCode>
                <c:ptCount val="7"/>
                <c:pt idx="0">
                  <c:v>14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2">
                  <c:v>27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10-20</c:v>
                </c:pt>
              </c:strCache>
            </c:strRef>
          </c:tx>
          <c:spPr>
            <a:solidFill>
              <a:srgbClr val="CCFFFF"/>
            </a:solidFill>
            <a:ln w="12616">
              <a:solidFill>
                <a:srgbClr val="000000"/>
              </a:solidFill>
              <a:prstDash val="solid"/>
            </a:ln>
          </c:spPr>
          <c:cat>
            <c:numRef>
              <c:f>Sheet1!$B$1:$H$1</c:f>
              <c:numCache>
                <c:formatCode>General</c:formatCode>
                <c:ptCount val="7"/>
                <c:pt idx="0">
                  <c:v>14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3">
                  <c:v>43</c:v>
                </c:pt>
              </c:numCache>
            </c:numRef>
          </c:val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свыше 20</c:v>
                </c:pt>
              </c:strCache>
            </c:strRef>
          </c:tx>
          <c:spPr>
            <a:solidFill>
              <a:srgbClr val="660066"/>
            </a:solidFill>
            <a:ln w="12616">
              <a:solidFill>
                <a:srgbClr val="000000"/>
              </a:solidFill>
              <a:prstDash val="solid"/>
            </a:ln>
          </c:spPr>
          <c:cat>
            <c:numRef>
              <c:f>Sheet1!$B$1:$H$1</c:f>
              <c:numCache>
                <c:formatCode>General</c:formatCode>
                <c:ptCount val="7"/>
                <c:pt idx="0">
                  <c:v>14</c:v>
                </c:pt>
              </c:numCache>
            </c:numRef>
          </c:cat>
          <c:val>
            <c:numRef>
              <c:f>Sheet1!$B$5:$H$5</c:f>
              <c:numCache>
                <c:formatCode>General</c:formatCode>
                <c:ptCount val="7"/>
              </c:numCache>
            </c:numRef>
          </c:val>
        </c:ser>
        <c:gapDepth val="0"/>
        <c:shape val="box"/>
        <c:axId val="112810240"/>
        <c:axId val="112812032"/>
        <c:axId val="0"/>
      </c:bar3DChart>
      <c:catAx>
        <c:axId val="112810240"/>
        <c:scaling>
          <c:orientation val="minMax"/>
        </c:scaling>
        <c:axPos val="b"/>
        <c:numFmt formatCode="General" sourceLinked="1"/>
        <c:tickLblPos val="low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2812032"/>
        <c:crosses val="autoZero"/>
        <c:auto val="1"/>
        <c:lblAlgn val="ctr"/>
        <c:lblOffset val="100"/>
        <c:tickLblSkip val="1"/>
        <c:tickMarkSkip val="1"/>
      </c:catAx>
      <c:valAx>
        <c:axId val="112812032"/>
        <c:scaling>
          <c:orientation val="minMax"/>
        </c:scaling>
        <c:axPos val="l"/>
        <c:majorGridlines>
          <c:spPr>
            <a:ln w="315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2810240"/>
        <c:crosses val="autoZero"/>
        <c:crossBetween val="between"/>
      </c:valAx>
      <c:spPr>
        <a:noFill/>
        <a:ln w="25232">
          <a:noFill/>
        </a:ln>
      </c:spPr>
    </c:plotArea>
    <c:legend>
      <c:legendPos val="r"/>
      <c:layout>
        <c:manualLayout>
          <c:xMode val="edge"/>
          <c:yMode val="edge"/>
          <c:x val="0.71374045801526764"/>
          <c:y val="0.27108433734939991"/>
          <c:w val="0.2709923664122138"/>
          <c:h val="0.46385542168674698"/>
        </c:manualLayout>
      </c:layout>
      <c:spPr>
        <a:noFill/>
        <a:ln w="3154">
          <a:solidFill>
            <a:srgbClr val="000000"/>
          </a:solidFill>
          <a:prstDash val="solid"/>
        </a:ln>
      </c:spPr>
      <c:txPr>
        <a:bodyPr/>
        <a:lstStyle/>
        <a:p>
          <a:pPr>
            <a:defRPr sz="73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BF42-584D-4AEE-B885-22299009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23</Pages>
  <Words>7617</Words>
  <Characters>43422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50938</CharactersWithSpaces>
  <SharedDoc>false</SharedDoc>
  <HLinks>
    <vt:vector size="18" baseType="variant"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http://ds-29-kuznetsk.a2b2.ru/</vt:lpwstr>
      </vt:variant>
      <vt:variant>
        <vt:lpwstr/>
      </vt:variant>
      <vt:variant>
        <vt:i4>2293806</vt:i4>
      </vt:variant>
      <vt:variant>
        <vt:i4>3</vt:i4>
      </vt:variant>
      <vt:variant>
        <vt:i4>0</vt:i4>
      </vt:variant>
      <vt:variant>
        <vt:i4>5</vt:i4>
      </vt:variant>
      <vt:variant>
        <vt:lpwstr>mailto:krepish_kuz@mail.ru</vt:lpwstr>
      </vt:variant>
      <vt:variant>
        <vt:lpwstr/>
      </vt:variant>
      <vt:variant>
        <vt:i4>1114162</vt:i4>
      </vt:variant>
      <vt:variant>
        <vt:i4>0</vt:i4>
      </vt:variant>
      <vt:variant>
        <vt:i4>0</vt:i4>
      </vt:variant>
      <vt:variant>
        <vt:i4>5</vt:i4>
      </vt:variant>
      <vt:variant>
        <vt:lpwstr>mailto:mdou17kuznezk@mail.ru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User</cp:lastModifiedBy>
  <cp:revision>62</cp:revision>
  <cp:lastPrinted>2021-06-17T09:22:00Z</cp:lastPrinted>
  <dcterms:created xsi:type="dcterms:W3CDTF">2020-05-29T12:17:00Z</dcterms:created>
  <dcterms:modified xsi:type="dcterms:W3CDTF">2022-06-09T08:57:00Z</dcterms:modified>
</cp:coreProperties>
</file>