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72C6" w:rsidRDefault="002839D0" w:rsidP="00A52E9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1514475" y="723900"/>
            <wp:positionH relativeFrom="margin">
              <wp:align>left</wp:align>
            </wp:positionH>
            <wp:positionV relativeFrom="margin">
              <wp:align>top</wp:align>
            </wp:positionV>
            <wp:extent cx="2886075" cy="2390775"/>
            <wp:effectExtent l="0" t="0" r="9525" b="9525"/>
            <wp:wrapSquare wrapText="bothSides"/>
            <wp:docPr id="1" name="Рисунок 1" descr="C:\Users\ДОУ Солнышко\Desktop\2_plac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ОУ Солнышко\Desktop\2_plach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075" cy="2390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A52E98">
        <w:rPr>
          <w:rFonts w:ascii="Times New Roman" w:hAnsi="Times New Roman" w:cs="Times New Roman"/>
          <w:b/>
          <w:sz w:val="24"/>
          <w:szCs w:val="24"/>
        </w:rPr>
        <w:t>Как приучить ребёнка к горшку?</w:t>
      </w:r>
    </w:p>
    <w:p w:rsidR="00A52E98" w:rsidRPr="00A52E98" w:rsidRDefault="00A52E98" w:rsidP="00A52E98">
      <w:pPr>
        <w:pStyle w:val="a3"/>
        <w:rPr>
          <w:rFonts w:ascii="Times New Roman" w:hAnsi="Times New Roman" w:cs="Times New Roman"/>
          <w:b/>
          <w:i/>
          <w:sz w:val="24"/>
          <w:szCs w:val="24"/>
        </w:rPr>
      </w:pPr>
      <w:r w:rsidRPr="00A52E98">
        <w:rPr>
          <w:rFonts w:ascii="Times New Roman" w:hAnsi="Times New Roman" w:cs="Times New Roman"/>
          <w:b/>
          <w:i/>
          <w:sz w:val="24"/>
          <w:szCs w:val="24"/>
        </w:rPr>
        <w:t>1.Отказываемся от подгузников</w:t>
      </w:r>
    </w:p>
    <w:p w:rsidR="00A52E98" w:rsidRDefault="00A52E98" w:rsidP="00A52E9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Если до сих пор ваш малыш всё время проводил в подгузниках, то теперь нужно будет от них отказаться (исключениями могут быть прогулка в холодное время года, поездка в транспорте, поход в гости, время сна). Это необходимо для того, чтобы малыш установил четкую взаимосвязь между позывами в туалет  и результатом (мокрыми штанишками), а также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почувствовал дискомфорт, возникающий вследствие этого.</w:t>
      </w:r>
    </w:p>
    <w:p w:rsidR="00A52E98" w:rsidRDefault="00A52E98" w:rsidP="00A52E98">
      <w:pPr>
        <w:pStyle w:val="a3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2.Знакомимся с горшком</w:t>
      </w:r>
    </w:p>
    <w:p w:rsidR="00A52E98" w:rsidRDefault="00A52E98" w:rsidP="00A52E9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Первое время предлагайте сходить в туалет только в моменты, когда вероятность успеха максимальна – после сна, после еды, а также, когда очевидны изменения в поведении ребёнка – он замирает, напрягается, кряхтит. Главное, не настаивайте и не предлагайте горшок слишком часто! Объясняйте, зачем нужен этот незнакомый  предмет и подчёркивайте преимущества его использования – «Вот, и попка чистенькая осталась, и штанишки сухие».</w:t>
      </w:r>
    </w:p>
    <w:p w:rsidR="00A52E98" w:rsidRDefault="00A52E98" w:rsidP="00A52E9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Замечательно, если кроха будет видеть на примере старших детей или взрослых, как и </w:t>
      </w:r>
      <w:proofErr w:type="gramStart"/>
      <w:r>
        <w:rPr>
          <w:rFonts w:ascii="Times New Roman" w:hAnsi="Times New Roman" w:cs="Times New Roman"/>
          <w:sz w:val="24"/>
          <w:szCs w:val="24"/>
        </w:rPr>
        <w:t>куда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справляется нужда. Можно также приводить в пример какого-нибудь любимого персонажа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Ведь  совершенно невозможно представить в подгузниках, например, крокодила Гену или Чебурашку.</w:t>
      </w:r>
    </w:p>
    <w:p w:rsidR="00A52E98" w:rsidRDefault="00A52E98" w:rsidP="00A52E98">
      <w:pPr>
        <w:pStyle w:val="a3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3.Хвалим и не критикуем!</w:t>
      </w:r>
    </w:p>
    <w:p w:rsidR="00A52E98" w:rsidRDefault="00A52E98" w:rsidP="00A52E9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Если высаживание на горшок прошло успешно, обязательно похвалите малыша. Про критику неудач нужно забыть совершенно! Да, это нелегко. </w:t>
      </w:r>
      <w:r w:rsidR="00E22ECB">
        <w:rPr>
          <w:rFonts w:ascii="Times New Roman" w:hAnsi="Times New Roman" w:cs="Times New Roman"/>
          <w:sz w:val="24"/>
          <w:szCs w:val="24"/>
        </w:rPr>
        <w:t xml:space="preserve">Можно сказать что – то вроде «Ой, мы забыли, что у нас есть горшок! В следующий раз обязательно им воспользуемся». Но опять же, не стоит </w:t>
      </w:r>
      <w:proofErr w:type="gramStart"/>
      <w:r w:rsidR="00E22ECB">
        <w:rPr>
          <w:rFonts w:ascii="Times New Roman" w:hAnsi="Times New Roman" w:cs="Times New Roman"/>
          <w:sz w:val="24"/>
          <w:szCs w:val="24"/>
        </w:rPr>
        <w:t>занудно</w:t>
      </w:r>
      <w:proofErr w:type="gramEnd"/>
      <w:r w:rsidR="00E22ECB">
        <w:rPr>
          <w:rFonts w:ascii="Times New Roman" w:hAnsi="Times New Roman" w:cs="Times New Roman"/>
          <w:sz w:val="24"/>
          <w:szCs w:val="24"/>
        </w:rPr>
        <w:t xml:space="preserve"> повторять это каждый раз.</w:t>
      </w:r>
    </w:p>
    <w:p w:rsidR="00E22ECB" w:rsidRDefault="00E22ECB" w:rsidP="00A52E9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Также никогда не сравнивайте ребёнка в укорительной манере с другими детьми («Вот, Вася младше тебя, а уже давно в штанишки не писает»). Любое давление способствует исключительно негативному отношению малыша к этой болезненной теме, протесту с его стороны.</w:t>
      </w:r>
    </w:p>
    <w:p w:rsidR="00E22ECB" w:rsidRDefault="00E22ECB" w:rsidP="00A52E98">
      <w:pPr>
        <w:pStyle w:val="a3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4.Набираемся терпения</w:t>
      </w:r>
    </w:p>
    <w:p w:rsidR="00E22ECB" w:rsidRDefault="00E22ECB" w:rsidP="00A52E9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Естественно, вам хочется, чтобы малыш как можно быстрее начал сам ходить в туалет. Однако чудес не бывает! И чтобы там не обещали методики, вроде «Как приучить малыша к горшку за 3 дня», в столь короткие сроки научить ребёнка ходить на горшок абсолютно без промахов, да чтоб он ещё и сам просился, вряд ли выйдет.</w:t>
      </w:r>
    </w:p>
    <w:p w:rsidR="00E22ECB" w:rsidRDefault="00E22ECB" w:rsidP="00A52E9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После  первого знакомства с горшком наступает довольно длинный этап (чем раньше вы начнёте, тем длиннее он будет), когда кроха может делать свои дела то в положенное место, то мимо, и здесь самая главная задача – научиться реагировать спокойно на промахи. Просто не замечать их, но активно хвалить за удачу.</w:t>
      </w:r>
    </w:p>
    <w:p w:rsidR="002839D0" w:rsidRDefault="00E22ECB" w:rsidP="00A52E9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Иногда даже кажется, что ребёнок специально издевается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Например, когда сидя на диване и делая свои дела, он задумчиво сообщает всем «Я писаю!»  Однако</w:t>
      </w:r>
      <w:proofErr w:type="gramStart"/>
      <w:r>
        <w:rPr>
          <w:rFonts w:ascii="Times New Roman" w:hAnsi="Times New Roman" w:cs="Times New Roman"/>
          <w:sz w:val="24"/>
          <w:szCs w:val="24"/>
        </w:rPr>
        <w:t>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малыш делает это вовсе не из злого умысла, просто ему нужно некоторое время, чтобы научиться распознавать сигналы, </w:t>
      </w:r>
      <w:r w:rsidR="002839D0">
        <w:rPr>
          <w:rFonts w:ascii="Times New Roman" w:hAnsi="Times New Roman" w:cs="Times New Roman"/>
          <w:sz w:val="24"/>
          <w:szCs w:val="24"/>
        </w:rPr>
        <w:t>которые  предшествуют самому событию.</w:t>
      </w:r>
    </w:p>
    <w:p w:rsidR="00E22ECB" w:rsidRDefault="002839D0" w:rsidP="00A52E9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Бывают случаи, когда у ребёнка, который вроде бы совсем уже обучился горшечной науке, случаются «аварии»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839D0">
        <w:rPr>
          <w:rFonts w:ascii="Times New Roman" w:hAnsi="Times New Roman" w:cs="Times New Roman"/>
          <w:i/>
          <w:sz w:val="24"/>
          <w:szCs w:val="24"/>
        </w:rPr>
        <w:t>Как правило, это происходит когда малыш болеет, находится в чужой обстановке / гостях, стесняется попроситься при незнакомых людях или просто увлекается игрой.</w:t>
      </w:r>
      <w:r w:rsidR="00E22ECB" w:rsidRPr="002839D0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Расстраиваться, как обычно, не стоит - это совершенно </w:t>
      </w:r>
      <w:r>
        <w:rPr>
          <w:rFonts w:ascii="Times New Roman" w:hAnsi="Times New Roman" w:cs="Times New Roman"/>
          <w:sz w:val="24"/>
          <w:szCs w:val="24"/>
        </w:rPr>
        <w:lastRenderedPageBreak/>
        <w:t>нормальная ситуация, число подобных «аварий» будет постепенно сокращаться, пока, наконец, не сойдёт на «нет».</w:t>
      </w:r>
      <w:proofErr w:type="gramEnd"/>
    </w:p>
    <w:p w:rsidR="002839D0" w:rsidRPr="002839D0" w:rsidRDefault="002839D0" w:rsidP="00A52E9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Тоже самое касается и ночного сна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Малыш, научившийся пользоваться горшком в течение дня, может еще некоторое время писать в постель. Освоение ночного горшка происходит несколько позже.</w:t>
      </w:r>
    </w:p>
    <w:sectPr w:rsidR="002839D0" w:rsidRPr="002839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2E98"/>
    <w:rsid w:val="002839D0"/>
    <w:rsid w:val="004C5B6F"/>
    <w:rsid w:val="00A52E98"/>
    <w:rsid w:val="00D972C6"/>
    <w:rsid w:val="00E22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52E98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2839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839D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52E98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2839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839D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496</Words>
  <Characters>2832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ДОУ Солнышко</dc:creator>
  <cp:lastModifiedBy>ДОУ Солнышко</cp:lastModifiedBy>
  <cp:revision>2</cp:revision>
  <dcterms:created xsi:type="dcterms:W3CDTF">2019-03-12T03:25:00Z</dcterms:created>
  <dcterms:modified xsi:type="dcterms:W3CDTF">2019-03-12T04:07:00Z</dcterms:modified>
</cp:coreProperties>
</file>