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83" w:rsidRPr="00A77D90" w:rsidRDefault="008E5583" w:rsidP="008E55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51"/>
          <w:szCs w:val="51"/>
          <w:lang w:eastAsia="ru-RU"/>
        </w:rPr>
      </w:pPr>
      <w:r w:rsidRPr="00A77D90">
        <w:rPr>
          <w:rFonts w:ascii="Times New Roman" w:eastAsia="Times New Roman" w:hAnsi="Times New Roman" w:cs="Times New Roman"/>
          <w:color w:val="000000"/>
          <w:sz w:val="51"/>
          <w:szCs w:val="51"/>
          <w:lang w:eastAsia="ru-RU"/>
        </w:rPr>
        <w:t xml:space="preserve">Мой ребенок </w:t>
      </w:r>
      <w:proofErr w:type="gramStart"/>
      <w:r w:rsidRPr="00A77D90">
        <w:rPr>
          <w:rFonts w:ascii="Times New Roman" w:eastAsia="Times New Roman" w:hAnsi="Times New Roman" w:cs="Times New Roman"/>
          <w:color w:val="000000"/>
          <w:sz w:val="51"/>
          <w:szCs w:val="51"/>
          <w:lang w:eastAsia="ru-RU"/>
        </w:rPr>
        <w:t>ВИЧ-положительный</w:t>
      </w:r>
      <w:proofErr w:type="gramEnd"/>
    </w:p>
    <w:p w:rsidR="008E5583" w:rsidRPr="008E5583" w:rsidRDefault="008E5583" w:rsidP="008E5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E5583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8230" y="1216025"/>
            <wp:positionH relativeFrom="margin">
              <wp:align>right</wp:align>
            </wp:positionH>
            <wp:positionV relativeFrom="margin">
              <wp:align>top</wp:align>
            </wp:positionV>
            <wp:extent cx="3200400" cy="1898015"/>
            <wp:effectExtent l="0" t="0" r="0" b="6985"/>
            <wp:wrapSquare wrapText="bothSides"/>
            <wp:docPr id="1" name="Рисунок 1" descr="http://o-spide.ru/uploads/content/2668359518c5ad0f6962507b72a06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-spide.ru/uploads/content/2668359518c5ad0f6962507b72a06a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5583" w:rsidRPr="00A77D90" w:rsidRDefault="008E5583" w:rsidP="008E558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вести себя, если ваш ребенок родился </w:t>
      </w:r>
      <w:proofErr w:type="gramStart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ВИЧ-позитивным</w:t>
      </w:r>
      <w:proofErr w:type="gramEnd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приобрел положительный ВИЧ-статус.</w:t>
      </w:r>
    </w:p>
    <w:p w:rsidR="008E5583" w:rsidRPr="00A77D90" w:rsidRDefault="008E5583" w:rsidP="008E55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наше время в вопросе ВИЧ-инфекции медицина сделала немало. Вирусную нагрузку успешно можно снизить с помощью таблеток до такого уровня, что рождение здорового малыша у </w:t>
      </w:r>
      <w:proofErr w:type="gramStart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ВИЧ-положительных</w:t>
      </w:r>
      <w:proofErr w:type="gramEnd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родителей – уже не удача, а нормальное положение дел. Ведь, если мама будет следить за своим здоровьем и наблюдаться у специалистов, врачи во время родов будут аккуратны, а после этого младенец не будет кушать материнское молоко, а лишь качественные смеси, заражения вирусом не произойдет.</w:t>
      </w:r>
    </w:p>
    <w:p w:rsidR="008E5583" w:rsidRPr="00A77D90" w:rsidRDefault="008E5583" w:rsidP="008E5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любом случае в теле младенца первый год будут находиться антитела матери, а значит, все тесты на ВИЧ покажут положительный результат. Не стоит пугаться, ведь этот статус младенца может измениться уже к 1,5-2 годам. Но в любом случае, малыша поставят на учет в поликлинику с диагнозом, который звучит как «неокончательный тест на ВИЧ». Здесь он будет наблюдаться до полного исчезновения материнских антител.</w:t>
      </w:r>
    </w:p>
    <w:p w:rsidR="008E5583" w:rsidRPr="00A77D90" w:rsidRDefault="008E5583" w:rsidP="008E55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же вдруг случилось так, что ваш ребенок оказался </w:t>
      </w:r>
      <w:proofErr w:type="gramStart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ВИЧ-положительным</w:t>
      </w:r>
      <w:proofErr w:type="gramEnd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не отчаивайтесь. В мире существуют тысячи примеров того, как пациенты с таким диагнозом живут полноценной жизнью. Самое главное – приучить ребенка регулярно ходить к врачу на исследования, а в случае необходимости точно по времени пить таблетки. Важно рассказать ребенку о его болезни, но не выдавать кучу сложной информации, а постепенно и легко объяснять, каким именно заболеванием он болеет. Конечно, нужно особенно отнестись к питанию малыша, его образу жизни. Не откладывайте в долгий ящик серьезные разговоры о вреде алкоголя, курения и наркотиков – ведь в его случае они особенно опасны, а также не медлите с половым воспитанием своего чада. Тут важно выбрать правильный подход, чтобы все разговоры были действительно продуктивными. За помощью можете (и это будет наилучшим вариантом) обратиться к психологу, который поможет вам подобрать нужные слова, а при необходимости сам поговорит с ребенком. Бесплатные психологические консультации можно получить в </w:t>
      </w:r>
      <w:proofErr w:type="gramStart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СПИД-центрах</w:t>
      </w:r>
      <w:proofErr w:type="gramEnd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вашего города.</w:t>
      </w:r>
    </w:p>
    <w:p w:rsidR="001E60CA" w:rsidRPr="00A77D90" w:rsidRDefault="008E5583" w:rsidP="00A77D9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 случается так, что ребенок становится ВИЧ-положительным не </w:t>
      </w:r>
      <w:proofErr w:type="gramStart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младенчества, а в подростковом возрасте. В таком случае главным советом будет такой – не ругайте ребенка, не давите и не унижайте его, а просто любите. Представьте, как тяжело ему будет после того, как он узнает, как вирус может повлиять на его здоровье. Из-за ссор с вами, учитывая возраст, на эмоциях ребенок может сделать много ошибок. Ни для кого не секрет, что были случаи, когда из-за недопонимания родителей дети кончали жизнь самоубийством. Поэтому обязательно поддержите вашего ребенка, чтобы он всегда чувствовал вашу любовь и смог бороться за свое здоровье. Следите, чтобы он вовремя принимал лекарства, и не пропускал встречи с врачом. А еще обязательно расскажите ему о контрацепции, </w:t>
      </w:r>
      <w:proofErr w:type="gramStart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 ь</w:t>
      </w:r>
      <w:proofErr w:type="gramEnd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он может ненароком заразить еще кого-то. Вместе вы можете читать истории об успешных </w:t>
      </w:r>
      <w:proofErr w:type="gramStart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ВИЧ-положительных</w:t>
      </w:r>
      <w:proofErr w:type="gramEnd"/>
      <w:r w:rsidRPr="00A77D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людях, благо сейчас в интернет-пространстве их достаточно, или найти группы в социальных сетях, где знакомятся и общаются ВИЧ-положительные. Главное, не оставлять его одного надолго, но при этом не давить излишней заботой и жалостью. Сохраните то состояние, когда ребенок будет чувствовать себя нужным, но при этом обыкновенным человеком. И тогда вы сможете гордиться своим ребенком, скорее всего, он вырастет хорошим человеком.</w:t>
      </w:r>
      <w:bookmarkStart w:id="0" w:name="_GoBack"/>
      <w:bookmarkEnd w:id="0"/>
    </w:p>
    <w:sectPr w:rsidR="001E60CA" w:rsidRPr="00A77D90" w:rsidSect="00A77D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83"/>
    <w:rsid w:val="001E60CA"/>
    <w:rsid w:val="008E5583"/>
    <w:rsid w:val="00A7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5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3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4</cp:revision>
  <dcterms:created xsi:type="dcterms:W3CDTF">2018-05-15T23:35:00Z</dcterms:created>
  <dcterms:modified xsi:type="dcterms:W3CDTF">2018-05-16T00:25:00Z</dcterms:modified>
</cp:coreProperties>
</file>