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36" w:rsidRDefault="005B1036" w:rsidP="005B1036">
      <w:pPr>
        <w:autoSpaceDE w:val="0"/>
        <w:autoSpaceDN w:val="0"/>
        <w:adjustRightInd w:val="0"/>
        <w:ind w:right="-1"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Результаты участия и победы воспитанников в конкурсах, соревнованиях и других мероприятиях за 2018-2019 учебный год:</w:t>
      </w:r>
    </w:p>
    <w:p w:rsidR="005B1036" w:rsidRDefault="005B1036" w:rsidP="005B1036">
      <w:pPr>
        <w:autoSpaceDE w:val="0"/>
        <w:autoSpaceDN w:val="0"/>
        <w:adjustRightInd w:val="0"/>
        <w:ind w:right="-1" w:firstLine="708"/>
        <w:jc w:val="both"/>
        <w:rPr>
          <w:rFonts w:eastAsia="Calibri"/>
          <w:b/>
          <w:color w:val="000000"/>
          <w:sz w:val="28"/>
          <w:szCs w:val="28"/>
        </w:rPr>
      </w:pPr>
    </w:p>
    <w:p w:rsidR="005B1036" w:rsidRDefault="005B1036" w:rsidP="005B1036">
      <w:pPr>
        <w:autoSpaceDE w:val="0"/>
        <w:autoSpaceDN w:val="0"/>
        <w:adjustRightInd w:val="0"/>
        <w:ind w:right="-1" w:firstLine="708"/>
        <w:jc w:val="both"/>
        <w:rPr>
          <w:rFonts w:eastAsia="Calibri"/>
          <w:b/>
          <w:i/>
          <w:color w:val="000000"/>
          <w:sz w:val="28"/>
          <w:szCs w:val="28"/>
        </w:rPr>
      </w:pPr>
      <w:r>
        <w:rPr>
          <w:rFonts w:eastAsia="Calibri"/>
          <w:b/>
          <w:i/>
          <w:color w:val="000000"/>
          <w:sz w:val="28"/>
          <w:szCs w:val="28"/>
        </w:rPr>
        <w:t xml:space="preserve">Дошкольный уровень </w:t>
      </w:r>
    </w:p>
    <w:p w:rsidR="005B1036" w:rsidRDefault="005B1036" w:rsidP="005B1036">
      <w:pPr>
        <w:pStyle w:val="a4"/>
        <w:numPr>
          <w:ilvl w:val="0"/>
          <w:numId w:val="1"/>
        </w:numPr>
        <w:autoSpaceDE w:val="0"/>
        <w:autoSpaceDN w:val="0"/>
        <w:adjustRightInd w:val="0"/>
        <w:ind w:left="709" w:right="-1" w:hanging="425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«Новый год не за горами наряжаем ёлку сами»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-  </w:t>
      </w:r>
      <w:proofErr w:type="spellStart"/>
      <w:r>
        <w:rPr>
          <w:rFonts w:eastAsia="Calibri"/>
          <w:i/>
          <w:color w:val="000000"/>
          <w:sz w:val="28"/>
          <w:szCs w:val="28"/>
        </w:rPr>
        <w:t>Ларюков</w:t>
      </w:r>
      <w:proofErr w:type="spellEnd"/>
      <w:r>
        <w:rPr>
          <w:rFonts w:eastAsia="Calibri"/>
          <w:i/>
          <w:color w:val="000000"/>
          <w:sz w:val="28"/>
          <w:szCs w:val="28"/>
        </w:rPr>
        <w:t xml:space="preserve"> Миша в номинации «Новогодняя игрушка» победитель 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-  Горлач Тимур в номинации «Новогодняя игрушка» победитель 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-  </w:t>
      </w:r>
      <w:proofErr w:type="spellStart"/>
      <w:r>
        <w:rPr>
          <w:rFonts w:eastAsia="Calibri"/>
          <w:i/>
          <w:color w:val="000000"/>
          <w:sz w:val="28"/>
          <w:szCs w:val="28"/>
        </w:rPr>
        <w:t>Камоза</w:t>
      </w:r>
      <w:proofErr w:type="spellEnd"/>
      <w:r>
        <w:rPr>
          <w:rFonts w:eastAsia="Calibri"/>
          <w:i/>
          <w:color w:val="000000"/>
          <w:sz w:val="28"/>
          <w:szCs w:val="28"/>
        </w:rPr>
        <w:t xml:space="preserve"> София в номинации «Новогодняя игрушка» победитель 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</w:p>
    <w:p w:rsidR="005B1036" w:rsidRDefault="005B1036" w:rsidP="005B1036">
      <w:pPr>
        <w:pStyle w:val="a4"/>
        <w:numPr>
          <w:ilvl w:val="0"/>
          <w:numId w:val="1"/>
        </w:numPr>
        <w:autoSpaceDE w:val="0"/>
        <w:autoSpaceDN w:val="0"/>
        <w:adjustRightInd w:val="0"/>
        <w:ind w:left="709" w:right="-1" w:hanging="425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«Осенняя фантазия» 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- Редин Даниэль 1 место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- Перелыгина Полина 2 место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- </w:t>
      </w:r>
      <w:proofErr w:type="spellStart"/>
      <w:r>
        <w:rPr>
          <w:rFonts w:eastAsia="Calibri"/>
          <w:i/>
          <w:color w:val="000000"/>
          <w:sz w:val="28"/>
          <w:szCs w:val="28"/>
        </w:rPr>
        <w:t>Масникова</w:t>
      </w:r>
      <w:proofErr w:type="spellEnd"/>
      <w:r>
        <w:rPr>
          <w:rFonts w:eastAsia="Calibri"/>
          <w:i/>
          <w:color w:val="000000"/>
          <w:sz w:val="28"/>
          <w:szCs w:val="28"/>
        </w:rPr>
        <w:t xml:space="preserve"> София 3 место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</w:p>
    <w:p w:rsidR="005B1036" w:rsidRDefault="005B1036" w:rsidP="005B1036">
      <w:pPr>
        <w:pStyle w:val="a4"/>
        <w:numPr>
          <w:ilvl w:val="0"/>
          <w:numId w:val="1"/>
        </w:numPr>
        <w:autoSpaceDE w:val="0"/>
        <w:autoSpaceDN w:val="0"/>
        <w:adjustRightInd w:val="0"/>
        <w:ind w:left="709" w:right="-1" w:hanging="425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Конкурс чтецов «Подснежник» 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- </w:t>
      </w:r>
      <w:proofErr w:type="spellStart"/>
      <w:r>
        <w:rPr>
          <w:rFonts w:eastAsia="Calibri"/>
          <w:i/>
          <w:color w:val="000000"/>
          <w:sz w:val="28"/>
          <w:szCs w:val="28"/>
        </w:rPr>
        <w:t>Веретельник</w:t>
      </w:r>
      <w:proofErr w:type="spellEnd"/>
      <w:r>
        <w:rPr>
          <w:rFonts w:eastAsia="Calibri"/>
          <w:i/>
          <w:color w:val="000000"/>
          <w:sz w:val="28"/>
          <w:szCs w:val="28"/>
        </w:rPr>
        <w:t xml:space="preserve"> Илья – победитель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- Сосновская Маргарита – победитель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-</w:t>
      </w:r>
      <w:proofErr w:type="spellStart"/>
      <w:r>
        <w:rPr>
          <w:rFonts w:eastAsia="Calibri"/>
          <w:i/>
          <w:color w:val="000000"/>
          <w:sz w:val="28"/>
          <w:szCs w:val="28"/>
        </w:rPr>
        <w:t>Ишмуратов</w:t>
      </w:r>
      <w:proofErr w:type="spellEnd"/>
      <w:r>
        <w:rPr>
          <w:rFonts w:eastAsia="Calibri"/>
          <w:i/>
          <w:color w:val="000000"/>
          <w:sz w:val="28"/>
          <w:szCs w:val="28"/>
        </w:rPr>
        <w:t xml:space="preserve"> Никита – победитель</w:t>
      </w: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</w:p>
    <w:p w:rsidR="005B1036" w:rsidRDefault="005B1036" w:rsidP="005B1036">
      <w:pPr>
        <w:autoSpaceDE w:val="0"/>
        <w:autoSpaceDN w:val="0"/>
        <w:adjustRightInd w:val="0"/>
        <w:ind w:right="-1"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Муниципальный уровень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i w:val="0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>Районная спартакиада дошкольников</w:t>
      </w:r>
      <w:r>
        <w:rPr>
          <w:rStyle w:val="a5"/>
          <w:color w:val="000000"/>
          <w:sz w:val="28"/>
          <w:szCs w:val="28"/>
          <w:shd w:val="clear" w:color="auto" w:fill="FFFFFF"/>
        </w:rPr>
        <w:t xml:space="preserve"> – 3 место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«Постигаем науку доброты» 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Лушпа</w:t>
      </w:r>
      <w:proofErr w:type="spellEnd"/>
      <w:r w:rsidR="00F61DF1">
        <w:rPr>
          <w:rStyle w:val="a5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5"/>
          <w:color w:val="000000"/>
          <w:sz w:val="28"/>
          <w:szCs w:val="28"/>
          <w:shd w:val="clear" w:color="auto" w:fill="FFFFFF"/>
        </w:rPr>
        <w:t xml:space="preserve"> Артем в номинации Информационный плакат «Дорога и мы» - 3 место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 «Живые богатства планеты» 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- Порошин Дима в номинации «Юный рыболов» -3 место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 «Зеленая планета» 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Чолак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Савелий в номинации «Зеленая планета глазами детей» 2 место,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Кравченко Анастасия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Анастасия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в номинации «Современность и традиция» 1 место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Новоселова Анастасия в номинации «Многообразие вековых традиций» 2 место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Борисенко Анна в номинации «Зеленая планета глазами детей» 1 место,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кружок  «Мастерская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Самоделкина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>» в номинации «Современность и традиция» 2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Косицина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Варя в номинации «Природа и судьбы» 1 место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«Неопалимая купина»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Переломова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Яна в номинации «Декоративно- прикладное творчество» 3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Балюк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Павел в номинации «Декоративно- прикладное творчество»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lastRenderedPageBreak/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Чолак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Савелий в номинации «Художественно-изобразительное творчество» 2 место.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a5"/>
          <w:color w:val="000000"/>
          <w:sz w:val="28"/>
          <w:szCs w:val="28"/>
          <w:shd w:val="clear" w:color="auto" w:fill="FFFFFF"/>
        </w:rPr>
        <w:t>Мыльникова Дарья в номинации «Художественно-изобразительное творчество» 3 место.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Стаметов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Даниил в номинации «Художественно-изобразительное творчество» 1 место.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«В равновесии с природой»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Овчаренко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Аделина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в номинации «Маска» 3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–Бычков Владислав в номинации «Маска» 2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Чолак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Савелий в номинации «Маска»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 Филькова Яна в номинации «Столовая для птиц»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 Кукушкина Карина в номинации «Столовая для птиц» 2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Чолак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Савелий в номинации «Столовая для птиц» 3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–Борисенко Анна в номинации «Театральный художник» 2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Рыберт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Арина в номинации «Костюмер» 2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Переломова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Яна в номинации «Костюмер»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-– Студия Лесовичок в номинации «Театр Глазами детей» 1 место</w:t>
      </w:r>
    </w:p>
    <w:p w:rsidR="005B1036" w:rsidRDefault="005B1036" w:rsidP="005B1036">
      <w:pPr>
        <w:pStyle w:val="a3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</w:p>
    <w:p w:rsidR="005B1036" w:rsidRDefault="005B1036" w:rsidP="005B1036">
      <w:pPr>
        <w:pStyle w:val="a3"/>
        <w:ind w:left="720"/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i w:val="0"/>
          <w:color w:val="000000"/>
          <w:sz w:val="28"/>
          <w:szCs w:val="28"/>
          <w:shd w:val="clear" w:color="auto" w:fill="FFFFFF"/>
        </w:rPr>
        <w:t>Региональный уровень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«Зеленая планета»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Кравченко Анастасия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Анастасия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в номинации «Современность и традиция» 1 место 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Косицина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Варя в номинации «Природа и судьбы» 1 место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«Неопалимая купина»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Переломова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Яна в номинации «Декоративно- прикладное творчество» 2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Балюк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Павел в номинации «Декоративно- прикладное творчество»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 3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Чолак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Савелий в номинации «Художественно-изобразительное творчество» сертификат участника.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a5"/>
          <w:color w:val="000000"/>
          <w:sz w:val="28"/>
          <w:szCs w:val="28"/>
          <w:shd w:val="clear" w:color="auto" w:fill="FFFFFF"/>
        </w:rPr>
        <w:t>Мыльникова Дарья в номинации «Художественно-изобразительное творчество» сертификат участника.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Стаметов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Даниил в номинации «Художественно-изобразительное творчество» сертификат участника.</w:t>
      </w: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«В равновесии с природой» 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 Филькова Яна в номинации «Столовая для птиц» 3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– Кукушкина Карина в номинации «Столовая для птиц»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-–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Переломова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Яна в номинации «Костюмер»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-– Студия Лесовичок в номинации «Театр Глазами детей» 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</w:p>
    <w:p w:rsidR="005B1036" w:rsidRDefault="005B1036" w:rsidP="005B1036">
      <w:pPr>
        <w:pStyle w:val="a3"/>
        <w:numPr>
          <w:ilvl w:val="0"/>
          <w:numId w:val="2"/>
        </w:numPr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color w:val="000000"/>
          <w:sz w:val="28"/>
          <w:szCs w:val="28"/>
          <w:shd w:val="clear" w:color="auto" w:fill="FFFFFF"/>
        </w:rPr>
        <w:t xml:space="preserve"> «Живые богатства планеты</w:t>
      </w:r>
      <w:r>
        <w:rPr>
          <w:rStyle w:val="a5"/>
          <w:color w:val="000000"/>
          <w:sz w:val="28"/>
          <w:szCs w:val="28"/>
          <w:shd w:val="clear" w:color="auto" w:fill="FFFFFF"/>
        </w:rPr>
        <w:t xml:space="preserve">»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a5"/>
          <w:color w:val="000000"/>
          <w:sz w:val="28"/>
          <w:szCs w:val="28"/>
          <w:shd w:val="clear" w:color="auto" w:fill="FFFFFF"/>
        </w:rPr>
        <w:t>Марютина</w:t>
      </w:r>
      <w:proofErr w:type="spellEnd"/>
      <w:r>
        <w:rPr>
          <w:rStyle w:val="a5"/>
          <w:color w:val="000000"/>
          <w:sz w:val="28"/>
          <w:szCs w:val="28"/>
          <w:shd w:val="clear" w:color="auto" w:fill="FFFFFF"/>
        </w:rPr>
        <w:t xml:space="preserve"> Ксения в номинации «Семья и Я» -1 место </w:t>
      </w:r>
    </w:p>
    <w:p w:rsidR="005B1036" w:rsidRDefault="005B1036" w:rsidP="005B1036">
      <w:pPr>
        <w:pStyle w:val="a3"/>
        <w:ind w:left="72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- Ларкин Сергей в номинации «Семья и Я» -1 место</w:t>
      </w:r>
    </w:p>
    <w:p w:rsidR="005B1036" w:rsidRDefault="005B1036" w:rsidP="005B1036">
      <w:pPr>
        <w:pStyle w:val="a3"/>
        <w:ind w:left="720"/>
        <w:jc w:val="both"/>
        <w:rPr>
          <w:rStyle w:val="a5"/>
          <w:i w:val="0"/>
          <w:color w:val="000000"/>
          <w:sz w:val="28"/>
          <w:szCs w:val="28"/>
          <w:shd w:val="clear" w:color="auto" w:fill="FFFFFF"/>
        </w:rPr>
      </w:pPr>
    </w:p>
    <w:p w:rsidR="00BD4162" w:rsidRDefault="00BD4162">
      <w:bookmarkStart w:id="0" w:name="_GoBack"/>
      <w:bookmarkEnd w:id="0"/>
    </w:p>
    <w:sectPr w:rsidR="00BD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775D7"/>
    <w:multiLevelType w:val="hybridMultilevel"/>
    <w:tmpl w:val="22906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FD7623"/>
    <w:multiLevelType w:val="hybridMultilevel"/>
    <w:tmpl w:val="FEB4E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36"/>
    <w:rsid w:val="005B1036"/>
    <w:rsid w:val="00BD4162"/>
    <w:rsid w:val="00E114D2"/>
    <w:rsid w:val="00F6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1036"/>
    <w:pPr>
      <w:ind w:left="720"/>
      <w:contextualSpacing/>
    </w:pPr>
  </w:style>
  <w:style w:type="character" w:styleId="a5">
    <w:name w:val="Emphasis"/>
    <w:basedOn w:val="a0"/>
    <w:uiPriority w:val="20"/>
    <w:qFormat/>
    <w:rsid w:val="005B10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1036"/>
    <w:pPr>
      <w:ind w:left="720"/>
      <w:contextualSpacing/>
    </w:pPr>
  </w:style>
  <w:style w:type="character" w:styleId="a5">
    <w:name w:val="Emphasis"/>
    <w:basedOn w:val="a0"/>
    <w:uiPriority w:val="20"/>
    <w:qFormat/>
    <w:rsid w:val="005B10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487</Words>
  <Characters>2782</Characters>
  <Application>Microsoft Office Word</Application>
  <DocSecurity>0</DocSecurity>
  <Lines>23</Lines>
  <Paragraphs>6</Paragraphs>
  <ScaleCrop>false</ScaleCrop>
  <Company>Hewlett-Packard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Лесовичок</dc:creator>
  <cp:keywords/>
  <dc:description/>
  <cp:lastModifiedBy>ДОУ Солнышко</cp:lastModifiedBy>
  <cp:revision>5</cp:revision>
  <dcterms:created xsi:type="dcterms:W3CDTF">2019-10-10T23:57:00Z</dcterms:created>
  <dcterms:modified xsi:type="dcterms:W3CDTF">2019-10-11T01:00:00Z</dcterms:modified>
</cp:coreProperties>
</file>