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>
    <v:background id="_x0000_s1025" o:bwmode="white" fillcolor="#fbd4b4 [1305]" o:targetscreensize="1024,768">
      <v:fill color2="fill lighten(91)" angle="-90" method="linear sigma" focus="50%" type="gradient"/>
    </v:background>
  </w:background>
  <w:body>
    <w:p w:rsidR="00E46835" w:rsidRPr="00C31D5B" w:rsidRDefault="00E46835" w:rsidP="00C31D5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31D5B">
        <w:rPr>
          <w:rFonts w:ascii="Times New Roman" w:hAnsi="Times New Roman" w:cs="Times New Roman"/>
          <w:b/>
          <w:sz w:val="36"/>
          <w:szCs w:val="36"/>
        </w:rPr>
        <w:t>Памятка для родителей</w:t>
      </w:r>
    </w:p>
    <w:p w:rsidR="00E910FE" w:rsidRPr="00C31D5B" w:rsidRDefault="00E46835" w:rsidP="00C31D5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31D5B">
        <w:rPr>
          <w:rFonts w:ascii="Times New Roman" w:hAnsi="Times New Roman" w:cs="Times New Roman"/>
          <w:b/>
          <w:sz w:val="36"/>
          <w:szCs w:val="36"/>
        </w:rPr>
        <w:t xml:space="preserve">детей дошкольного возраста </w:t>
      </w:r>
      <w:r w:rsidR="00C31D5B" w:rsidRPr="00C31D5B">
        <w:rPr>
          <w:rFonts w:ascii="Times New Roman" w:hAnsi="Times New Roman" w:cs="Times New Roman"/>
          <w:b/>
          <w:sz w:val="36"/>
          <w:szCs w:val="36"/>
        </w:rPr>
        <w:t>«П</w:t>
      </w:r>
      <w:r w:rsidRPr="00C31D5B">
        <w:rPr>
          <w:rFonts w:ascii="Times New Roman" w:hAnsi="Times New Roman" w:cs="Times New Roman"/>
          <w:b/>
          <w:sz w:val="36"/>
          <w:szCs w:val="36"/>
        </w:rPr>
        <w:t>едикулез (вши)</w:t>
      </w:r>
      <w:r w:rsidR="00C31D5B" w:rsidRPr="00C31D5B">
        <w:rPr>
          <w:rFonts w:ascii="Times New Roman" w:hAnsi="Times New Roman" w:cs="Times New Roman"/>
          <w:b/>
          <w:sz w:val="36"/>
          <w:szCs w:val="36"/>
        </w:rPr>
        <w:t>»</w:t>
      </w:r>
    </w:p>
    <w:p w:rsidR="00E46835" w:rsidRDefault="00E46835" w:rsidP="00C31D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6835">
        <w:rPr>
          <w:rFonts w:ascii="Times New Roman" w:hAnsi="Times New Roman" w:cs="Times New Roman"/>
          <w:sz w:val="28"/>
          <w:szCs w:val="28"/>
        </w:rPr>
        <w:t>Педикулез (вши) - это инфекционное заболевание, вызванное насекомыми - вшами, которые паразитируют на коже головы.</w:t>
      </w:r>
    </w:p>
    <w:p w:rsidR="00E46835" w:rsidRDefault="00E46835" w:rsidP="00C31D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6835">
        <w:rPr>
          <w:rFonts w:ascii="Times New Roman" w:hAnsi="Times New Roman" w:cs="Times New Roman"/>
          <w:sz w:val="28"/>
          <w:szCs w:val="28"/>
        </w:rPr>
        <w:t>Симптомы педикулеза включают зуд на коже головы, появление белых яиц (гнид) на волосах и наличие вшей.</w:t>
      </w:r>
    </w:p>
    <w:p w:rsidR="00E46835" w:rsidRDefault="00E46835" w:rsidP="00C31D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6835">
        <w:rPr>
          <w:rFonts w:ascii="Times New Roman" w:hAnsi="Times New Roman" w:cs="Times New Roman"/>
          <w:sz w:val="28"/>
          <w:szCs w:val="28"/>
        </w:rPr>
        <w:t>Чтобы предотвратить заражение педикулезом, рекомендуется регулярно проверять волосы ребенка на наличие вшей и гнид.</w:t>
      </w:r>
    </w:p>
    <w:p w:rsidR="00E46835" w:rsidRDefault="00E46835" w:rsidP="00C31D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6835">
        <w:rPr>
          <w:rFonts w:ascii="Times New Roman" w:hAnsi="Times New Roman" w:cs="Times New Roman"/>
          <w:sz w:val="28"/>
          <w:szCs w:val="28"/>
        </w:rPr>
        <w:t>Если вы обнаружили признаки педикулеза у ребенка, следует немедленно принять меры для лечения. Обратитесь к врачу или аптекарю за рекомендациями по выбору средства от вшей.</w:t>
      </w:r>
    </w:p>
    <w:p w:rsidR="00E46835" w:rsidRDefault="00E46835" w:rsidP="00C31D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6835">
        <w:rPr>
          <w:rFonts w:ascii="Times New Roman" w:hAnsi="Times New Roman" w:cs="Times New Roman"/>
          <w:sz w:val="28"/>
          <w:szCs w:val="28"/>
        </w:rPr>
        <w:t>В процессе лечения педикулеза важно не только устранить вши и гниды, но и провести дезинфекцию одежды, белья и предметов личной гигиены ребенка.</w:t>
      </w:r>
    </w:p>
    <w:p w:rsidR="00E46835" w:rsidRDefault="00E46835" w:rsidP="00C31D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6835">
        <w:rPr>
          <w:rFonts w:ascii="Times New Roman" w:hAnsi="Times New Roman" w:cs="Times New Roman"/>
          <w:sz w:val="28"/>
          <w:szCs w:val="28"/>
        </w:rPr>
        <w:t>После завершения лечения, регулярно проверяйте волосы ребенка на наличие вшей и следите за гигиеной головы.</w:t>
      </w:r>
    </w:p>
    <w:p w:rsidR="00E46835" w:rsidRPr="00E46835" w:rsidRDefault="00E46835" w:rsidP="00C31D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6835">
        <w:rPr>
          <w:rFonts w:ascii="Times New Roman" w:hAnsi="Times New Roman" w:cs="Times New Roman"/>
          <w:sz w:val="28"/>
          <w:szCs w:val="28"/>
        </w:rPr>
        <w:t>Обучите ребенка правилам личной гигиены, объясните ему, как избежать заражения педикулезом и как правильно ухаживать за волосами.</w:t>
      </w:r>
    </w:p>
    <w:p w:rsidR="00E46835" w:rsidRPr="00E46835" w:rsidRDefault="00E46835" w:rsidP="00C31D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835" w:rsidRDefault="00E46835" w:rsidP="00C31D5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6835">
        <w:rPr>
          <w:rFonts w:ascii="Times New Roman" w:hAnsi="Times New Roman" w:cs="Times New Roman"/>
          <w:sz w:val="28"/>
          <w:szCs w:val="28"/>
        </w:rPr>
        <w:t>Важно помнить, что педикулез - не опасное заболевание, но его своевременное лечение и предотвращение помогут избежать дальнейших проблем и дискомфорта для ребенка.</w:t>
      </w:r>
    </w:p>
    <w:p w:rsidR="00C31D5B" w:rsidRPr="00E46835" w:rsidRDefault="00C31D5B" w:rsidP="00C31D5B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DB4D31" wp14:editId="0BE4652B">
            <wp:extent cx="4572000" cy="25717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1D5B" w:rsidRPr="00E4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D6C2F"/>
    <w:multiLevelType w:val="hybridMultilevel"/>
    <w:tmpl w:val="2D0A5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0D3"/>
    <w:rsid w:val="00BC30D3"/>
    <w:rsid w:val="00C31D5B"/>
    <w:rsid w:val="00E46835"/>
    <w:rsid w:val="00E9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8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1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8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1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167</Words>
  <Characters>957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2024-06-16T13:57:00Z</dcterms:created>
  <dcterms:modified xsi:type="dcterms:W3CDTF">2024-11-05T14:31:00Z</dcterms:modified>
</cp:coreProperties>
</file>