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1515CD" w14:textId="77777777" w:rsidR="00D21EF4" w:rsidRPr="00D21EF4" w:rsidRDefault="00D21EF4" w:rsidP="00D21EF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333333"/>
          <w:sz w:val="28"/>
          <w:szCs w:val="28"/>
        </w:rPr>
      </w:pPr>
      <w:r w:rsidRPr="00D21EF4">
        <w:rPr>
          <w:b/>
          <w:bCs/>
          <w:color w:val="333333"/>
          <w:sz w:val="28"/>
          <w:szCs w:val="28"/>
          <w:u w:val="single"/>
        </w:rPr>
        <w:t>Действия при обнаружении БПЛА над объектом (территорией)</w:t>
      </w:r>
      <w:r w:rsidRPr="00D21EF4">
        <w:rPr>
          <w:b/>
          <w:bCs/>
          <w:color w:val="333333"/>
          <w:sz w:val="28"/>
          <w:szCs w:val="28"/>
        </w:rPr>
        <w:t>:</w:t>
      </w:r>
    </w:p>
    <w:p w14:paraId="02F24633" w14:textId="77777777" w:rsidR="00D21EF4" w:rsidRPr="00D21EF4" w:rsidRDefault="00D21EF4" w:rsidP="00D21EF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D21EF4">
        <w:rPr>
          <w:color w:val="333333"/>
          <w:sz w:val="28"/>
          <w:szCs w:val="28"/>
        </w:rPr>
        <w:t>1. Незамедлительно сообщить об обнаружении непосредственному руководителю объекта (службе безопасности, охранного предприятия).</w:t>
      </w:r>
    </w:p>
    <w:p w14:paraId="237BB525" w14:textId="537DFC55" w:rsidR="00D21EF4" w:rsidRPr="00D21EF4" w:rsidRDefault="00D21EF4" w:rsidP="00D21EF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D21EF4">
        <w:rPr>
          <w:color w:val="333333"/>
          <w:sz w:val="28"/>
          <w:szCs w:val="28"/>
        </w:rPr>
        <w:t>2.Должностное л</w:t>
      </w:r>
      <w:bookmarkStart w:id="0" w:name="_GoBack"/>
      <w:bookmarkEnd w:id="0"/>
      <w:r w:rsidRPr="00D21EF4">
        <w:rPr>
          <w:color w:val="333333"/>
          <w:sz w:val="28"/>
          <w:szCs w:val="28"/>
        </w:rPr>
        <w:t>ицо, осуществляющее непосредственное руководство деятельностью работников объекта (территории), либо уполномоченное им лицо незамедлительно информирует об этом экстренные оперативные службы по единому номеру «112».</w:t>
      </w:r>
    </w:p>
    <w:p w14:paraId="5BE12322" w14:textId="77777777" w:rsidR="00D21EF4" w:rsidRPr="00D21EF4" w:rsidRDefault="00D21EF4" w:rsidP="00D21EF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333333"/>
          <w:sz w:val="28"/>
          <w:szCs w:val="28"/>
        </w:rPr>
      </w:pPr>
      <w:r w:rsidRPr="00D21EF4">
        <w:rPr>
          <w:b/>
          <w:bCs/>
          <w:color w:val="333333"/>
          <w:sz w:val="28"/>
          <w:szCs w:val="28"/>
        </w:rPr>
        <w:t>Что нужно сообщить:</w:t>
      </w:r>
    </w:p>
    <w:p w14:paraId="670DC643" w14:textId="77777777" w:rsidR="00D21EF4" w:rsidRPr="00D21EF4" w:rsidRDefault="00D21EF4" w:rsidP="00D21EF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333333"/>
          <w:sz w:val="28"/>
          <w:szCs w:val="28"/>
        </w:rPr>
      </w:pPr>
      <w:r w:rsidRPr="00D21EF4">
        <w:rPr>
          <w:b/>
          <w:bCs/>
          <w:color w:val="333333"/>
          <w:sz w:val="28"/>
          <w:szCs w:val="28"/>
        </w:rPr>
        <w:t>- свою фамилию, имя, отчество и занимаемую должность;</w:t>
      </w:r>
    </w:p>
    <w:p w14:paraId="167BDC4C" w14:textId="77777777" w:rsidR="00D21EF4" w:rsidRPr="00D21EF4" w:rsidRDefault="00D21EF4" w:rsidP="00D21EF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333333"/>
          <w:sz w:val="28"/>
          <w:szCs w:val="28"/>
        </w:rPr>
      </w:pPr>
      <w:r w:rsidRPr="00D21EF4">
        <w:rPr>
          <w:b/>
          <w:bCs/>
          <w:color w:val="333333"/>
          <w:sz w:val="28"/>
          <w:szCs w:val="28"/>
        </w:rPr>
        <w:t>- наименование объекта (территории) и его точный адрес;</w:t>
      </w:r>
    </w:p>
    <w:p w14:paraId="28BF0EED" w14:textId="77777777" w:rsidR="00D21EF4" w:rsidRPr="00D21EF4" w:rsidRDefault="00D21EF4" w:rsidP="00D21EF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333333"/>
          <w:sz w:val="28"/>
          <w:szCs w:val="28"/>
        </w:rPr>
      </w:pPr>
      <w:r w:rsidRPr="00D21EF4">
        <w:rPr>
          <w:b/>
          <w:bCs/>
          <w:color w:val="333333"/>
          <w:sz w:val="28"/>
          <w:szCs w:val="28"/>
        </w:rPr>
        <w:t>- источник и время поступления информации о беспилотнике (визуальное обнаружение, информация иных лиц, данные системы охраны или видеонаблюдения);</w:t>
      </w:r>
    </w:p>
    <w:p w14:paraId="44AC603B" w14:textId="77777777" w:rsidR="00D21EF4" w:rsidRPr="00D21EF4" w:rsidRDefault="00D21EF4" w:rsidP="00D21EF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333333"/>
          <w:sz w:val="28"/>
          <w:szCs w:val="28"/>
        </w:rPr>
      </w:pPr>
      <w:r w:rsidRPr="00D21EF4">
        <w:rPr>
          <w:b/>
          <w:bCs/>
          <w:color w:val="333333"/>
          <w:sz w:val="28"/>
          <w:szCs w:val="28"/>
        </w:rPr>
        <w:t>- характер поведения беспилотника (зависание, барражирование над объектом, направление полета, внешний вид и т.п.);</w:t>
      </w:r>
    </w:p>
    <w:p w14:paraId="23F491E0" w14:textId="77777777" w:rsidR="00D21EF4" w:rsidRPr="00D21EF4" w:rsidRDefault="00D21EF4" w:rsidP="00D21EF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333333"/>
          <w:sz w:val="28"/>
          <w:szCs w:val="28"/>
        </w:rPr>
      </w:pPr>
      <w:r w:rsidRPr="00D21EF4">
        <w:rPr>
          <w:b/>
          <w:bCs/>
          <w:color w:val="333333"/>
          <w:sz w:val="28"/>
          <w:szCs w:val="28"/>
        </w:rPr>
        <w:t>- наличие сохраненной информации о беспилотники на электронных носителях информации (системы видеонаблюдения);</w:t>
      </w:r>
    </w:p>
    <w:p w14:paraId="788CFB10" w14:textId="77777777" w:rsidR="00D21EF4" w:rsidRPr="00D21EF4" w:rsidRDefault="00D21EF4" w:rsidP="00D21EF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333333"/>
          <w:sz w:val="28"/>
          <w:szCs w:val="28"/>
        </w:rPr>
      </w:pPr>
      <w:r w:rsidRPr="00D21EF4">
        <w:rPr>
          <w:b/>
          <w:bCs/>
          <w:color w:val="333333"/>
          <w:sz w:val="28"/>
          <w:szCs w:val="28"/>
        </w:rPr>
        <w:t>- другие сведения по запросу уполномоченного органа.</w:t>
      </w:r>
    </w:p>
    <w:p w14:paraId="538899F6" w14:textId="77777777" w:rsidR="00D21EF4" w:rsidRPr="00D21EF4" w:rsidRDefault="00D21EF4" w:rsidP="00D21EF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D21EF4">
        <w:rPr>
          <w:color w:val="333333"/>
          <w:sz w:val="28"/>
          <w:szCs w:val="28"/>
        </w:rPr>
        <w:t>3. Выставить наблюдательный пост за воздушным пространством над территорией и вблизи объекта.</w:t>
      </w:r>
    </w:p>
    <w:p w14:paraId="3A8743AA" w14:textId="77777777" w:rsidR="00D21EF4" w:rsidRPr="00D21EF4" w:rsidRDefault="00D21EF4" w:rsidP="00D21EF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D21EF4">
        <w:rPr>
          <w:color w:val="333333"/>
          <w:sz w:val="28"/>
          <w:szCs w:val="28"/>
        </w:rPr>
        <w:t>4. Усилить охрану, а также пропускной и внутриобъектовый режимы.</w:t>
      </w:r>
    </w:p>
    <w:p w14:paraId="723BADAB" w14:textId="77777777" w:rsidR="00D21EF4" w:rsidRPr="00D21EF4" w:rsidRDefault="00D21EF4" w:rsidP="00D21EF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D21EF4">
        <w:rPr>
          <w:color w:val="333333"/>
          <w:sz w:val="28"/>
          <w:szCs w:val="28"/>
        </w:rPr>
        <w:t>5. Организовать обход территории объекта в целях обнаружения подозрительных (взрывоопасных) предметов и лиц.</w:t>
      </w:r>
    </w:p>
    <w:p w14:paraId="76825BF3" w14:textId="77777777" w:rsidR="00D21EF4" w:rsidRPr="00D21EF4" w:rsidRDefault="00D21EF4" w:rsidP="00D21EF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D21EF4">
        <w:rPr>
          <w:color w:val="333333"/>
          <w:sz w:val="28"/>
          <w:szCs w:val="28"/>
        </w:rPr>
        <w:t>6. По решению должностного лица, осуществляющего непосредственное руководство деятельностью работников объекта (территории), либо уполномоченного ими лица, при угрозе жизни и здоровью людей, организовать оповещение персонала о возможной угрозе, организовать (при необходимости) укрытие или эвакуацию находящихся на объекте (территории) людей.</w:t>
      </w:r>
    </w:p>
    <w:p w14:paraId="020E6999" w14:textId="77777777" w:rsidR="00D21EF4" w:rsidRPr="00D21EF4" w:rsidRDefault="00D21EF4" w:rsidP="00D21EF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D21EF4">
        <w:rPr>
          <w:color w:val="333333"/>
          <w:sz w:val="28"/>
          <w:szCs w:val="28"/>
        </w:rPr>
        <w:t>7. В случае получения от правоохранительных органов дополнительных указаний (рекомендаций) действовать в соответствии с ними.</w:t>
      </w:r>
    </w:p>
    <w:p w14:paraId="1552F068" w14:textId="77777777" w:rsidR="00400999" w:rsidRDefault="00400999"/>
    <w:sectPr w:rsidR="00400999" w:rsidSect="00D21EF4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3E8"/>
    <w:rsid w:val="00400999"/>
    <w:rsid w:val="00D21EF4"/>
    <w:rsid w:val="00DD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35DAF"/>
  <w15:chartTrackingRefBased/>
  <w15:docId w15:val="{753DABD7-8A13-4E53-85A7-6019403E8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1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1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</dc:creator>
  <cp:keywords/>
  <dc:description/>
  <cp:lastModifiedBy>Katerina</cp:lastModifiedBy>
  <cp:revision>3</cp:revision>
  <dcterms:created xsi:type="dcterms:W3CDTF">2025-04-14T08:15:00Z</dcterms:created>
  <dcterms:modified xsi:type="dcterms:W3CDTF">2025-04-14T08:17:00Z</dcterms:modified>
</cp:coreProperties>
</file>