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B7" w:rsidRPr="000A1C6B" w:rsidRDefault="00A62B03" w:rsidP="000A1C6B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CC"/>
          <w:sz w:val="28"/>
          <w:szCs w:val="28"/>
          <w:lang w:eastAsia="ru-RU"/>
        </w:rPr>
      </w:pPr>
      <w:r w:rsidRPr="000A1C6B">
        <w:rPr>
          <w:rFonts w:ascii="Times New Roman" w:eastAsia="Times New Roman" w:hAnsi="Times New Roman" w:cs="Times New Roman"/>
          <w:b/>
          <w:bCs/>
          <w:i/>
          <w:color w:val="0000CC"/>
          <w:sz w:val="28"/>
          <w:szCs w:val="28"/>
          <w:lang w:eastAsia="ru-RU"/>
        </w:rPr>
        <w:t xml:space="preserve">С чего начать? </w:t>
      </w:r>
    </w:p>
    <w:p w:rsidR="00B405B7" w:rsidRPr="000A1C6B" w:rsidRDefault="00A62B03" w:rsidP="000A1C6B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CC"/>
          <w:sz w:val="28"/>
          <w:szCs w:val="28"/>
          <w:lang w:eastAsia="ru-RU"/>
        </w:rPr>
      </w:pPr>
      <w:r w:rsidRPr="000A1C6B">
        <w:rPr>
          <w:rFonts w:ascii="Times New Roman" w:eastAsia="Times New Roman" w:hAnsi="Times New Roman" w:cs="Times New Roman"/>
          <w:b/>
          <w:bCs/>
          <w:i/>
          <w:color w:val="0000CC"/>
          <w:sz w:val="28"/>
          <w:szCs w:val="28"/>
          <w:lang w:eastAsia="ru-RU"/>
        </w:rPr>
        <w:t>Поиск страниц вашего ребенка в социальных сетях</w:t>
      </w:r>
    </w:p>
    <w:p w:rsidR="00B405B7" w:rsidRPr="00A62B03" w:rsidRDefault="00B405B7" w:rsidP="008618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2B03">
        <w:rPr>
          <w:rFonts w:ascii="Times New Roman" w:hAnsi="Times New Roman" w:cs="Times New Roman"/>
          <w:sz w:val="28"/>
          <w:szCs w:val="28"/>
        </w:rPr>
        <w:t>Для начала, необходимо обнаружить все возможные страницы, которые завел ваш ребенок в социальных сетях (это может быть одна страница, а может быть и больше). Если вам неизвестно, в каких именно социальных сетях присутствует ва</w:t>
      </w:r>
      <w:r w:rsidR="00FC7840">
        <w:rPr>
          <w:rFonts w:ascii="Times New Roman" w:hAnsi="Times New Roman" w:cs="Times New Roman"/>
          <w:sz w:val="28"/>
          <w:szCs w:val="28"/>
        </w:rPr>
        <w:t xml:space="preserve"> </w:t>
      </w:r>
      <w:r w:rsidRPr="00A62B03">
        <w:rPr>
          <w:rFonts w:ascii="Times New Roman" w:hAnsi="Times New Roman" w:cs="Times New Roman"/>
          <w:sz w:val="28"/>
          <w:szCs w:val="28"/>
        </w:rPr>
        <w:t xml:space="preserve">ш ребенок, попробуйте ввести его имя, фамилию и город, в котором вы проживаете, в поисковой строке Яндекса </w:t>
      </w:r>
      <w:hyperlink r:id="rId5" w:history="1">
        <w:r w:rsidRPr="00A62B03">
          <w:rPr>
            <w:rStyle w:val="a3"/>
            <w:rFonts w:ascii="Times New Roman" w:hAnsi="Times New Roman" w:cs="Times New Roman"/>
            <w:sz w:val="28"/>
            <w:szCs w:val="28"/>
          </w:rPr>
          <w:t>https://www.yandex.ru/</w:t>
        </w:r>
      </w:hyperlink>
      <w:r w:rsidRPr="00A62B03">
        <w:rPr>
          <w:rFonts w:ascii="Times New Roman" w:hAnsi="Times New Roman" w:cs="Times New Roman"/>
          <w:sz w:val="28"/>
          <w:szCs w:val="28"/>
        </w:rPr>
        <w:t xml:space="preserve"> или Google </w:t>
      </w:r>
      <w:hyperlink r:id="rId6" w:history="1">
        <w:r w:rsidRPr="00A62B03">
          <w:rPr>
            <w:rStyle w:val="a3"/>
            <w:rFonts w:ascii="Times New Roman" w:hAnsi="Times New Roman" w:cs="Times New Roman"/>
            <w:sz w:val="28"/>
            <w:szCs w:val="28"/>
          </w:rPr>
          <w:t>https://www.google.ru/</w:t>
        </w:r>
      </w:hyperlink>
      <w:r w:rsidRPr="00A62B03">
        <w:rPr>
          <w:rFonts w:ascii="Times New Roman" w:hAnsi="Times New Roman" w:cs="Times New Roman"/>
          <w:sz w:val="28"/>
          <w:szCs w:val="28"/>
        </w:rPr>
        <w:t>.  Такой поиск может не обнаружить искомых страниц, если:</w:t>
      </w:r>
    </w:p>
    <w:p w:rsidR="00B405B7" w:rsidRPr="00A62B03" w:rsidRDefault="00B405B7" w:rsidP="008618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2B03">
        <w:rPr>
          <w:rFonts w:ascii="Times New Roman" w:hAnsi="Times New Roman" w:cs="Times New Roman"/>
          <w:sz w:val="28"/>
          <w:szCs w:val="28"/>
        </w:rPr>
        <w:t>- пользователь не указывает своё настоящее имя и фамилию;</w:t>
      </w:r>
    </w:p>
    <w:p w:rsidR="00B405B7" w:rsidRPr="00A62B03" w:rsidRDefault="00B405B7" w:rsidP="008618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2B03">
        <w:rPr>
          <w:rFonts w:ascii="Times New Roman" w:hAnsi="Times New Roman" w:cs="Times New Roman"/>
          <w:sz w:val="28"/>
          <w:szCs w:val="28"/>
        </w:rPr>
        <w:t>- в настройках приватности на своей странице пользователь указал, что в интернете его страница видна всем, кроме поисковых сайтов или видна только пользователям его социальной сети, например, «В</w:t>
      </w:r>
      <w:r w:rsidR="00FC7840">
        <w:rPr>
          <w:rFonts w:ascii="Times New Roman" w:hAnsi="Times New Roman" w:cs="Times New Roman"/>
          <w:sz w:val="28"/>
          <w:szCs w:val="28"/>
        </w:rPr>
        <w:t xml:space="preserve"> </w:t>
      </w:r>
      <w:r w:rsidRPr="00A62B03">
        <w:rPr>
          <w:rFonts w:ascii="Times New Roman" w:hAnsi="Times New Roman" w:cs="Times New Roman"/>
          <w:sz w:val="28"/>
          <w:szCs w:val="28"/>
        </w:rPr>
        <w:t>Контакте».</w:t>
      </w:r>
    </w:p>
    <w:p w:rsidR="00B405B7" w:rsidRPr="00A62B03" w:rsidRDefault="00B405B7" w:rsidP="008618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2B03">
        <w:rPr>
          <w:rFonts w:ascii="Times New Roman" w:hAnsi="Times New Roman" w:cs="Times New Roman"/>
          <w:sz w:val="28"/>
          <w:szCs w:val="28"/>
        </w:rPr>
        <w:t xml:space="preserve">Если поиск через поисковые системы не дал результатов, то изучите те устройства, с которых возможен выход в интернет для вашего ребенка. </w:t>
      </w:r>
    </w:p>
    <w:p w:rsidR="00B405B7" w:rsidRPr="00A62B03" w:rsidRDefault="00B405B7" w:rsidP="008618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2B03">
        <w:rPr>
          <w:rFonts w:ascii="Times New Roman" w:hAnsi="Times New Roman" w:cs="Times New Roman"/>
          <w:sz w:val="28"/>
          <w:szCs w:val="28"/>
        </w:rPr>
        <w:lastRenderedPageBreak/>
        <w:t>Если у вас есть доступ к устройствам, которыми пользуется ребенок, вы можете просмотреть посещенные им страницы, зайдя во вкладку «История» в интернет-бра</w:t>
      </w:r>
      <w:r w:rsidR="00A65A6D" w:rsidRPr="00A62B03">
        <w:rPr>
          <w:rFonts w:ascii="Times New Roman" w:hAnsi="Times New Roman" w:cs="Times New Roman"/>
          <w:sz w:val="28"/>
          <w:szCs w:val="28"/>
        </w:rPr>
        <w:t xml:space="preserve">узере (Firefox, Opera, Explorer </w:t>
      </w:r>
      <w:r w:rsidRPr="00A62B03">
        <w:rPr>
          <w:rFonts w:ascii="Times New Roman" w:hAnsi="Times New Roman" w:cs="Times New Roman"/>
          <w:sz w:val="28"/>
          <w:szCs w:val="28"/>
        </w:rPr>
        <w:t>, Яндекс.Браузер, Google Chrome и т.п.). Однако, если ребенок знает об этой возможности и не хочет, чтобы вы видели страницы, которые он посещал, история, скорее всего, будет очищена, либо ребенок будет пользоваться браузером в режиме «инкогнито». Но это также может послужить и сигналом внимательнее присмотреться к тому, что делает ваш ребенок в интернете.</w:t>
      </w:r>
    </w:p>
    <w:p w:rsidR="00B405B7" w:rsidRPr="00A62B03" w:rsidRDefault="00B405B7" w:rsidP="00B405B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2B03">
        <w:rPr>
          <w:rFonts w:ascii="Times New Roman" w:hAnsi="Times New Roman" w:cs="Times New Roman"/>
          <w:sz w:val="28"/>
          <w:szCs w:val="28"/>
        </w:rPr>
        <w:t xml:space="preserve">Ребенок может общаться со злоумышленниками с помощью таких ресурсов как «ask.fm»  </w:t>
      </w:r>
      <w:hyperlink r:id="rId7" w:history="1">
        <w:r w:rsidRPr="00A62B03">
          <w:rPr>
            <w:rStyle w:val="a3"/>
            <w:rFonts w:ascii="Times New Roman" w:hAnsi="Times New Roman" w:cs="Times New Roman"/>
            <w:sz w:val="28"/>
            <w:szCs w:val="28"/>
          </w:rPr>
          <w:t>http://ask.fm/</w:t>
        </w:r>
      </w:hyperlink>
      <w:r w:rsidRPr="00A62B03">
        <w:rPr>
          <w:rFonts w:ascii="Times New Roman" w:hAnsi="Times New Roman" w:cs="Times New Roman"/>
          <w:sz w:val="28"/>
          <w:szCs w:val="28"/>
        </w:rPr>
        <w:t xml:space="preserve"> , инстаграм </w:t>
      </w:r>
      <w:hyperlink r:id="rId8" w:history="1">
        <w:r w:rsidRPr="00A62B03">
          <w:rPr>
            <w:rStyle w:val="a3"/>
            <w:rFonts w:ascii="Times New Roman" w:hAnsi="Times New Roman" w:cs="Times New Roman"/>
            <w:sz w:val="28"/>
            <w:szCs w:val="28"/>
          </w:rPr>
          <w:t>https://www.instagram.com/</w:t>
        </w:r>
      </w:hyperlink>
      <w:r w:rsidRPr="00A62B03">
        <w:rPr>
          <w:rFonts w:ascii="Times New Roman" w:hAnsi="Times New Roman" w:cs="Times New Roman"/>
          <w:sz w:val="28"/>
          <w:szCs w:val="28"/>
        </w:rPr>
        <w:t xml:space="preserve"> , а также мессенджеров Viber </w:t>
      </w:r>
      <w:hyperlink r:id="rId9" w:history="1">
        <w:r w:rsidRPr="00A62B03">
          <w:rPr>
            <w:rStyle w:val="a3"/>
            <w:rFonts w:ascii="Times New Roman" w:hAnsi="Times New Roman" w:cs="Times New Roman"/>
            <w:sz w:val="28"/>
            <w:szCs w:val="28"/>
          </w:rPr>
          <w:t>http://www.viber.com/ru/</w:t>
        </w:r>
      </w:hyperlink>
      <w:r w:rsidRPr="00A62B03">
        <w:rPr>
          <w:rFonts w:ascii="Times New Roman" w:hAnsi="Times New Roman" w:cs="Times New Roman"/>
          <w:sz w:val="28"/>
          <w:szCs w:val="28"/>
        </w:rPr>
        <w:t xml:space="preserve"> , whatsapp  </w:t>
      </w:r>
      <w:hyperlink r:id="rId10" w:history="1">
        <w:r w:rsidRPr="00A62B03">
          <w:rPr>
            <w:rStyle w:val="a3"/>
            <w:rFonts w:ascii="Times New Roman" w:hAnsi="Times New Roman" w:cs="Times New Roman"/>
            <w:sz w:val="28"/>
            <w:szCs w:val="28"/>
          </w:rPr>
          <w:t>https://www.whatsapp.com/</w:t>
        </w:r>
      </w:hyperlink>
      <w:r w:rsidRPr="00A62B03">
        <w:rPr>
          <w:rFonts w:ascii="Times New Roman" w:hAnsi="Times New Roman" w:cs="Times New Roman"/>
          <w:sz w:val="28"/>
          <w:szCs w:val="28"/>
        </w:rPr>
        <w:t xml:space="preserve"> или по Scype </w:t>
      </w:r>
      <w:hyperlink r:id="rId11" w:history="1">
        <w:r w:rsidRPr="00A62B03">
          <w:rPr>
            <w:rStyle w:val="a3"/>
            <w:rFonts w:ascii="Times New Roman" w:hAnsi="Times New Roman" w:cs="Times New Roman"/>
            <w:sz w:val="28"/>
            <w:szCs w:val="28"/>
          </w:rPr>
          <w:t>https://www.skype.com/ru/</w:t>
        </w:r>
      </w:hyperlink>
      <w:r w:rsidRPr="00A62B03">
        <w:rPr>
          <w:rFonts w:ascii="Times New Roman" w:hAnsi="Times New Roman" w:cs="Times New Roman"/>
          <w:sz w:val="28"/>
          <w:szCs w:val="28"/>
        </w:rPr>
        <w:t xml:space="preserve"> . Вызывающие тревогу признаки можно, в принципе, обнаружить в любой социальной сети, в которой имеет страницу ваш ребенок: от </w:t>
      </w:r>
      <w:hyperlink r:id="rId12" w:history="1">
        <w:r w:rsidRPr="00A62B03">
          <w:rPr>
            <w:rStyle w:val="a3"/>
            <w:rFonts w:ascii="Times New Roman" w:hAnsi="Times New Roman" w:cs="Times New Roman"/>
            <w:sz w:val="28"/>
            <w:szCs w:val="28"/>
          </w:rPr>
          <w:t>Моймир@</w:t>
        </w:r>
      </w:hyperlink>
      <w:hyperlink r:id="rId13" w:history="1">
        <w:r w:rsidRPr="00A62B03">
          <w:rPr>
            <w:rStyle w:val="a3"/>
            <w:rFonts w:ascii="Times New Roman" w:hAnsi="Times New Roman" w:cs="Times New Roman"/>
            <w:sz w:val="28"/>
            <w:szCs w:val="28"/>
          </w:rPr>
          <w:t>mail</w:t>
        </w:r>
      </w:hyperlink>
      <w:hyperlink r:id="rId14" w:history="1">
        <w:r w:rsidRPr="00A62B0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hyperlink r:id="rId15" w:history="1">
        <w:r w:rsidRPr="00A62B03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</w:hyperlink>
      <w:r w:rsidRPr="00A62B03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A62B03">
          <w:rPr>
            <w:rStyle w:val="a3"/>
            <w:rFonts w:ascii="Times New Roman" w:hAnsi="Times New Roman" w:cs="Times New Roman"/>
            <w:sz w:val="28"/>
            <w:szCs w:val="28"/>
          </w:rPr>
          <w:t>https://my.mail.ru/my/welcome</w:t>
        </w:r>
      </w:hyperlink>
      <w:r w:rsidRPr="00A62B03">
        <w:rPr>
          <w:rFonts w:ascii="Times New Roman" w:hAnsi="Times New Roman" w:cs="Times New Roman"/>
          <w:sz w:val="28"/>
          <w:szCs w:val="28"/>
        </w:rPr>
        <w:t xml:space="preserve"> до </w:t>
      </w:r>
      <w:r w:rsidRPr="00A62B03">
        <w:rPr>
          <w:rFonts w:ascii="Times New Roman" w:hAnsi="Times New Roman" w:cs="Times New Roman"/>
          <w:sz w:val="28"/>
          <w:szCs w:val="28"/>
        </w:rPr>
        <w:lastRenderedPageBreak/>
        <w:t xml:space="preserve">«Одноклассников» </w:t>
      </w:r>
      <w:hyperlink r:id="rId17" w:history="1">
        <w:r w:rsidRPr="00A62B03">
          <w:rPr>
            <w:rStyle w:val="a3"/>
            <w:rFonts w:ascii="Times New Roman" w:hAnsi="Times New Roman" w:cs="Times New Roman"/>
            <w:sz w:val="28"/>
            <w:szCs w:val="28"/>
          </w:rPr>
          <w:t>https://ok.ru/</w:t>
        </w:r>
      </w:hyperlink>
      <w:r w:rsidRPr="00A62B03">
        <w:rPr>
          <w:rFonts w:ascii="Times New Roman" w:hAnsi="Times New Roman" w:cs="Times New Roman"/>
          <w:sz w:val="28"/>
          <w:szCs w:val="28"/>
        </w:rPr>
        <w:t xml:space="preserve"> . Необходимо понимать, что основной </w:t>
      </w:r>
      <w:r w:rsidR="00B74C02" w:rsidRPr="00A62B03">
        <w:rPr>
          <w:rFonts w:ascii="Times New Roman" w:hAnsi="Times New Roman" w:cs="Times New Roman"/>
          <w:sz w:val="28"/>
          <w:szCs w:val="28"/>
        </w:rPr>
        <w:t>площадкой для вовлечения в «опасные сообщества»</w:t>
      </w:r>
      <w:r w:rsidRPr="00A62B03">
        <w:rPr>
          <w:rFonts w:ascii="Times New Roman" w:hAnsi="Times New Roman" w:cs="Times New Roman"/>
          <w:sz w:val="28"/>
          <w:szCs w:val="28"/>
        </w:rPr>
        <w:t xml:space="preserve">, является социальная сеть </w:t>
      </w:r>
      <w:r w:rsidR="00B74C02" w:rsidRPr="00A62B03">
        <w:rPr>
          <w:rFonts w:ascii="Times New Roman" w:hAnsi="Times New Roman" w:cs="Times New Roman"/>
          <w:sz w:val="28"/>
          <w:szCs w:val="28"/>
        </w:rPr>
        <w:t>«В</w:t>
      </w:r>
      <w:r w:rsidR="00FC7840">
        <w:rPr>
          <w:rFonts w:ascii="Times New Roman" w:hAnsi="Times New Roman" w:cs="Times New Roman"/>
          <w:sz w:val="28"/>
          <w:szCs w:val="28"/>
        </w:rPr>
        <w:t xml:space="preserve"> </w:t>
      </w:r>
      <w:r w:rsidR="00B74C02" w:rsidRPr="00A62B03">
        <w:rPr>
          <w:rFonts w:ascii="Times New Roman" w:hAnsi="Times New Roman" w:cs="Times New Roman"/>
          <w:sz w:val="28"/>
          <w:szCs w:val="28"/>
        </w:rPr>
        <w:t>Контакте», однако эти сообщества распространяют</w:t>
      </w:r>
      <w:r w:rsidRPr="00A62B03">
        <w:rPr>
          <w:rFonts w:ascii="Times New Roman" w:hAnsi="Times New Roman" w:cs="Times New Roman"/>
          <w:sz w:val="28"/>
          <w:szCs w:val="28"/>
        </w:rPr>
        <w:t>ся и в других социальных сетях. Так, в 2017 году для вовлечения в «игру» стал активно использоваться инстаграм, поэтому на активность ребенка именно в этих социальных сетях следует обратить особое внимание.</w:t>
      </w:r>
    </w:p>
    <w:p w:rsidR="00ED7396" w:rsidRPr="000A1C6B" w:rsidRDefault="00B74C02" w:rsidP="00A62B03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CC"/>
          <w:sz w:val="28"/>
          <w:szCs w:val="28"/>
          <w:lang w:eastAsia="ru-RU"/>
        </w:rPr>
      </w:pPr>
      <w:r w:rsidRPr="000A1C6B">
        <w:rPr>
          <w:rFonts w:ascii="Times New Roman" w:eastAsia="Times New Roman" w:hAnsi="Times New Roman" w:cs="Times New Roman"/>
          <w:b/>
          <w:bCs/>
          <w:i/>
          <w:color w:val="0000CC"/>
          <w:sz w:val="28"/>
          <w:szCs w:val="28"/>
          <w:lang w:eastAsia="ru-RU"/>
        </w:rPr>
        <w:t>Причин</w:t>
      </w:r>
      <w:r w:rsidR="00ED7396" w:rsidRPr="000A1C6B">
        <w:rPr>
          <w:rFonts w:ascii="Times New Roman" w:eastAsia="Times New Roman" w:hAnsi="Times New Roman" w:cs="Times New Roman"/>
          <w:b/>
          <w:bCs/>
          <w:i/>
          <w:color w:val="0000CC"/>
          <w:sz w:val="28"/>
          <w:szCs w:val="28"/>
          <w:lang w:eastAsia="ru-RU"/>
        </w:rPr>
        <w:t>ы вовлечения в опасные сообщества</w:t>
      </w:r>
    </w:p>
    <w:p w:rsidR="00ED7396" w:rsidRPr="00A62B03" w:rsidRDefault="00ED7396" w:rsidP="00A62B03">
      <w:pPr>
        <w:pStyle w:val="a7"/>
        <w:numPr>
          <w:ilvl w:val="0"/>
          <w:numId w:val="2"/>
        </w:numPr>
        <w:spacing w:after="0" w:line="288" w:lineRule="atLeast"/>
        <w:ind w:left="142" w:firstLine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Негармоничные отношения в семье»</w:t>
      </w:r>
    </w:p>
    <w:p w:rsidR="00ED7396" w:rsidRPr="00A62B03" w:rsidRDefault="00ED7396" w:rsidP="00A62B03">
      <w:pPr>
        <w:pStyle w:val="a7"/>
        <w:numPr>
          <w:ilvl w:val="0"/>
          <w:numId w:val="2"/>
        </w:numPr>
        <w:spacing w:after="0" w:line="288" w:lineRule="atLeast"/>
        <w:ind w:left="142" w:firstLine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Психические заболевания;</w:t>
      </w:r>
    </w:p>
    <w:p w:rsidR="00ED7396" w:rsidRPr="00A62B03" w:rsidRDefault="00ED7396" w:rsidP="00A62B03">
      <w:pPr>
        <w:pStyle w:val="a7"/>
        <w:numPr>
          <w:ilvl w:val="0"/>
          <w:numId w:val="2"/>
        </w:numPr>
        <w:spacing w:after="0" w:line="288" w:lineRule="atLeast"/>
        <w:ind w:left="142" w:firstLine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Высокая тревожность;</w:t>
      </w:r>
    </w:p>
    <w:p w:rsidR="00ED7396" w:rsidRPr="00A62B03" w:rsidRDefault="00ED7396" w:rsidP="00A62B03">
      <w:pPr>
        <w:pStyle w:val="a7"/>
        <w:numPr>
          <w:ilvl w:val="0"/>
          <w:numId w:val="2"/>
        </w:numPr>
        <w:spacing w:after="0" w:line="288" w:lineRule="atLeast"/>
        <w:ind w:left="142" w:firstLine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Агрессивность;</w:t>
      </w:r>
    </w:p>
    <w:p w:rsidR="00ED7396" w:rsidRPr="00A62B03" w:rsidRDefault="00ED7396" w:rsidP="00A62B03">
      <w:pPr>
        <w:pStyle w:val="a7"/>
        <w:numPr>
          <w:ilvl w:val="0"/>
          <w:numId w:val="2"/>
        </w:numPr>
        <w:spacing w:after="0" w:line="288" w:lineRule="atLeast"/>
        <w:ind w:left="142" w:firstLine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Неадекватная самооценка;</w:t>
      </w:r>
    </w:p>
    <w:p w:rsidR="00ED7396" w:rsidRPr="00A62B03" w:rsidRDefault="00ED7396" w:rsidP="00A62B03">
      <w:pPr>
        <w:pStyle w:val="a7"/>
        <w:numPr>
          <w:ilvl w:val="0"/>
          <w:numId w:val="2"/>
        </w:numPr>
        <w:spacing w:after="0" w:line="288" w:lineRule="atLeast"/>
        <w:ind w:left="142" w:firstLine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Недовольство внешностью;</w:t>
      </w:r>
    </w:p>
    <w:p w:rsidR="00ED7396" w:rsidRPr="00A62B03" w:rsidRDefault="00ED7396" w:rsidP="00A62B03">
      <w:pPr>
        <w:pStyle w:val="a7"/>
        <w:numPr>
          <w:ilvl w:val="0"/>
          <w:numId w:val="2"/>
        </w:numPr>
        <w:spacing w:after="0" w:line="288" w:lineRule="atLeast"/>
        <w:ind w:left="142" w:firstLine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Неразделенная любовь;</w:t>
      </w:r>
    </w:p>
    <w:p w:rsidR="00ED7396" w:rsidRPr="00A62B03" w:rsidRDefault="00ED7396" w:rsidP="00A62B03">
      <w:pPr>
        <w:pStyle w:val="a7"/>
        <w:numPr>
          <w:ilvl w:val="0"/>
          <w:numId w:val="2"/>
        </w:numPr>
        <w:spacing w:after="0" w:line="288" w:lineRule="atLeast"/>
        <w:ind w:left="142" w:firstLine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Попадание под чужое влияние;</w:t>
      </w:r>
    </w:p>
    <w:p w:rsidR="00B74C02" w:rsidRPr="00A62B03" w:rsidRDefault="00B74C02" w:rsidP="00A62B03">
      <w:pPr>
        <w:pStyle w:val="a7"/>
        <w:numPr>
          <w:ilvl w:val="0"/>
          <w:numId w:val="2"/>
        </w:numPr>
        <w:spacing w:after="0" w:line="288" w:lineRule="atLeast"/>
        <w:ind w:left="142" w:firstLine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Буллинг</w:t>
      </w:r>
    </w:p>
    <w:p w:rsidR="00B74C02" w:rsidRPr="00A62B03" w:rsidRDefault="00B74C02" w:rsidP="00A62B03">
      <w:pPr>
        <w:pStyle w:val="a7"/>
        <w:numPr>
          <w:ilvl w:val="0"/>
          <w:numId w:val="2"/>
        </w:numPr>
        <w:spacing w:after="0" w:line="288" w:lineRule="atLeast"/>
        <w:ind w:left="142" w:firstLine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Потребность в признании</w:t>
      </w:r>
    </w:p>
    <w:p w:rsidR="00ED7396" w:rsidRPr="00A62B03" w:rsidRDefault="00ED7396" w:rsidP="00A62B03">
      <w:pPr>
        <w:pStyle w:val="a7"/>
        <w:numPr>
          <w:ilvl w:val="0"/>
          <w:numId w:val="2"/>
        </w:numPr>
        <w:spacing w:after="0" w:line="288" w:lineRule="atLeast"/>
        <w:ind w:left="142" w:firstLine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Негативное воздействие СМИ;</w:t>
      </w:r>
    </w:p>
    <w:p w:rsidR="00ED7396" w:rsidRPr="000A1C6B" w:rsidRDefault="00ED7396" w:rsidP="000A1C6B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CC"/>
          <w:sz w:val="28"/>
          <w:szCs w:val="28"/>
          <w:lang w:eastAsia="ru-RU"/>
        </w:rPr>
      </w:pPr>
      <w:r w:rsidRPr="000A1C6B">
        <w:rPr>
          <w:rFonts w:ascii="Times New Roman" w:eastAsia="Times New Roman" w:hAnsi="Times New Roman" w:cs="Times New Roman"/>
          <w:b/>
          <w:bCs/>
          <w:i/>
          <w:color w:val="0000CC"/>
          <w:sz w:val="28"/>
          <w:szCs w:val="28"/>
          <w:lang w:eastAsia="ru-RU"/>
        </w:rPr>
        <w:t>Способы вовлечения в сообщества</w:t>
      </w:r>
    </w:p>
    <w:p w:rsidR="00ED7396" w:rsidRPr="00A62B03" w:rsidRDefault="0086180A" w:rsidP="00A62B03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D7396" w:rsidRPr="00A6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 на привычный стиль общения. </w:t>
      </w:r>
    </w:p>
    <w:p w:rsidR="00ED7396" w:rsidRPr="00A62B03" w:rsidRDefault="00ED7396" w:rsidP="00A62B03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 на мистику.</w:t>
      </w:r>
    </w:p>
    <w:p w:rsidR="00ED7396" w:rsidRPr="00A62B03" w:rsidRDefault="00ED7396" w:rsidP="00A62B03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Опора на бездуховность.</w:t>
      </w:r>
    </w:p>
    <w:p w:rsidR="00ED7396" w:rsidRPr="00A62B03" w:rsidRDefault="00ED7396" w:rsidP="00A62B03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Опора на психологическую травму.</w:t>
      </w:r>
    </w:p>
    <w:p w:rsidR="006338B4" w:rsidRPr="00A62B03" w:rsidRDefault="00ED7396" w:rsidP="00A62B03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контроля сознания</w:t>
      </w:r>
      <w:r w:rsidR="006338B4" w:rsidRPr="00A6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338B4" w:rsidRPr="000A1C6B" w:rsidRDefault="006338B4" w:rsidP="0086180A">
      <w:pPr>
        <w:spacing w:after="0" w:line="240" w:lineRule="auto"/>
        <w:jc w:val="center"/>
        <w:rPr>
          <w:rFonts w:ascii="Times New Roman" w:hAnsi="Times New Roman" w:cs="Times New Roman"/>
          <w:i/>
          <w:color w:val="0000CC"/>
          <w:sz w:val="28"/>
          <w:szCs w:val="28"/>
        </w:rPr>
      </w:pPr>
      <w:r w:rsidRPr="000A1C6B">
        <w:rPr>
          <w:rFonts w:ascii="Times New Roman" w:hAnsi="Times New Roman" w:cs="Times New Roman"/>
          <w:i/>
          <w:color w:val="0000CC"/>
          <w:sz w:val="28"/>
          <w:szCs w:val="28"/>
        </w:rPr>
        <w:t>Что делать:</w:t>
      </w:r>
    </w:p>
    <w:p w:rsidR="0086180A" w:rsidRDefault="006338B4" w:rsidP="0086180A">
      <w:pPr>
        <w:pStyle w:val="a7"/>
        <w:numPr>
          <w:ilvl w:val="0"/>
          <w:numId w:val="6"/>
        </w:numPr>
        <w:tabs>
          <w:tab w:val="left" w:pos="0"/>
        </w:tabs>
        <w:spacing w:after="0"/>
        <w:ind w:left="0" w:firstLine="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62B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осуществлять анализ медиапродукции (компьютерные игры, телевизионные передачи, мультфильмы, посещаемые страницы в интернете, социальные сети) вместе с ребенком и отсеивать ту, которая способна принести вред. </w:t>
      </w:r>
    </w:p>
    <w:p w:rsidR="006338B4" w:rsidRPr="0086180A" w:rsidRDefault="006338B4" w:rsidP="0086180A">
      <w:pPr>
        <w:pStyle w:val="a7"/>
        <w:numPr>
          <w:ilvl w:val="0"/>
          <w:numId w:val="6"/>
        </w:numPr>
        <w:tabs>
          <w:tab w:val="left" w:pos="0"/>
        </w:tabs>
        <w:spacing w:after="0"/>
        <w:ind w:left="0" w:firstLine="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86180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контроль времени пребывания в интернете, просиживания за компьютером. </w:t>
      </w:r>
    </w:p>
    <w:p w:rsidR="009A51A3" w:rsidRPr="000A1C6B" w:rsidRDefault="00A62B03" w:rsidP="000A1C6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 w:rsidRPr="000A1C6B">
        <w:rPr>
          <w:rFonts w:ascii="Times New Roman" w:hAnsi="Times New Roman" w:cs="Times New Roman"/>
          <w:b/>
          <w:i/>
          <w:color w:val="0000CC"/>
          <w:sz w:val="28"/>
          <w:szCs w:val="28"/>
        </w:rPr>
        <w:t>Ро</w:t>
      </w:r>
      <w:r w:rsidR="009A51A3" w:rsidRPr="000A1C6B">
        <w:rPr>
          <w:rFonts w:ascii="Times New Roman" w:hAnsi="Times New Roman" w:cs="Times New Roman"/>
          <w:b/>
          <w:i/>
          <w:color w:val="0000CC"/>
          <w:sz w:val="28"/>
          <w:szCs w:val="28"/>
        </w:rPr>
        <w:t>дителям надо забеспокоиться, если:</w:t>
      </w:r>
    </w:p>
    <w:p w:rsidR="009A51A3" w:rsidRPr="00A62B03" w:rsidRDefault="009A51A3" w:rsidP="0086180A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причины изменилось поведение ребенка. Был спокойным – стал нервным. Или был агрессивным, задиристым, а стал нарочито вежливым.</w:t>
      </w:r>
    </w:p>
    <w:p w:rsidR="009A51A3" w:rsidRPr="00A62B03" w:rsidRDefault="009A51A3" w:rsidP="0086180A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Нарушился сон: сонливость или, наоборот, бессонница.</w:t>
      </w:r>
    </w:p>
    <w:p w:rsidR="009A51A3" w:rsidRPr="00A62B03" w:rsidRDefault="009A51A3" w:rsidP="0086180A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общительный подросток становится замкнутым.</w:t>
      </w:r>
    </w:p>
    <w:p w:rsidR="009A51A3" w:rsidRPr="0086180A" w:rsidRDefault="009A51A3" w:rsidP="0086180A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к своей внешности стало </w:t>
      </w:r>
      <w:r w:rsidRPr="008618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пренебрежительным: ребенок перестает умываться, чистить зубы, неопрятно одевается.</w:t>
      </w:r>
    </w:p>
    <w:p w:rsidR="009A51A3" w:rsidRPr="0086180A" w:rsidRDefault="009A51A3" w:rsidP="0086180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142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личной страничке появились мрачные образы или цитаты, связанные со смертью</w:t>
      </w:r>
      <w:r w:rsidR="00A62B03" w:rsidRPr="0086180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убийством</w:t>
      </w:r>
      <w:r w:rsidRPr="00861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80A" w:rsidRPr="000A1C6B" w:rsidRDefault="0086180A" w:rsidP="0086180A">
      <w:pPr>
        <w:spacing w:after="0" w:line="240" w:lineRule="auto"/>
        <w:jc w:val="center"/>
        <w:rPr>
          <w:rFonts w:ascii="Times New Roman" w:hAnsi="Times New Roman" w:cs="Times New Roman"/>
          <w:i/>
          <w:color w:val="0000CC"/>
          <w:sz w:val="28"/>
          <w:szCs w:val="28"/>
        </w:rPr>
      </w:pPr>
      <w:r w:rsidRPr="000A1C6B">
        <w:rPr>
          <w:rFonts w:ascii="Times New Roman" w:hAnsi="Times New Roman" w:cs="Times New Roman"/>
          <w:i/>
          <w:color w:val="0000CC"/>
          <w:sz w:val="28"/>
          <w:szCs w:val="28"/>
        </w:rPr>
        <w:t>На что следует обратить внимание на странице ребенка в социальной сети</w:t>
      </w:r>
    </w:p>
    <w:p w:rsidR="0086180A" w:rsidRPr="0086180A" w:rsidRDefault="0086180A" w:rsidP="0086180A">
      <w:pPr>
        <w:pStyle w:val="a7"/>
        <w:spacing w:after="0" w:line="316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80A">
        <w:rPr>
          <w:rFonts w:ascii="Times New Roman" w:hAnsi="Times New Roman" w:cs="Times New Roman"/>
          <w:sz w:val="28"/>
          <w:szCs w:val="28"/>
        </w:rPr>
        <w:t>Признаки: черный плащ (их носили преступники, устроившие Колумбайн), KMFDM (одна из любимых музыкальных групп Харриса и Клиболда), комбайны (созвучно Колумбайн), „рябиновая водка“, «Эрик», «Дилан»</w:t>
      </w:r>
      <w:r w:rsidR="00511A86">
        <w:rPr>
          <w:rFonts w:ascii="Times New Roman" w:hAnsi="Times New Roman" w:cs="Times New Roman"/>
          <w:sz w:val="28"/>
          <w:szCs w:val="28"/>
        </w:rPr>
        <w:t>,  беги или умри</w:t>
      </w:r>
      <w:r w:rsidRPr="0086180A">
        <w:rPr>
          <w:rFonts w:ascii="Times New Roman" w:hAnsi="Times New Roman" w:cs="Times New Roman"/>
          <w:sz w:val="28"/>
          <w:szCs w:val="28"/>
        </w:rPr>
        <w:t xml:space="preserve"> и другие кодовые слова и аббревиатуры, темы school shooting, сцены насилия, массовых убийств, подписка на тру –крайм сообщества (посвященные насильникам, убийцам</w:t>
      </w:r>
      <w:r w:rsidR="00BE4490">
        <w:rPr>
          <w:rFonts w:ascii="Times New Roman" w:hAnsi="Times New Roman" w:cs="Times New Roman"/>
          <w:sz w:val="28"/>
          <w:szCs w:val="28"/>
        </w:rPr>
        <w:t>),нацистская символика</w:t>
      </w:r>
      <w:r w:rsidRPr="0086180A">
        <w:rPr>
          <w:rFonts w:ascii="Times New Roman" w:hAnsi="Times New Roman" w:cs="Times New Roman"/>
          <w:sz w:val="28"/>
          <w:szCs w:val="28"/>
        </w:rPr>
        <w:t>.</w:t>
      </w:r>
    </w:p>
    <w:p w:rsidR="0086180A" w:rsidRPr="000A1C6B" w:rsidRDefault="0086180A" w:rsidP="0086180A">
      <w:pPr>
        <w:spacing w:after="0"/>
        <w:ind w:firstLine="851"/>
        <w:jc w:val="both"/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 w:rsidRPr="000A1C6B">
        <w:rPr>
          <w:rFonts w:ascii="Times New Roman" w:hAnsi="Times New Roman" w:cs="Times New Roman"/>
          <w:b/>
          <w:i/>
          <w:color w:val="0000CC"/>
          <w:sz w:val="28"/>
          <w:szCs w:val="28"/>
        </w:rPr>
        <w:t>Важно:</w:t>
      </w:r>
    </w:p>
    <w:p w:rsidR="00A62B03" w:rsidRPr="00A62B03" w:rsidRDefault="00A62B03" w:rsidP="00BE44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2B03">
        <w:rPr>
          <w:rFonts w:ascii="Times New Roman" w:hAnsi="Times New Roman" w:cs="Times New Roman"/>
          <w:sz w:val="28"/>
          <w:szCs w:val="28"/>
        </w:rPr>
        <w:t xml:space="preserve">Страницы, </w:t>
      </w:r>
      <w:r w:rsidR="00511A86">
        <w:rPr>
          <w:rFonts w:ascii="Times New Roman" w:hAnsi="Times New Roman" w:cs="Times New Roman"/>
          <w:sz w:val="28"/>
          <w:szCs w:val="28"/>
        </w:rPr>
        <w:t xml:space="preserve">можно заблокировать, </w:t>
      </w:r>
      <w:r w:rsidRPr="00A62B03">
        <w:rPr>
          <w:rFonts w:ascii="Times New Roman" w:hAnsi="Times New Roman" w:cs="Times New Roman"/>
          <w:sz w:val="28"/>
          <w:szCs w:val="28"/>
        </w:rPr>
        <w:t xml:space="preserve">заполнив соответствующую форму на сайте Роскомнадзора: </w:t>
      </w:r>
      <w:hyperlink r:id="rId18" w:history="1">
        <w:r w:rsidRPr="00A62B03">
          <w:rPr>
            <w:rStyle w:val="a3"/>
            <w:rFonts w:ascii="Times New Roman" w:hAnsi="Times New Roman" w:cs="Times New Roman"/>
            <w:sz w:val="28"/>
            <w:szCs w:val="28"/>
          </w:rPr>
          <w:t>http://eais.rkn.gov.ru/feedback/</w:t>
        </w:r>
      </w:hyperlink>
      <w:r w:rsidRPr="00A62B03">
        <w:rPr>
          <w:rFonts w:ascii="Times New Roman" w:hAnsi="Times New Roman" w:cs="Times New Roman"/>
          <w:sz w:val="28"/>
          <w:szCs w:val="28"/>
        </w:rPr>
        <w:t>.</w:t>
      </w:r>
    </w:p>
    <w:p w:rsidR="00A62B03" w:rsidRPr="00A62B03" w:rsidRDefault="00A62B03" w:rsidP="00A62B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2B03">
        <w:rPr>
          <w:rFonts w:ascii="Times New Roman" w:hAnsi="Times New Roman" w:cs="Times New Roman"/>
          <w:sz w:val="28"/>
          <w:szCs w:val="28"/>
        </w:rPr>
        <w:t xml:space="preserve">В случае если страница вашего ребенка вызывает у вас тревогу, и вы нуждаетесь в информации Вы можете обратиться к специалистам линии помощи «Дети онлайн» </w:t>
      </w:r>
      <w:hyperlink r:id="rId19" w:history="1">
        <w:r w:rsidRPr="00A62B03">
          <w:rPr>
            <w:rStyle w:val="a3"/>
            <w:rFonts w:ascii="Times New Roman" w:hAnsi="Times New Roman" w:cs="Times New Roman"/>
            <w:sz w:val="28"/>
            <w:szCs w:val="28"/>
          </w:rPr>
          <w:t>http://detionline.com/helpline/about</w:t>
        </w:r>
      </w:hyperlink>
      <w:r w:rsidRPr="00A62B03">
        <w:rPr>
          <w:rFonts w:ascii="Times New Roman" w:hAnsi="Times New Roman" w:cs="Times New Roman"/>
          <w:sz w:val="28"/>
          <w:szCs w:val="28"/>
        </w:rPr>
        <w:t xml:space="preserve"> или проконсультироваться с психологом</w:t>
      </w:r>
      <w:r w:rsidR="0086180A">
        <w:rPr>
          <w:rFonts w:ascii="Times New Roman" w:hAnsi="Times New Roman" w:cs="Times New Roman"/>
          <w:sz w:val="28"/>
          <w:szCs w:val="28"/>
        </w:rPr>
        <w:t>.</w:t>
      </w:r>
    </w:p>
    <w:p w:rsidR="00B405B7" w:rsidRPr="00A62B03" w:rsidRDefault="00B405B7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B405B7" w:rsidRPr="00A62B03" w:rsidRDefault="00B405B7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B405B7" w:rsidRPr="000A1C6B" w:rsidRDefault="00B405B7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jc w:val="center"/>
        <w:rPr>
          <w:rFonts w:ascii="Times New Roman" w:hAnsi="Times New Roman" w:cs="Times New Roman"/>
          <w:color w:val="0000CC"/>
          <w:sz w:val="32"/>
          <w:szCs w:val="28"/>
        </w:rPr>
      </w:pPr>
    </w:p>
    <w:p w:rsidR="00B405B7" w:rsidRPr="000A1C6B" w:rsidRDefault="00B405B7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jc w:val="center"/>
        <w:rPr>
          <w:rFonts w:ascii="Segoe Script" w:hAnsi="Segoe Script" w:cs="Times New Roman"/>
          <w:b/>
          <w:color w:val="0000CC"/>
          <w:sz w:val="36"/>
          <w:szCs w:val="28"/>
        </w:rPr>
      </w:pPr>
      <w:r w:rsidRPr="000A1C6B">
        <w:rPr>
          <w:rFonts w:ascii="Segoe Script" w:hAnsi="Segoe Script" w:cs="Times New Roman"/>
          <w:b/>
          <w:color w:val="0000CC"/>
          <w:sz w:val="36"/>
          <w:szCs w:val="28"/>
        </w:rPr>
        <w:t>Памятка</w:t>
      </w:r>
    </w:p>
    <w:p w:rsidR="00B405B7" w:rsidRPr="000A1C6B" w:rsidRDefault="0086180A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jc w:val="center"/>
        <w:rPr>
          <w:rFonts w:ascii="Segoe Script" w:hAnsi="Segoe Script" w:cs="Times New Roman"/>
          <w:b/>
          <w:color w:val="0000CC"/>
          <w:sz w:val="36"/>
          <w:szCs w:val="28"/>
        </w:rPr>
      </w:pPr>
      <w:r w:rsidRPr="000A1C6B">
        <w:rPr>
          <w:rFonts w:ascii="Segoe Script" w:hAnsi="Segoe Script" w:cs="Times New Roman"/>
          <w:b/>
          <w:color w:val="0000CC"/>
          <w:sz w:val="36"/>
          <w:szCs w:val="28"/>
        </w:rPr>
        <w:t>«Опасные сообщества» в  социальных сетях.</w:t>
      </w:r>
    </w:p>
    <w:p w:rsidR="00B405B7" w:rsidRDefault="00382F31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margin-left:46.8pt;margin-top:24.15pt;width:137.3pt;height:130.6pt;z-index:251656191"/>
        </w:pict>
      </w:r>
      <w:r w:rsidRPr="00382F31">
        <w:rPr>
          <w:noProof/>
          <w:lang w:eastAsia="ru-RU"/>
        </w:rPr>
        <w:pict>
          <v:oval id="_x0000_s1026" style="position:absolute;margin-left:26.3pt;margin-top:4.35pt;width:177.4pt;height:172.1pt;z-index:-251658240" fillcolor="red" strokecolor="black [3213]" strokeweight="3pt"/>
        </w:pict>
      </w:r>
      <w:r w:rsidR="00511A86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575945</wp:posOffset>
            </wp:positionH>
            <wp:positionV relativeFrom="paragraph">
              <wp:posOffset>300355</wp:posOffset>
            </wp:positionV>
            <wp:extent cx="1736090" cy="1731645"/>
            <wp:effectExtent l="95250" t="57150" r="54610" b="878205"/>
            <wp:wrapNone/>
            <wp:docPr id="1" name="Рисунок 1" descr="https://cool-texts.ru/wp-content/uploads/2015/12/social-%D1%81%D0%B5%D1%82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ol-texts.ru/wp-content/uploads/2015/12/social-%D1%81%D0%B5%D1%82%D0%B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73164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86180A" w:rsidRDefault="00DA63C1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7545070</wp:posOffset>
            </wp:positionH>
            <wp:positionV relativeFrom="margin">
              <wp:posOffset>3127375</wp:posOffset>
            </wp:positionV>
            <wp:extent cx="1509395" cy="1466850"/>
            <wp:effectExtent l="0" t="0" r="0" b="0"/>
            <wp:wrapSquare wrapText="bothSides"/>
            <wp:docPr id="2" name="Рисунок 1" descr="http://businessidei.com/wp-content/uploads/2013/08/emarket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sinessidei.com/wp-content/uploads/2013/08/emarketing-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80A" w:rsidRPr="00A62B03" w:rsidRDefault="0086180A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rPr>
          <w:rFonts w:ascii="Times New Roman" w:hAnsi="Times New Roman" w:cs="Times New Roman"/>
          <w:sz w:val="28"/>
          <w:szCs w:val="28"/>
        </w:rPr>
      </w:pPr>
    </w:p>
    <w:p w:rsidR="00FC7840" w:rsidRDefault="00FC7840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7840" w:rsidRDefault="00FC7840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7840" w:rsidRDefault="00FC7840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7840" w:rsidRDefault="00FC7840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7840" w:rsidRDefault="00FC7840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1A86" w:rsidRDefault="00511A86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05B7" w:rsidRPr="00A62B03" w:rsidRDefault="00B405B7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2B03"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</w:p>
    <w:p w:rsidR="00B405B7" w:rsidRPr="00A62B03" w:rsidRDefault="00AE248A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Маннанова З.М.</w:t>
      </w:r>
    </w:p>
    <w:p w:rsidR="00B405B7" w:rsidRPr="00A62B03" w:rsidRDefault="00B405B7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rPr>
          <w:rFonts w:ascii="Times New Roman" w:hAnsi="Times New Roman" w:cs="Times New Roman"/>
          <w:sz w:val="28"/>
          <w:szCs w:val="28"/>
        </w:rPr>
      </w:pPr>
    </w:p>
    <w:p w:rsidR="00B405B7" w:rsidRPr="00A62B03" w:rsidRDefault="00B405B7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rPr>
          <w:rFonts w:ascii="Times New Roman" w:hAnsi="Times New Roman" w:cs="Times New Roman"/>
          <w:sz w:val="28"/>
          <w:szCs w:val="28"/>
        </w:rPr>
      </w:pPr>
    </w:p>
    <w:p w:rsidR="00B405B7" w:rsidRPr="00A62B03" w:rsidRDefault="00B405B7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rPr>
          <w:rFonts w:ascii="Times New Roman" w:hAnsi="Times New Roman" w:cs="Times New Roman"/>
          <w:sz w:val="28"/>
          <w:szCs w:val="28"/>
        </w:rPr>
      </w:pPr>
    </w:p>
    <w:p w:rsidR="00B405B7" w:rsidRPr="00A62B03" w:rsidRDefault="00B405B7" w:rsidP="00511A86">
      <w:pPr>
        <w:pBdr>
          <w:top w:val="double" w:sz="4" w:space="1" w:color="0000CC"/>
          <w:left w:val="double" w:sz="4" w:space="4" w:color="0000CC"/>
          <w:bottom w:val="double" w:sz="4" w:space="1" w:color="0000CC"/>
          <w:right w:val="double" w:sz="4" w:space="4" w:color="0000CC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A62B03">
        <w:rPr>
          <w:rFonts w:ascii="Times New Roman" w:hAnsi="Times New Roman" w:cs="Times New Roman"/>
          <w:sz w:val="28"/>
          <w:szCs w:val="28"/>
        </w:rPr>
        <w:t>Белебей, 2018 г.</w:t>
      </w:r>
    </w:p>
    <w:sectPr w:rsidR="00B405B7" w:rsidRPr="00A62B03" w:rsidSect="0086180A">
      <w:pgSz w:w="16838" w:h="11906" w:orient="landscape"/>
      <w:pgMar w:top="567" w:right="567" w:bottom="567" w:left="709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2DC"/>
    <w:multiLevelType w:val="multilevel"/>
    <w:tmpl w:val="703A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82F14"/>
    <w:multiLevelType w:val="multilevel"/>
    <w:tmpl w:val="C0F061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81ED4"/>
    <w:multiLevelType w:val="multilevel"/>
    <w:tmpl w:val="B30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B33DD"/>
    <w:multiLevelType w:val="hybridMultilevel"/>
    <w:tmpl w:val="E5385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A61BF"/>
    <w:multiLevelType w:val="hybridMultilevel"/>
    <w:tmpl w:val="5FB40C30"/>
    <w:lvl w:ilvl="0" w:tplc="462C6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C131B"/>
    <w:multiLevelType w:val="multilevel"/>
    <w:tmpl w:val="3B0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B405B7"/>
    <w:rsid w:val="00084947"/>
    <w:rsid w:val="000A1C6B"/>
    <w:rsid w:val="000B19F1"/>
    <w:rsid w:val="001E52A8"/>
    <w:rsid w:val="00377B14"/>
    <w:rsid w:val="00382F31"/>
    <w:rsid w:val="00461FAA"/>
    <w:rsid w:val="0047551D"/>
    <w:rsid w:val="00511A86"/>
    <w:rsid w:val="006338B4"/>
    <w:rsid w:val="007C2371"/>
    <w:rsid w:val="0086180A"/>
    <w:rsid w:val="009A51A3"/>
    <w:rsid w:val="00A30A95"/>
    <w:rsid w:val="00A62B03"/>
    <w:rsid w:val="00A65A6D"/>
    <w:rsid w:val="00AE248A"/>
    <w:rsid w:val="00B405B7"/>
    <w:rsid w:val="00B74C02"/>
    <w:rsid w:val="00BE4490"/>
    <w:rsid w:val="00DA63C1"/>
    <w:rsid w:val="00ED7396"/>
    <w:rsid w:val="00FC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red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95"/>
  </w:style>
  <w:style w:type="paragraph" w:styleId="3">
    <w:name w:val="heading 3"/>
    <w:basedOn w:val="a"/>
    <w:link w:val="30"/>
    <w:uiPriority w:val="9"/>
    <w:qFormat/>
    <w:rsid w:val="009A5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5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5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A51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9A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D7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" TargetMode="External"/><Relationship Id="rId13" Type="http://schemas.openxmlformats.org/officeDocument/2006/relationships/hyperlink" Target="mailto:&#1052;&#1086;&#1081;&#1084;&#1080;&#1088;@mail.ru" TargetMode="External"/><Relationship Id="rId18" Type="http://schemas.openxmlformats.org/officeDocument/2006/relationships/hyperlink" Target="http://eais.rkn.gov.ru/feedback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ask.fm/" TargetMode="External"/><Relationship Id="rId12" Type="http://schemas.openxmlformats.org/officeDocument/2006/relationships/hyperlink" Target="mailto:&#1052;&#1086;&#1081;&#1084;&#1080;&#1088;@mail.ru" TargetMode="External"/><Relationship Id="rId17" Type="http://schemas.openxmlformats.org/officeDocument/2006/relationships/hyperlink" Target="https://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mail.ru/my/welcome" TargetMode="Externa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s://www.google.ru/" TargetMode="External"/><Relationship Id="rId11" Type="http://schemas.openxmlformats.org/officeDocument/2006/relationships/hyperlink" Target="https://www.skype.com/ru/" TargetMode="External"/><Relationship Id="rId5" Type="http://schemas.openxmlformats.org/officeDocument/2006/relationships/hyperlink" Target="https://www.yandex.ru/" TargetMode="External"/><Relationship Id="rId15" Type="http://schemas.openxmlformats.org/officeDocument/2006/relationships/hyperlink" Target="mailto:&#1052;&#1086;&#1081;&#1084;&#1080;&#1088;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hatsapp.com/" TargetMode="External"/><Relationship Id="rId19" Type="http://schemas.openxmlformats.org/officeDocument/2006/relationships/hyperlink" Target="http://detionline.com/helpline/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ber.com/ru/" TargetMode="External"/><Relationship Id="rId14" Type="http://schemas.openxmlformats.org/officeDocument/2006/relationships/hyperlink" Target="mailto:&#1052;&#1086;&#1081;&#1084;&#1080;&#1088;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    С чего начать? </vt:lpstr>
      <vt:lpstr>        Поиск страниц вашего ребенка в социальных сетях</vt:lpstr>
      <vt:lpstr>        Причины вовлечения в опасные сообщества</vt:lpstr>
      <vt:lpstr>        Негармоничные отношения в семье»</vt:lpstr>
      <vt:lpstr>        Психические заболевания;</vt:lpstr>
      <vt:lpstr>        Высокая тревожность;</vt:lpstr>
      <vt:lpstr>        Агрессивность;</vt:lpstr>
      <vt:lpstr>        Неадекватная самооценка;</vt:lpstr>
      <vt:lpstr>        Недовольство внешностью;</vt:lpstr>
      <vt:lpstr>        Неразделенная любовь;</vt:lpstr>
      <vt:lpstr>        Попадание под чужое влияние;</vt:lpstr>
      <vt:lpstr>        Буллинг</vt:lpstr>
      <vt:lpstr>        Потребность в признании</vt:lpstr>
      <vt:lpstr>        Негативное воздействие СМИ;</vt:lpstr>
      <vt:lpstr>        Способы вовлечения в сообщества</vt:lpstr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9</cp:revision>
  <cp:lastPrinted>2018-04-22T10:36:00Z</cp:lastPrinted>
  <dcterms:created xsi:type="dcterms:W3CDTF">2018-04-20T11:06:00Z</dcterms:created>
  <dcterms:modified xsi:type="dcterms:W3CDTF">2018-05-02T15:49:00Z</dcterms:modified>
</cp:coreProperties>
</file>