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DA" w:rsidRDefault="00E373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3983" w:rsidRDefault="00C039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3983" w:rsidRDefault="00C039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B630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ОБ ОБРАЗОВАНИИ №_________</w:t>
      </w:r>
    </w:p>
    <w:p w:rsidR="00E373DA" w:rsidRDefault="00B630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ОБРАЗОВАТЕЛЬНЫМ ПРОГРАММАМ ДОШКОЛЬНОГО ОБРАЗОВАНИЯ</w:t>
      </w:r>
    </w:p>
    <w:p w:rsidR="00E373DA" w:rsidRDefault="00E373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Санкт-Петербург.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«___»_________20___ г.</w:t>
      </w:r>
    </w:p>
    <w:p w:rsidR="00C03983" w:rsidRDefault="00C03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3983" w:rsidRDefault="00C03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3983" w:rsidRDefault="00C03983">
      <w:pPr>
        <w:pStyle w:val="ConsPlusNonformat"/>
        <w:jc w:val="both"/>
        <w:rPr>
          <w:rFonts w:ascii="Times New Roman" w:hAnsi="Times New Roman" w:cs="Times New Roman"/>
        </w:rPr>
      </w:pPr>
    </w:p>
    <w:p w:rsidR="00E373DA" w:rsidRDefault="00B6305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бюджетное дошкольное образовательное учреждение  Детский сад № 38 Адмиралтейского района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анкт Петербурга, осуществляющее   образовательную   деятельность  (далее  - «Образовательное учреждение») на основании лицензии №  2764   от 01.03.2017  года, выданной Комитетом по образованию Правительства Санкт-Петербурга, в лице заведующего Кузьминой Елены Анатольевны, д</w:t>
      </w:r>
      <w:r w:rsidR="008D619D">
        <w:rPr>
          <w:rFonts w:ascii="Times New Roman" w:hAnsi="Times New Roman" w:cs="Times New Roman"/>
        </w:rPr>
        <w:t xml:space="preserve">ействующего на основании Устава, зарегистрированного Межрайонной ИФНС России № 15 по Санкт-Петербургу за государственным регистрационным номером  7157848952749, запись от 31.08.2015г., </w:t>
      </w:r>
      <w:r>
        <w:rPr>
          <w:rFonts w:ascii="Times New Roman" w:hAnsi="Times New Roman" w:cs="Times New Roman"/>
        </w:rPr>
        <w:t xml:space="preserve"> именуемое в  дальнейшем «Исполнитель» с одной стороны, и </w:t>
      </w:r>
    </w:p>
    <w:p w:rsidR="00E373DA" w:rsidRDefault="00B63057">
      <w:pPr>
        <w:pStyle w:val="ab"/>
        <w:ind w:firstLine="0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E373DA" w:rsidRDefault="00B630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и статус законного представителя несовершеннолетнего)</w:t>
      </w: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Далее – «Заказчик», действующий на основании _____________________________________________________________________________________________________ </w:t>
      </w: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(наименование и реквизиты документа, удостоверяющие полномочия заказчика)</w:t>
      </w: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E373DA" w:rsidRDefault="00E3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интересах несовершеннолетнего 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>(фамилия, имя отчество несовершеннолетнего)</w:t>
      </w: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адресу: </w:t>
      </w: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 </w:t>
      </w:r>
    </w:p>
    <w:p w:rsidR="00E373DA" w:rsidRDefault="00B630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(адрес места жительства ребенка с указанием места постоянной регистрации, индекса)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Далее именуемого -  «Воспитанник»,  совместно именуемые Стороны, заключили настоящий Договор о нижеследующем:</w:t>
      </w:r>
    </w:p>
    <w:p w:rsidR="00E373DA" w:rsidRDefault="00B630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. Предмет договора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>
        <w:rPr>
          <w:rFonts w:ascii="Times New Roman" w:hAnsi="Times New Roman" w:cs="Times New Roman"/>
          <w:b/>
          <w:sz w:val="20"/>
          <w:szCs w:val="20"/>
        </w:rPr>
        <w:t>Предметом договора являются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(далее - образовательная программа) </w:t>
      </w:r>
      <w:r>
        <w:rPr>
          <w:rFonts w:ascii="Times New Roman" w:hAnsi="Times New Roman" w:cs="Times New Roman"/>
          <w:b/>
          <w:sz w:val="20"/>
          <w:szCs w:val="20"/>
        </w:rPr>
        <w:t xml:space="preserve">в соответствии с федеральным государственным образовательным стандартом дошкольного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(далее - ФГОС дошкольного образования), </w:t>
      </w:r>
      <w:r>
        <w:rPr>
          <w:rFonts w:ascii="Times New Roman" w:hAnsi="Times New Roman" w:cs="Times New Roman"/>
          <w:b/>
          <w:sz w:val="20"/>
          <w:szCs w:val="20"/>
        </w:rPr>
        <w:t>содержание Воспитанника в образовательной организации, присмотр и уход за Воспитанником.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1.2. Форма обучения: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очная. 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Наименование образовательной программы: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ОБРАЗОВАТЕЛЬНАЯ  ПРОГРАММА ДОШКОЛЬНОГО ОБРАЗОВАНИЯ Государственного бюджетного дошкольного образовательног</w:t>
      </w:r>
      <w:r w:rsidR="00784195">
        <w:rPr>
          <w:rFonts w:ascii="Times New Roman" w:hAnsi="Times New Roman" w:cs="Times New Roman"/>
          <w:b/>
          <w:bCs/>
          <w:sz w:val="20"/>
          <w:szCs w:val="20"/>
        </w:rPr>
        <w:t>о учреждения детского сада № 38</w:t>
      </w:r>
      <w:r w:rsidR="00A6526F">
        <w:rPr>
          <w:rFonts w:ascii="Times New Roman" w:hAnsi="Times New Roman" w:cs="Times New Roman"/>
          <w:b/>
          <w:bCs/>
          <w:sz w:val="20"/>
          <w:szCs w:val="20"/>
        </w:rPr>
        <w:t xml:space="preserve"> Адмиралтейского района Санкт-Петербурга</w:t>
      </w:r>
      <w:r w:rsidR="007841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E373DA" w:rsidRDefault="00B630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1.5. Режим пребывания Воспитанника в образовательном учреждении -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полный день (12 часов пребывания).</w:t>
      </w:r>
      <w:r>
        <w:rPr>
          <w:rFonts w:ascii="Times New Roman" w:hAnsi="Times New Roman" w:cs="Times New Roman"/>
          <w:sz w:val="20"/>
          <w:szCs w:val="20"/>
        </w:rPr>
        <w:t xml:space="preserve">    График посещения Воспитанником образовательного учреждения: ежедневно с 7.00-19.00, кроме субботы, воскресенья и праздничных дней. Порядок посещения Воспитанником образовательного учреждения:  прием Воспитанника осуществляется: с 7.00. и в течение дня. </w:t>
      </w: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1.6. Воспитанник зачисляется в группу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общеразвивающей  направленности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 </w:t>
      </w:r>
    </w:p>
    <w:p w:rsidR="00E373DA" w:rsidRDefault="00B63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</w:t>
      </w:r>
    </w:p>
    <w:p w:rsidR="00E373DA" w:rsidRDefault="00B63057">
      <w:pPr>
        <w:tabs>
          <w:tab w:val="left" w:pos="4513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>. Взаимодействие сторон</w:t>
      </w:r>
    </w:p>
    <w:p w:rsidR="00E373DA" w:rsidRDefault="00B63057">
      <w:pPr>
        <w:numPr>
          <w:ilvl w:val="1"/>
          <w:numId w:val="1"/>
        </w:numPr>
        <w:tabs>
          <w:tab w:val="left" w:pos="426"/>
          <w:tab w:val="left" w:pos="451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Исполнитель вправе: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образовательную деятельность.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Предоставлять Заказчику отсрочку платежей за содержание Воспитанника в дошкольной образовательной организации по его ходатайству.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Комплектовать группы </w:t>
      </w:r>
      <w:proofErr w:type="gramStart"/>
      <w:r>
        <w:rPr>
          <w:rFonts w:ascii="Times New Roman" w:hAnsi="Times New Roman" w:cs="Times New Roman"/>
          <w:sz w:val="20"/>
          <w:szCs w:val="20"/>
        </w:rPr>
        <w:t>Воспитанников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как по одновозрастному, так и по разновозрастному принципу в зависимости от сложившегося списочного состава Воспитанников на начало учебного года.</w:t>
      </w:r>
    </w:p>
    <w:p w:rsidR="00C03983" w:rsidRDefault="00C03983" w:rsidP="00C039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B63057">
      <w:pPr>
        <w:numPr>
          <w:ilvl w:val="1"/>
          <w:numId w:val="1"/>
        </w:numPr>
        <w:tabs>
          <w:tab w:val="left" w:pos="426"/>
          <w:tab w:val="left" w:pos="451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Исполнитель обязан: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и Заказчика.</w:t>
      </w:r>
    </w:p>
    <w:p w:rsidR="00C03983" w:rsidRDefault="00C03983" w:rsidP="00C039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Обучать Воспитанника по образовательной программе, предусмотренной пунктом 1.3 настоящего Договора.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Обеспечивать Воспитанника необходимым сбалансированным 4-х разовым питанием: завтрак </w:t>
      </w:r>
      <w:proofErr w:type="gramStart"/>
      <w:r>
        <w:rPr>
          <w:rFonts w:ascii="Times New Roman" w:hAnsi="Times New Roman" w:cs="Times New Roman"/>
          <w:sz w:val="20"/>
          <w:szCs w:val="20"/>
        </w:rPr>
        <w:t>;в</w:t>
      </w:r>
      <w:proofErr w:type="gramEnd"/>
      <w:r>
        <w:rPr>
          <w:rFonts w:ascii="Times New Roman" w:hAnsi="Times New Roman" w:cs="Times New Roman"/>
          <w:sz w:val="20"/>
          <w:szCs w:val="20"/>
        </w:rPr>
        <w:t>торой завтрак, обед; горячий полдник.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Переводить Воспитанника в следующую возрастную группу при формировании групп по одновозрастному принципу.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данных Заказчика и Воспитанника.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Сохранять место за ребенком в случае болезни, санаторно-курортного лечения; карантина, отпуска и временного отсутствия заказчика по уважительным причинам (болезнь, командировка, прочее), </w:t>
      </w:r>
    </w:p>
    <w:p w:rsidR="00E373DA" w:rsidRDefault="00B630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также в летний период, вне зависимости от продолжительности отпуска заказчика; в иных случаях.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Обеспечивать сохранность имущества Воспитанника.</w:t>
      </w:r>
      <w:r>
        <w:rPr>
          <w:rFonts w:ascii="Times New Roman" w:hAnsi="Times New Roman" w:cs="Times New Roman"/>
          <w:b/>
          <w:sz w:val="20"/>
          <w:szCs w:val="20"/>
        </w:rPr>
        <w:t xml:space="preserve">  Образовательное учреждение не несет ответственности</w:t>
      </w:r>
      <w:r>
        <w:rPr>
          <w:rFonts w:ascii="Times New Roman" w:hAnsi="Times New Roman" w:cs="Times New Roman"/>
          <w:sz w:val="20"/>
          <w:szCs w:val="20"/>
        </w:rPr>
        <w:t xml:space="preserve"> за сохранность личных вещей Воспитанника, если наличие таковых (в рамках образовательного процесса) не является обязательным, а именно:</w:t>
      </w:r>
    </w:p>
    <w:p w:rsidR="00E373DA" w:rsidRDefault="00B6305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мобильных телефонов;</w:t>
      </w:r>
    </w:p>
    <w:p w:rsidR="00E373DA" w:rsidRDefault="00B6305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драгоценных украшений;</w:t>
      </w:r>
    </w:p>
    <w:p w:rsidR="00E373DA" w:rsidRDefault="00B6305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игрушек и других вещей, принесенных из дома.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Вносить предложения по совершенствованию воспитания Воспитанника в семье (в форме устных бесед  воспитателя, заведующего с Заказчиком, законным представителем).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передавать 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Информировать Заказчика о результатах освоения Воспитанником образовательной программы, личностного развития, состоянии здоровья посредством личного контакта, на родительских собраниях, консультациях, а также через Дни открытых дверей, информационные стенды, официальную страницу учреждения на сайте «Адмиралтейский район. Образование»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fldChar w:fldCharType="begin"/>
      </w:r>
      <w:r>
        <w:instrText xml:space="preserve"> HYPERLINK "http://www.ds38spb.a2b2.ru/" \h </w:instrText>
      </w:r>
      <w:r>
        <w:fldChar w:fldCharType="separate"/>
      </w:r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http</w:t>
      </w:r>
      <w:r>
        <w:rPr>
          <w:rStyle w:val="-"/>
          <w:rFonts w:ascii="Times New Roman" w:hAnsi="Times New Roman" w:cs="Times New Roman"/>
          <w:sz w:val="20"/>
          <w:szCs w:val="20"/>
        </w:rPr>
        <w:t>://</w:t>
      </w:r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www</w:t>
      </w:r>
      <w:r>
        <w:rPr>
          <w:rStyle w:val="-"/>
          <w:rFonts w:ascii="Times New Roman" w:hAnsi="Times New Roman" w:cs="Times New Roman"/>
          <w:sz w:val="20"/>
          <w:szCs w:val="20"/>
        </w:rPr>
        <w:t>.</w:t>
      </w:r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ds</w:t>
      </w:r>
      <w:r>
        <w:rPr>
          <w:rStyle w:val="-"/>
          <w:rFonts w:ascii="Times New Roman" w:hAnsi="Times New Roman" w:cs="Times New Roman"/>
          <w:sz w:val="20"/>
          <w:szCs w:val="20"/>
        </w:rPr>
        <w:t>38</w:t>
      </w:r>
      <w:proofErr w:type="spellStart"/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spb</w:t>
      </w:r>
      <w:proofErr w:type="spellEnd"/>
      <w:r>
        <w:rPr>
          <w:rStyle w:val="-"/>
          <w:rFonts w:ascii="Times New Roman" w:hAnsi="Times New Roman" w:cs="Times New Roman"/>
          <w:sz w:val="20"/>
          <w:szCs w:val="20"/>
        </w:rPr>
        <w:t>.</w:t>
      </w:r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Style w:val="-"/>
          <w:rFonts w:ascii="Times New Roman" w:hAnsi="Times New Roman" w:cs="Times New Roman"/>
          <w:sz w:val="20"/>
          <w:szCs w:val="20"/>
        </w:rPr>
        <w:t>2</w:t>
      </w:r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Style w:val="-"/>
          <w:rFonts w:ascii="Times New Roman" w:hAnsi="Times New Roman" w:cs="Times New Roman"/>
          <w:sz w:val="20"/>
          <w:szCs w:val="20"/>
        </w:rPr>
        <w:t>2.</w:t>
      </w:r>
      <w:proofErr w:type="spellStart"/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Оказывать квалифицированную помощь Заказчику в воспитании и обучении Воспитанника, а также в коррекции имеющихся отклонений в его развитии.</w:t>
      </w:r>
    </w:p>
    <w:p w:rsidR="00E373DA" w:rsidRDefault="00B63057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Соблюдать настоящий договор.</w:t>
      </w:r>
    </w:p>
    <w:p w:rsidR="00E373DA" w:rsidRDefault="00E373D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B63057">
      <w:pPr>
        <w:pStyle w:val="ad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Заказчик вправе:</w:t>
      </w:r>
    </w:p>
    <w:p w:rsidR="00C03983" w:rsidRDefault="00C03983" w:rsidP="00C03983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3983" w:rsidRDefault="00C03983" w:rsidP="00C03983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Получать от Исполнителя информацию:</w:t>
      </w:r>
    </w:p>
    <w:p w:rsidR="00E373DA" w:rsidRDefault="00B630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E373DA" w:rsidRDefault="00B630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23CF5" w:rsidRDefault="00423CF5" w:rsidP="00423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3CF5" w:rsidRDefault="00423CF5" w:rsidP="00423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3CF5" w:rsidRDefault="00423CF5" w:rsidP="00423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3CF5" w:rsidRDefault="00423CF5" w:rsidP="00423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Находиться  с  Воспитанником  в  образовательной  организации в период его адаптации в течение 2 дней по согласованию с администрацией образовательного учреждения.</w:t>
      </w:r>
    </w:p>
    <w:p w:rsidR="00E373DA" w:rsidRDefault="00B63057">
      <w:pPr>
        <w:numPr>
          <w:ilvl w:val="2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Принимать участие в организации и проведении совместных мероприятий с Воспитанниками в образовательной организации (утренники, развлечения, физкультурные праздники, досуги, дни здоровья и др.).</w:t>
      </w:r>
    </w:p>
    <w:p w:rsidR="00E373DA" w:rsidRDefault="00B63057">
      <w:pPr>
        <w:numPr>
          <w:ilvl w:val="2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E373DA" w:rsidRDefault="00B6305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Заказчик обязан: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Своевременно вносить плату за плату за присмотр и уход за Воспитанником.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  <w:sz w:val="20"/>
          <w:szCs w:val="20"/>
        </w:rPr>
        <w:t>, предусмотренные уставом образовательной организации.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Информировать Исполнителя о предстоящем отсутствии Воспитанника в образовательной организации или его болезни до 9.00. текущего дня.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Представлять справку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Лично передавать и забирать Воспитанника у воспитателя, не передоверяя Воспитанника лицам, не достигшим 18-летнего возраста. При предоставлении права третьим лицам  забирать Воспитанника из образовательной организации, приводить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и.т.п</w:t>
      </w:r>
      <w:proofErr w:type="spellEnd"/>
      <w:r>
        <w:rPr>
          <w:rFonts w:ascii="Times New Roman" w:hAnsi="Times New Roman" w:cs="Times New Roman"/>
          <w:sz w:val="20"/>
          <w:szCs w:val="20"/>
        </w:rPr>
        <w:t>. предоставлять воспитателям письменное нотариально заверенное согласие на этих лиц.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Приводить Воспитанника  в опрятном виде, со сменной одеждой, обувью, обеспечить спортивной формой и обувью, обувью для музыкальных видов деятельности;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Приводить Воспитанника без признаков болезни и недомогания. 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Соблюдать правила безопасности пребывания Воспитанника в ОУ и охраны жизни и здоровья воспитанников, не допускать приход воспитанника с режущими и колющими предметами, жевательной резинкой, дополнительным питанием.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Оказывать Исполнителю посильную помощь в реализации Уставных задач: охрана жизни Воспитанников, оздоровление, гигиеническое, культурно-эстетическое, экологическое воспитание.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Представлять письменное заявление о сохранении места в образовательной организации на время отсутствия Воспитанника по причинам санитарно-курортного лечения, карантина, отпуска, командировки, а также в летний период, в иных случаях по согласованию с Исполнителем.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Обеспечивать прибытие Воспитанника к началу учебного года – к  </w:t>
      </w:r>
      <w:r>
        <w:rPr>
          <w:rFonts w:ascii="Times New Roman" w:hAnsi="Times New Roman" w:cs="Times New Roman"/>
          <w:b/>
          <w:sz w:val="20"/>
          <w:szCs w:val="20"/>
        </w:rPr>
        <w:t>01 сентября,</w:t>
      </w:r>
      <w:r>
        <w:rPr>
          <w:rFonts w:ascii="Times New Roman" w:hAnsi="Times New Roman" w:cs="Times New Roman"/>
          <w:sz w:val="20"/>
          <w:szCs w:val="20"/>
        </w:rPr>
        <w:t xml:space="preserve"> а в случае отсутствия </w:t>
      </w:r>
      <w:r>
        <w:rPr>
          <w:rFonts w:ascii="Times New Roman" w:hAnsi="Times New Roman" w:cs="Times New Roman"/>
          <w:b/>
          <w:sz w:val="20"/>
          <w:szCs w:val="20"/>
        </w:rPr>
        <w:t>по объективным причинам</w:t>
      </w:r>
      <w:r>
        <w:rPr>
          <w:rFonts w:ascii="Times New Roman" w:hAnsi="Times New Roman" w:cs="Times New Roman"/>
          <w:sz w:val="20"/>
          <w:szCs w:val="20"/>
        </w:rPr>
        <w:t>, предварительно написать заявление на сохранение места за Воспитанником на конкретный период времени.</w:t>
      </w:r>
    </w:p>
    <w:p w:rsidR="00E373DA" w:rsidRDefault="00B63057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Соблюдать условия настоящего договора.</w:t>
      </w:r>
    </w:p>
    <w:p w:rsidR="00E373DA" w:rsidRDefault="00E373DA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73DA" w:rsidRDefault="00B630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III. Размер, сроки и порядок оплаты за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присмотр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и уход за Воспитанником</w:t>
      </w:r>
    </w:p>
    <w:p w:rsidR="00E373DA" w:rsidRDefault="00B63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Стоимость  услуг Исполнителя по присмотру и уходу за Воспитанником (далее - </w:t>
      </w:r>
      <w:r w:rsidR="00A6526F">
        <w:rPr>
          <w:rFonts w:ascii="Times New Roman" w:hAnsi="Times New Roman" w:cs="Times New Roman"/>
          <w:sz w:val="20"/>
          <w:szCs w:val="20"/>
        </w:rPr>
        <w:t>родительская плата) составляет без учета компенсации</w:t>
      </w:r>
      <w:r>
        <w:rPr>
          <w:rFonts w:ascii="Times New Roman" w:hAnsi="Times New Roman" w:cs="Times New Roman"/>
          <w:sz w:val="20"/>
          <w:szCs w:val="20"/>
        </w:rPr>
        <w:t>____________________________.</w:t>
      </w:r>
    </w:p>
    <w:p w:rsidR="00E373DA" w:rsidRDefault="00B63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(стоимость в рублях)</w:t>
      </w:r>
    </w:p>
    <w:p w:rsidR="00E373DA" w:rsidRDefault="00B63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373DA" w:rsidRDefault="00B63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373DA" w:rsidRDefault="00B63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Заказчик </w:t>
      </w:r>
      <w:r>
        <w:rPr>
          <w:rFonts w:ascii="Times New Roman" w:hAnsi="Times New Roman" w:cs="Times New Roman"/>
          <w:b/>
          <w:sz w:val="20"/>
          <w:szCs w:val="20"/>
        </w:rPr>
        <w:t>ежемесячно</w:t>
      </w:r>
      <w:r>
        <w:rPr>
          <w:rFonts w:ascii="Times New Roman" w:hAnsi="Times New Roman" w:cs="Times New Roman"/>
          <w:sz w:val="20"/>
          <w:szCs w:val="20"/>
        </w:rPr>
        <w:t xml:space="preserve"> вносит родительскую плату за присмотр и уход за Воспитанником, указанную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E373DA" w:rsidRDefault="00B63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пункте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3.1 настоящего Договора, в сумме ______________ (______________________________________ ________________________</w:t>
      </w:r>
      <w:r w:rsidR="00A6526F">
        <w:rPr>
          <w:rFonts w:ascii="Times New Roman" w:hAnsi="Times New Roman" w:cs="Times New Roman"/>
          <w:sz w:val="20"/>
          <w:szCs w:val="20"/>
        </w:rPr>
        <w:t>_______________________)           рублей  без учета компенсации.</w:t>
      </w:r>
    </w:p>
    <w:p w:rsidR="00E373DA" w:rsidRDefault="00B63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6526F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(сумма прописью)</w:t>
      </w:r>
    </w:p>
    <w:p w:rsidR="00E373DA" w:rsidRDefault="00B63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Оплата производится </w:t>
      </w:r>
      <w:r>
        <w:rPr>
          <w:rFonts w:ascii="Times New Roman" w:hAnsi="Times New Roman" w:cs="Times New Roman"/>
          <w:b/>
          <w:sz w:val="20"/>
          <w:szCs w:val="20"/>
        </w:rPr>
        <w:t>в срок  не позднее 15</w:t>
      </w:r>
      <w:r>
        <w:rPr>
          <w:rFonts w:ascii="Times New Roman" w:hAnsi="Times New Roman" w:cs="Times New Roman"/>
          <w:sz w:val="20"/>
          <w:szCs w:val="20"/>
        </w:rPr>
        <w:t xml:space="preserve"> числа текущего месяца в безналичном порядке на счет образовательного учреждения по квитанции, предоставленной отделом родительской платы ГКУ «Центральной бухгалтерии» администрации Адмиралтейского района Санкт-Петербурга.</w:t>
      </w:r>
    </w:p>
    <w:p w:rsidR="00E373DA" w:rsidRDefault="00B630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0"/>
          <w:szCs w:val="20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Заказчик вправе отказаться от исполнения настоящего Договора, если им обнаружены существенные отступления от условий настоящего Договора.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Окончание срока действия договора не освобождает стороны от ответственности за его нарушение.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 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РФ.</w:t>
      </w:r>
    </w:p>
    <w:p w:rsidR="00E373DA" w:rsidRDefault="00B630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b/>
          <w:sz w:val="20"/>
          <w:szCs w:val="20"/>
        </w:rPr>
        <w:t>. Основания изменения и расторжения договора</w:t>
      </w:r>
    </w:p>
    <w:p w:rsidR="00E373DA" w:rsidRDefault="00B63057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373DA" w:rsidRDefault="00B63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VI. Заключительные положения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Настоящий договор вступает в силу </w:t>
      </w:r>
      <w:r w:rsidR="001127F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127FD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1127FD">
        <w:rPr>
          <w:rFonts w:ascii="Times New Roman" w:hAnsi="Times New Roman" w:cs="Times New Roman"/>
          <w:sz w:val="20"/>
          <w:szCs w:val="20"/>
        </w:rPr>
        <w:t xml:space="preserve"> </w:t>
      </w:r>
      <w:r w:rsidR="00A6526F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="001127FD">
        <w:rPr>
          <w:rFonts w:ascii="Times New Roman" w:hAnsi="Times New Roman" w:cs="Times New Roman"/>
          <w:sz w:val="20"/>
          <w:szCs w:val="20"/>
        </w:rPr>
        <w:t>__________________</w:t>
      </w:r>
      <w:r w:rsidR="00A6526F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и действует  до "____" ________________ г.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:rsidR="00E373DA" w:rsidRDefault="00B630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VII</w:t>
      </w:r>
      <w:r>
        <w:rPr>
          <w:rFonts w:ascii="Times New Roman" w:hAnsi="Times New Roman" w:cs="Times New Roman"/>
          <w:b/>
          <w:sz w:val="20"/>
          <w:szCs w:val="20"/>
        </w:rPr>
        <w:t>. Реквизиты и подписи сторон</w:t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4103"/>
        <w:gridCol w:w="6318"/>
      </w:tblGrid>
      <w:tr w:rsidR="00E373DA">
        <w:trPr>
          <w:trHeight w:val="3582"/>
        </w:trPr>
        <w:tc>
          <w:tcPr>
            <w:tcW w:w="4103" w:type="dxa"/>
            <w:shd w:val="clear" w:color="auto" w:fill="auto"/>
          </w:tcPr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</w:t>
            </w:r>
          </w:p>
          <w:p w:rsidR="00E373DA" w:rsidRDefault="00B630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</w:t>
            </w: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38 Адмиралтейского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Санкт-Петербурга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</w:t>
            </w: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190000, г. Санкт-Петербург,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наб. реки Мойки, 92, лит. В; Декабристов, 15,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7826719313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КПП 783801001</w:t>
            </w:r>
          </w:p>
          <w:p w:rsidR="00E373DA" w:rsidRDefault="00E3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3DA" w:rsidRDefault="00E3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Е.А.Кузьмина</w:t>
            </w:r>
            <w:proofErr w:type="spellEnd"/>
          </w:p>
          <w:p w:rsidR="00E373DA" w:rsidRDefault="00E3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3DA" w:rsidRDefault="00E3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E373DA" w:rsidRDefault="00E37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auto"/>
          </w:tcPr>
          <w:p w:rsidR="00E373DA" w:rsidRDefault="00E3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Заказчик: ______________________________________________________</w:t>
            </w:r>
          </w:p>
          <w:p w:rsidR="00E373DA" w:rsidRDefault="00B630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Паспорт:  серия ____________  № _______________</w:t>
            </w:r>
          </w:p>
          <w:p w:rsidR="00E373DA" w:rsidRDefault="00E3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Когда выдан «_______»_______________ 20____г.</w:t>
            </w:r>
          </w:p>
          <w:p w:rsidR="00E373DA" w:rsidRDefault="00B6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Кем: ______________________________________________________                  </w:t>
            </w:r>
          </w:p>
          <w:p w:rsidR="00E373DA" w:rsidRDefault="00E37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3DA" w:rsidRDefault="00B63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жительства: ________________________________________</w:t>
            </w:r>
          </w:p>
          <w:p w:rsidR="00E373DA" w:rsidRDefault="00E3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</w:t>
            </w:r>
          </w:p>
          <w:p w:rsidR="00E373DA" w:rsidRDefault="00E37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Контактные данные: ____________________________________________</w:t>
            </w:r>
          </w:p>
          <w:p w:rsidR="00E373DA" w:rsidRDefault="00B63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___________________ подпись.</w:t>
            </w:r>
          </w:p>
          <w:p w:rsidR="00E373DA" w:rsidRDefault="00E37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373DA" w:rsidRDefault="00E373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2-ой экземпляр Договора получен лично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«_____»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20____ г.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/подпись/</w:t>
      </w: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уставными документами ГБДОУ № 38 Адмиралтейского района Санкт-Петербурга ознакомле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</w:t>
      </w:r>
    </w:p>
    <w:p w:rsidR="00E373DA" w:rsidRDefault="00E37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B6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E373DA" w:rsidRDefault="00B63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/подпись/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/расшифровка/</w:t>
      </w:r>
    </w:p>
    <w:p w:rsidR="00E373DA" w:rsidRDefault="00E37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373DA" w:rsidRDefault="00E373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E373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E373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E373DA" w:rsidP="003230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373DA" w:rsidRDefault="00E373DA" w:rsidP="00D52FF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E373DA">
      <w:footerReference w:type="default" r:id="rId8"/>
      <w:pgSz w:w="11906" w:h="16838"/>
      <w:pgMar w:top="567" w:right="850" w:bottom="1135" w:left="85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0F" w:rsidRDefault="001E270F">
      <w:pPr>
        <w:spacing w:after="0" w:line="240" w:lineRule="auto"/>
      </w:pPr>
      <w:r>
        <w:separator/>
      </w:r>
    </w:p>
  </w:endnote>
  <w:endnote w:type="continuationSeparator" w:id="0">
    <w:p w:rsidR="001E270F" w:rsidRDefault="001E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DA" w:rsidRDefault="00B63057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34988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373DA" w:rsidRDefault="00B63057">
                          <w:pPr>
                            <w:pStyle w:val="ac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6526F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45.1pt;margin-top:.05pt;width:6.1pt;height:27.5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" filled="f" stroked="f">
              <v:textbox style="mso-fit-shape-to-text:t" inset="0,0,0,0">
                <w:txbxContent>
                  <w:p w:rsidR="00E373DA" w:rsidRDefault="00B63057">
                    <w:pPr>
                      <w:pStyle w:val="ac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>PAGE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6526F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0F" w:rsidRDefault="001E270F">
      <w:pPr>
        <w:spacing w:after="0" w:line="240" w:lineRule="auto"/>
      </w:pPr>
      <w:r>
        <w:separator/>
      </w:r>
    </w:p>
  </w:footnote>
  <w:footnote w:type="continuationSeparator" w:id="0">
    <w:p w:rsidR="001E270F" w:rsidRDefault="001E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2067"/>
    <w:multiLevelType w:val="multilevel"/>
    <w:tmpl w:val="9DD80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A07D85"/>
    <w:multiLevelType w:val="multilevel"/>
    <w:tmpl w:val="564C30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50A5097A"/>
    <w:multiLevelType w:val="multilevel"/>
    <w:tmpl w:val="6540B3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73DA"/>
    <w:rsid w:val="001127FD"/>
    <w:rsid w:val="001E270F"/>
    <w:rsid w:val="0032305A"/>
    <w:rsid w:val="003B092A"/>
    <w:rsid w:val="00423CF5"/>
    <w:rsid w:val="00664383"/>
    <w:rsid w:val="00784195"/>
    <w:rsid w:val="008D619D"/>
    <w:rsid w:val="00A6526F"/>
    <w:rsid w:val="00B63057"/>
    <w:rsid w:val="00BF16D8"/>
    <w:rsid w:val="00C03983"/>
    <w:rsid w:val="00D52FF3"/>
    <w:rsid w:val="00E3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4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46622B"/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a4">
    <w:name w:val="Нижний колонтитул Знак"/>
    <w:basedOn w:val="a0"/>
    <w:qFormat/>
    <w:rsid w:val="0046622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46622B"/>
  </w:style>
  <w:style w:type="character" w:customStyle="1" w:styleId="-">
    <w:name w:val="Интернет-ссылка"/>
    <w:uiPriority w:val="99"/>
    <w:unhideWhenUsed/>
    <w:rsid w:val="0046622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5">
    <w:name w:val="ListLabel 5"/>
    <w:qFormat/>
    <w:rPr>
      <w:rFonts w:ascii="Times New Roman" w:hAnsi="Times New Roman" w:cs="Times New Roman"/>
      <w:sz w:val="20"/>
      <w:szCs w:val="20"/>
    </w:rPr>
  </w:style>
  <w:style w:type="character" w:customStyle="1" w:styleId="ListLabel6">
    <w:name w:val="ListLabel 6"/>
    <w:qFormat/>
    <w:rPr>
      <w:rFonts w:ascii="Times New Roman" w:hAnsi="Times New Roman" w:cs="Times New Roman"/>
      <w:sz w:val="16"/>
      <w:szCs w:val="16"/>
      <w:lang w:val="en-US"/>
    </w:rPr>
  </w:style>
  <w:style w:type="character" w:customStyle="1" w:styleId="ListLabel7">
    <w:name w:val="ListLabel 7"/>
    <w:qFormat/>
    <w:rPr>
      <w:rFonts w:ascii="Times New Roman" w:hAnsi="Times New Roman" w:cs="Times New Roman"/>
      <w:sz w:val="16"/>
      <w:szCs w:val="16"/>
    </w:rPr>
  </w:style>
  <w:style w:type="character" w:customStyle="1" w:styleId="ListLabel8">
    <w:name w:val="ListLabel 8"/>
    <w:qFormat/>
    <w:rPr>
      <w:rFonts w:ascii="Times New Roman" w:hAnsi="Times New Roman" w:cs="Symbol"/>
      <w:sz w:val="16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0"/>
      <w:szCs w:val="20"/>
    </w:rPr>
  </w:style>
  <w:style w:type="character" w:customStyle="1" w:styleId="ListLabel19">
    <w:name w:val="ListLabel 19"/>
    <w:qFormat/>
    <w:rPr>
      <w:rFonts w:ascii="Times New Roman" w:hAnsi="Times New Roman" w:cs="Times New Roman"/>
      <w:sz w:val="16"/>
      <w:szCs w:val="16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ody Text Indent"/>
    <w:basedOn w:val="a"/>
    <w:rsid w:val="0046622B"/>
    <w:pPr>
      <w:spacing w:after="0" w:line="240" w:lineRule="auto"/>
      <w:ind w:firstLine="360"/>
    </w:pPr>
    <w:rPr>
      <w:rFonts w:ascii="Arial" w:eastAsia="Times New Roman" w:hAnsi="Arial" w:cs="Times New Roman"/>
      <w:sz w:val="24"/>
      <w:szCs w:val="20"/>
      <w:lang w:eastAsia="en-US"/>
    </w:rPr>
  </w:style>
  <w:style w:type="paragraph" w:styleId="ac">
    <w:name w:val="footer"/>
    <w:basedOn w:val="a"/>
    <w:rsid w:val="00466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6622B"/>
    <w:rPr>
      <w:rFonts w:ascii="Courier New" w:eastAsia="Times New Roman" w:hAnsi="Courier New" w:cs="Courier New"/>
      <w:szCs w:val="20"/>
    </w:rPr>
  </w:style>
  <w:style w:type="paragraph" w:styleId="ad">
    <w:name w:val="List Paragraph"/>
    <w:basedOn w:val="a"/>
    <w:uiPriority w:val="34"/>
    <w:qFormat/>
    <w:rsid w:val="00E634A9"/>
    <w:pPr>
      <w:ind w:left="720"/>
      <w:contextualSpacing/>
    </w:pPr>
  </w:style>
  <w:style w:type="paragraph" w:customStyle="1" w:styleId="ae">
    <w:name w:val="Содержимое врезки"/>
    <w:basedOn w:val="a"/>
    <w:qFormat/>
  </w:style>
  <w:style w:type="paragraph" w:styleId="af">
    <w:name w:val="Balloon Text"/>
    <w:basedOn w:val="a"/>
    <w:link w:val="af0"/>
    <w:uiPriority w:val="99"/>
    <w:semiHidden/>
    <w:unhideWhenUsed/>
    <w:rsid w:val="00D5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2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dc:description/>
  <cp:lastModifiedBy>Helena</cp:lastModifiedBy>
  <cp:revision>20</cp:revision>
  <cp:lastPrinted>2021-04-05T11:57:00Z</cp:lastPrinted>
  <dcterms:created xsi:type="dcterms:W3CDTF">2016-10-12T16:34:00Z</dcterms:created>
  <dcterms:modified xsi:type="dcterms:W3CDTF">2021-04-05T16:00:00Z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