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7C" w:rsidRPr="00CC0253" w:rsidRDefault="0053358A" w:rsidP="00CC0253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CC0253">
        <w:rPr>
          <w:rFonts w:ascii="Arial" w:hAnsi="Arial" w:cs="Arial"/>
          <w:b/>
          <w:color w:val="C00000"/>
          <w:sz w:val="32"/>
          <w:szCs w:val="32"/>
        </w:rPr>
        <w:t>Консультация для родителей «</w:t>
      </w:r>
      <w:r w:rsidR="0029330B">
        <w:rPr>
          <w:rFonts w:ascii="Arial" w:hAnsi="Arial" w:cs="Arial"/>
          <w:b/>
          <w:color w:val="C00000"/>
          <w:sz w:val="32"/>
          <w:szCs w:val="32"/>
        </w:rPr>
        <w:t>Экспериментируйте</w:t>
      </w:r>
      <w:r w:rsidR="00CC0253">
        <w:rPr>
          <w:rFonts w:ascii="Arial" w:hAnsi="Arial" w:cs="Arial"/>
          <w:b/>
          <w:color w:val="C00000"/>
          <w:sz w:val="32"/>
          <w:szCs w:val="32"/>
        </w:rPr>
        <w:t xml:space="preserve">  с  детьми – это интересно!</w:t>
      </w:r>
      <w:r w:rsidRPr="00CC0253">
        <w:rPr>
          <w:rFonts w:ascii="Arial" w:hAnsi="Arial" w:cs="Arial"/>
          <w:b/>
          <w:color w:val="C00000"/>
          <w:sz w:val="32"/>
          <w:szCs w:val="32"/>
        </w:rPr>
        <w:t>»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Детское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экспериментирование</w:t>
      </w:r>
      <w:r w:rsidRPr="0053358A">
        <w:rPr>
          <w:color w:val="333333"/>
        </w:rPr>
        <w:t xml:space="preserve">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</w:t>
      </w:r>
      <w:r w:rsidRPr="0053358A">
        <w:rPr>
          <w:rStyle w:val="a4"/>
          <w:color w:val="333333"/>
          <w:bdr w:val="none" w:sz="0" w:space="0" w:color="auto" w:frame="1"/>
        </w:rPr>
        <w:t>родителей</w:t>
      </w:r>
      <w:r w:rsidRPr="0053358A">
        <w:rPr>
          <w:color w:val="333333"/>
        </w:rPr>
        <w:t xml:space="preserve"> часто распространена ошибка – ограничения на пути детского познания. Вы отвечаете на все вопросы </w:t>
      </w:r>
      <w:proofErr w:type="gramStart"/>
      <w:r w:rsidRPr="0053358A">
        <w:rPr>
          <w:color w:val="333333"/>
        </w:rPr>
        <w:t>юного</w:t>
      </w:r>
      <w:proofErr w:type="gramEnd"/>
      <w:r w:rsidRPr="0053358A">
        <w:rPr>
          <w:color w:val="333333"/>
        </w:rPr>
        <w:t xml:space="preserve">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экспериментированию</w:t>
      </w:r>
      <w:r w:rsidRPr="0053358A">
        <w:rPr>
          <w:color w:val="333333"/>
        </w:rPr>
        <w:t xml:space="preserve">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 w:rsidRPr="0053358A">
        <w:rPr>
          <w:color w:val="333333"/>
        </w:rPr>
        <w:t xml:space="preserve">В группах созданы условия для развития детской познавательной активности, оборудованы уголки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экспериментирования</w:t>
      </w:r>
      <w:r w:rsidRPr="0053358A">
        <w:rPr>
          <w:color w:val="333333"/>
        </w:rPr>
        <w:t xml:space="preserve">, где находятся необходимые </w:t>
      </w:r>
      <w:r w:rsidRPr="0053358A">
        <w:rPr>
          <w:color w:val="333333"/>
          <w:u w:val="single"/>
          <w:bdr w:val="none" w:sz="0" w:space="0" w:color="auto" w:frame="1"/>
        </w:rPr>
        <w:t>предметы</w:t>
      </w:r>
      <w:r w:rsidRPr="0053358A">
        <w:rPr>
          <w:color w:val="333333"/>
        </w:rPr>
        <w:t>: бумага разных видов, ткань, специальные приборы (весы, часы и др., неструктурированные материалы (песок, вода, карты, схемы и т. п.</w:t>
      </w:r>
      <w:proofErr w:type="gramEnd"/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Несложные опыты и </w:t>
      </w:r>
      <w:r w:rsidRPr="0053358A">
        <w:rPr>
          <w:rStyle w:val="a4"/>
          <w:color w:val="333333"/>
          <w:bdr w:val="none" w:sz="0" w:space="0" w:color="auto" w:frame="1"/>
        </w:rPr>
        <w:t>эксперименты</w:t>
      </w:r>
      <w:r w:rsidRPr="0053358A">
        <w:rPr>
          <w:color w:val="333333"/>
        </w:rPr>
        <w:t xml:space="preserve"> можно организовать и </w:t>
      </w:r>
      <w:r w:rsidRPr="0053358A">
        <w:rPr>
          <w:rStyle w:val="a4"/>
          <w:color w:val="333333"/>
          <w:bdr w:val="none" w:sz="0" w:space="0" w:color="auto" w:frame="1"/>
        </w:rPr>
        <w:t>дома</w:t>
      </w:r>
      <w:r w:rsidRPr="0053358A">
        <w:rPr>
          <w:color w:val="333333"/>
        </w:rPr>
        <w:t>. Для этого не требуется больших усилий, только желание, немного фантазии и конечно, некоторые научные знания.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Любое место в квартире может стать местом для </w:t>
      </w:r>
      <w:r w:rsidRPr="0053358A">
        <w:rPr>
          <w:rStyle w:val="a4"/>
          <w:color w:val="333333"/>
          <w:bdr w:val="none" w:sz="0" w:space="0" w:color="auto" w:frame="1"/>
        </w:rPr>
        <w:t>эксперимента</w:t>
      </w:r>
      <w:r w:rsidRPr="0053358A">
        <w:rPr>
          <w:color w:val="333333"/>
        </w:rPr>
        <w:t>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Например, что быстрее растворится? </w:t>
      </w:r>
      <w:r w:rsidRPr="0053358A">
        <w:rPr>
          <w:i/>
          <w:iCs/>
          <w:color w:val="333333"/>
          <w:bdr w:val="none" w:sz="0" w:space="0" w:color="auto" w:frame="1"/>
        </w:rPr>
        <w:t>(морская соль, кусочки мыла, пена для ванн)</w:t>
      </w:r>
      <w:r w:rsidRPr="0053358A">
        <w:rPr>
          <w:color w:val="333333"/>
        </w:rPr>
        <w:t xml:space="preserve"> и т. д.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</w:t>
      </w:r>
      <w:r w:rsidRPr="0053358A">
        <w:rPr>
          <w:i/>
          <w:iCs/>
          <w:color w:val="333333"/>
          <w:bdr w:val="none" w:sz="0" w:space="0" w:color="auto" w:frame="1"/>
        </w:rPr>
        <w:t>(крупы, муку, соль, сахар)</w:t>
      </w:r>
      <w:r w:rsidRPr="0053358A">
        <w:rPr>
          <w:color w:val="333333"/>
        </w:rPr>
        <w:t xml:space="preserve">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</w:t>
      </w:r>
      <w:r w:rsidRPr="0053358A">
        <w:rPr>
          <w:i/>
          <w:iCs/>
          <w:color w:val="333333"/>
          <w:bdr w:val="none" w:sz="0" w:space="0" w:color="auto" w:frame="1"/>
        </w:rPr>
        <w:t>(научного)</w:t>
      </w:r>
      <w:r w:rsidRPr="0053358A">
        <w:rPr>
          <w:color w:val="333333"/>
        </w:rPr>
        <w:t xml:space="preserve"> ответа, необходимо обратится к справочной литературе, и постараться объяснить результат доступным для него языком.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rStyle w:val="a4"/>
          <w:color w:val="333333"/>
          <w:bdr w:val="none" w:sz="0" w:space="0" w:color="auto" w:frame="1"/>
        </w:rPr>
        <w:t>Эксперимент</w:t>
      </w:r>
      <w:r w:rsidRPr="0053358A">
        <w:rPr>
          <w:color w:val="000000"/>
        </w:rPr>
        <w:t xml:space="preserve"> </w:t>
      </w:r>
      <w:r w:rsidRPr="0053358A">
        <w:rPr>
          <w:color w:val="333333"/>
        </w:rPr>
        <w:t>можно провести во время любой деятельности.</w:t>
      </w:r>
    </w:p>
    <w:p w:rsidR="0053358A" w:rsidRPr="0053358A" w:rsidRDefault="0053358A" w:rsidP="0053358A">
      <w:pPr>
        <w:pStyle w:val="a3"/>
        <w:spacing w:before="334" w:beforeAutospacing="0" w:after="334" w:afterAutospacing="0"/>
        <w:jc w:val="both"/>
        <w:rPr>
          <w:color w:val="000000"/>
        </w:rPr>
      </w:pPr>
      <w:r w:rsidRPr="0053358A">
        <w:rPr>
          <w:color w:val="333333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rStyle w:val="a4"/>
          <w:color w:val="333333"/>
          <w:bdr w:val="none" w:sz="0" w:space="0" w:color="auto" w:frame="1"/>
        </w:rPr>
        <w:t>Экспериментирование – это</w:t>
      </w:r>
      <w:r w:rsidRPr="0053358A">
        <w:rPr>
          <w:color w:val="333333"/>
        </w:rPr>
        <w:t xml:space="preserve">, наряду с игрой – ведущая деятельность дошкольника. Цель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экспериментирования</w:t>
      </w:r>
      <w:r w:rsidRPr="0053358A">
        <w:rPr>
          <w:color w:val="333333"/>
        </w:rPr>
        <w:t xml:space="preserve">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</w:t>
      </w:r>
      <w:r w:rsidRPr="0053358A">
        <w:rPr>
          <w:color w:val="333333"/>
          <w:u w:val="single"/>
          <w:bdr w:val="none" w:sz="0" w:space="0" w:color="auto" w:frame="1"/>
        </w:rPr>
        <w:t>правила</w:t>
      </w:r>
      <w:r w:rsidRPr="0053358A">
        <w:rPr>
          <w:color w:val="333333"/>
        </w:rPr>
        <w:t>: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1. Установите цель </w:t>
      </w:r>
      <w:r w:rsidRPr="0053358A">
        <w:rPr>
          <w:rStyle w:val="a4"/>
          <w:color w:val="333333"/>
          <w:bdr w:val="none" w:sz="0" w:space="0" w:color="auto" w:frame="1"/>
        </w:rPr>
        <w:t>эксперимента</w:t>
      </w:r>
      <w:r w:rsidRPr="0053358A">
        <w:rPr>
          <w:b/>
          <w:bCs/>
          <w:color w:val="333333"/>
        </w:rPr>
        <w:t xml:space="preserve"> </w:t>
      </w:r>
      <w:r w:rsidRPr="0053358A">
        <w:rPr>
          <w:i/>
          <w:iCs/>
          <w:color w:val="333333"/>
          <w:bdr w:val="none" w:sz="0" w:space="0" w:color="auto" w:frame="1"/>
        </w:rPr>
        <w:t>(для чего мы проводим опыт)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358A">
        <w:rPr>
          <w:color w:val="333333"/>
        </w:rPr>
        <w:t xml:space="preserve">2. Подберите материалы </w:t>
      </w:r>
      <w:r w:rsidRPr="0053358A">
        <w:rPr>
          <w:i/>
          <w:iCs/>
          <w:color w:val="333333"/>
          <w:bdr w:val="none" w:sz="0" w:space="0" w:color="auto" w:frame="1"/>
        </w:rPr>
        <w:t>(список всего необходимого для проведения опыта)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3. Обсудите процесс </w:t>
      </w:r>
      <w:r w:rsidRPr="0053358A">
        <w:rPr>
          <w:i/>
          <w:iCs/>
          <w:color w:val="333333"/>
          <w:bdr w:val="none" w:sz="0" w:space="0" w:color="auto" w:frame="1"/>
        </w:rPr>
        <w:t xml:space="preserve">(поэтапные инструкции по проведению </w:t>
      </w:r>
      <w:r w:rsidRPr="0053358A">
        <w:rPr>
          <w:rStyle w:val="a4"/>
          <w:i/>
          <w:iCs/>
          <w:color w:val="333333"/>
          <w:bdr w:val="none" w:sz="0" w:space="0" w:color="auto" w:frame="1"/>
        </w:rPr>
        <w:t>эксперимента</w:t>
      </w:r>
      <w:r w:rsidRPr="0053358A">
        <w:rPr>
          <w:i/>
          <w:iCs/>
          <w:color w:val="333333"/>
          <w:bdr w:val="none" w:sz="0" w:space="0" w:color="auto" w:frame="1"/>
        </w:rPr>
        <w:t>)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4. Подведите итоги </w:t>
      </w:r>
      <w:r w:rsidRPr="0053358A">
        <w:rPr>
          <w:i/>
          <w:iCs/>
          <w:color w:val="333333"/>
          <w:bdr w:val="none" w:sz="0" w:space="0" w:color="auto" w:frame="1"/>
        </w:rPr>
        <w:t>(точное описание ожидаемого результата)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5. Объясните почему? Доступными для ребёнка словами.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lastRenderedPageBreak/>
        <w:t>Помните!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При проведении </w:t>
      </w:r>
      <w:r w:rsidRPr="0053358A">
        <w:rPr>
          <w:rStyle w:val="a4"/>
          <w:color w:val="333333"/>
          <w:bdr w:val="none" w:sz="0" w:space="0" w:color="auto" w:frame="1"/>
        </w:rPr>
        <w:t>эксперимента</w:t>
      </w:r>
      <w:r w:rsidRPr="0053358A">
        <w:rPr>
          <w:color w:val="333333"/>
        </w:rPr>
        <w:t xml:space="preserve"> главное – безопасность вас и вашего ребёнка.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Несколько несложных опытов для детей старшего дошкольного возраста.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Спрятанная картина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узнать, как маскируются животные.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>: светло-желтый мелок, белая бумага, красная прозрачная папка из пластика.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 Желтым мелком нарисовать птичку на белой бумаге. Накрыть картинку красным прозрачным пластиком.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Итоги</w:t>
      </w:r>
      <w:r w:rsidRPr="0053358A">
        <w:rPr>
          <w:color w:val="333333"/>
        </w:rPr>
        <w:t>: Желтая птичка исчезла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Вывод</w:t>
      </w:r>
      <w:r w:rsidRPr="0053358A">
        <w:rPr>
          <w:color w:val="333333"/>
        </w:rPr>
        <w:t>: Красный цвет - не чистый, он содержит в себе желтыё,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Мыльные пузыри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Сделать раствор для мыльных пузырей.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>: жидкость для мытья посуды, чашка, соломинка.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Наполовину наполните чашку жидким мылом.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Доверху налейте чашку водой и размешайте.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Окуните соломинку в мыльный раствор.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Осторожно подуйте в соломинку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Итоги</w:t>
      </w:r>
      <w:r w:rsidRPr="0053358A">
        <w:rPr>
          <w:color w:val="333333"/>
        </w:rPr>
        <w:t>: У вас должны получиться мыльные пузыри.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Что плавает а, что тонет?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Выяснить, что не все предметы тонут.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>: жидкость, предметы из различных материалов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 Поочередно опускать в воду различные предметы и наблюдать, за тем какие предметы тонут, а какие плавают на поверхности.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Вывод</w:t>
      </w:r>
      <w:r w:rsidRPr="0053358A">
        <w:rPr>
          <w:color w:val="333333"/>
        </w:rPr>
        <w:t>: Предметы из дерева не тонут.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Куда деваются сахар и соль?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Выяснить, что сахар и соль растворяются в воде.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>: Два прозрачных стакана с водой, сахар, соль.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lastRenderedPageBreak/>
        <w:t>Затем дать ребенку попробовать воду в этих же стаканах.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Вывод</w:t>
      </w:r>
      <w:r w:rsidRPr="0053358A">
        <w:rPr>
          <w:color w:val="333333"/>
        </w:rPr>
        <w:t>: Сахар и соль растворяются в воде.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Какого цвета вода?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Выяснить, что при смешивании получаются новые цвета.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 xml:space="preserve">: Прозрачные стаканы воды, гуашевые краски </w:t>
      </w:r>
      <w:r w:rsidRPr="0053358A">
        <w:rPr>
          <w:i/>
          <w:iCs/>
          <w:color w:val="333333"/>
          <w:bdr w:val="none" w:sz="0" w:space="0" w:color="auto" w:frame="1"/>
        </w:rPr>
        <w:t>(красная, желтая, синяя)</w:t>
      </w:r>
      <w:r w:rsidRPr="0053358A">
        <w:rPr>
          <w:color w:val="333333"/>
        </w:rPr>
        <w:t>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 Окрасить воду в желтый цвет и понемногу добавлять красную краску, должна получиться оранжевая вода.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 xml:space="preserve">Окрасить воду в желтый цвет и понемногу добавлять синюю краску, должна </w:t>
      </w:r>
      <w:proofErr w:type="gramStart"/>
      <w:r w:rsidRPr="0053358A">
        <w:rPr>
          <w:color w:val="333333"/>
        </w:rPr>
        <w:t>получится</w:t>
      </w:r>
      <w:proofErr w:type="gramEnd"/>
      <w:r w:rsidRPr="0053358A">
        <w:rPr>
          <w:color w:val="333333"/>
        </w:rPr>
        <w:t xml:space="preserve"> зеленая вода.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Окрасить воду в синий цвет и понемногу добавлять красную краску, должна получиться фиолетовая вода.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Так же можно смешивать и сами краски.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Вывод</w:t>
      </w:r>
      <w:r w:rsidRPr="0053358A">
        <w:rPr>
          <w:color w:val="333333"/>
        </w:rPr>
        <w:t>: При смешении красок определенного цвета получается другой цвет.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Куда девалась вода?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Цель</w:t>
      </w:r>
      <w:r w:rsidRPr="0053358A">
        <w:rPr>
          <w:color w:val="333333"/>
        </w:rPr>
        <w:t>: Выяснить, что ткань впитывает воду.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Материалы</w:t>
      </w:r>
      <w:r w:rsidRPr="0053358A">
        <w:rPr>
          <w:color w:val="333333"/>
        </w:rPr>
        <w:t>: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Процесс</w:t>
      </w:r>
      <w:r w:rsidRPr="0053358A">
        <w:rPr>
          <w:color w:val="333333"/>
        </w:rPr>
        <w:t>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  <w:u w:val="single"/>
          <w:bdr w:val="none" w:sz="0" w:space="0" w:color="auto" w:frame="1"/>
        </w:rPr>
        <w:t>Вывод</w:t>
      </w:r>
      <w:r w:rsidRPr="0053358A">
        <w:rPr>
          <w:color w:val="333333"/>
        </w:rPr>
        <w:t>: Ткань впитывает воду и сама становится мокрой.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С </w:t>
      </w:r>
      <w:r w:rsidRPr="0053358A">
        <w:rPr>
          <w:rStyle w:val="a4"/>
          <w:color w:val="333333"/>
          <w:bdr w:val="none" w:sz="0" w:space="0" w:color="auto" w:frame="1"/>
        </w:rPr>
        <w:t>детьми можно и нужно экспериментировать на прогулке</w:t>
      </w:r>
      <w:r w:rsidRPr="0053358A">
        <w:rPr>
          <w:color w:val="333333"/>
        </w:rPr>
        <w:t xml:space="preserve">, где много природного материала. Это прекрасный материал для изготовления поделок, с ним можно проводить </w:t>
      </w:r>
      <w:r w:rsidRPr="0053358A">
        <w:rPr>
          <w:rStyle w:val="a4"/>
          <w:color w:val="333333"/>
          <w:bdr w:val="none" w:sz="0" w:space="0" w:color="auto" w:frame="1"/>
        </w:rPr>
        <w:t>эксперименты</w:t>
      </w:r>
      <w:r w:rsidRPr="0053358A">
        <w:rPr>
          <w:color w:val="333333"/>
        </w:rPr>
        <w:t xml:space="preserve">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</w:t>
      </w:r>
      <w:r w:rsidRPr="0053358A">
        <w:rPr>
          <w:i/>
          <w:iCs/>
          <w:color w:val="333333"/>
          <w:bdr w:val="none" w:sz="0" w:space="0" w:color="auto" w:frame="1"/>
        </w:rPr>
        <w:t>(туф, пемза)</w:t>
      </w:r>
      <w:r w:rsidRPr="0053358A">
        <w:rPr>
          <w:color w:val="333333"/>
        </w:rPr>
        <w:t xml:space="preserve">. А если камешки собрать в жестяную банку, ими можно погреметь. </w:t>
      </w:r>
      <w:proofErr w:type="gramStart"/>
      <w:r w:rsidRPr="0053358A">
        <w:rPr>
          <w:color w:val="333333"/>
        </w:rPr>
        <w:t>Их можно бросать в цель (в пластиковую бутылку, попадать внутрь ведерка.</w:t>
      </w:r>
      <w:proofErr w:type="gramEnd"/>
      <w:r w:rsidRPr="0053358A">
        <w:rPr>
          <w:color w:val="333333"/>
        </w:rPr>
        <w:t xml:space="preserve"> Камешки интересно собирать в ведерко, а потом считать, рассматривать цвет. Гладкие камешки приятно катать между ладоней.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Их можно исследовать на шероховатость, искать в них трещины, делать гвоздиком царапины. Если на камешки капать соком из лимона, то можно </w:t>
      </w:r>
      <w:r w:rsidRPr="0053358A">
        <w:rPr>
          <w:rStyle w:val="a4"/>
          <w:color w:val="333333"/>
          <w:bdr w:val="none" w:sz="0" w:space="0" w:color="auto" w:frame="1"/>
        </w:rPr>
        <w:t>увидеть</w:t>
      </w:r>
      <w:r w:rsidRPr="0053358A">
        <w:rPr>
          <w:color w:val="333333"/>
        </w:rPr>
        <w:t>, как некоторые из них шипят.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</w:t>
      </w:r>
      <w:r w:rsidRPr="0053358A">
        <w:rPr>
          <w:i/>
          <w:iCs/>
          <w:color w:val="333333"/>
          <w:bdr w:val="none" w:sz="0" w:space="0" w:color="auto" w:frame="1"/>
        </w:rPr>
        <w:t>(флористика)</w:t>
      </w:r>
      <w:r w:rsidRPr="0053358A">
        <w:rPr>
          <w:color w:val="333333"/>
        </w:rPr>
        <w:t>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Чем больше вы с малышом будите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экспериментировать</w:t>
      </w:r>
      <w:r w:rsidRPr="0053358A">
        <w:rPr>
          <w:color w:val="333333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Что нужно делать, что бы поддержать активность в познавательной деятельности ребенка.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lastRenderedPageBreak/>
        <w:t>Что нужно делать?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1. Поощрять детскую любознательность и всегда находить время для ответов </w:t>
      </w:r>
      <w:proofErr w:type="gramStart"/>
      <w:r w:rsidRPr="0053358A">
        <w:rPr>
          <w:color w:val="333333"/>
        </w:rPr>
        <w:t>на</w:t>
      </w:r>
      <w:proofErr w:type="gramEnd"/>
      <w:r w:rsidRPr="0053358A">
        <w:rPr>
          <w:color w:val="333333"/>
        </w:rPr>
        <w:t xml:space="preserve"> детское </w:t>
      </w:r>
      <w:r w:rsidRPr="0053358A">
        <w:rPr>
          <w:i/>
          <w:iCs/>
          <w:color w:val="333333"/>
          <w:bdr w:val="none" w:sz="0" w:space="0" w:color="auto" w:frame="1"/>
        </w:rPr>
        <w:t>«почему?»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2. Предоставлять ребенку условия для действия с разными вещами, предметами, материалами.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3. Побуждать ребенка к самостоятельному </w:t>
      </w:r>
      <w:r w:rsidRPr="0053358A">
        <w:rPr>
          <w:rStyle w:val="a4"/>
          <w:color w:val="333333"/>
          <w:bdr w:val="none" w:sz="0" w:space="0" w:color="auto" w:frame="1"/>
        </w:rPr>
        <w:t>эксперименту при помощи мотива</w:t>
      </w:r>
      <w:r w:rsidRPr="0053358A">
        <w:rPr>
          <w:color w:val="333333"/>
        </w:rPr>
        <w:t>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5. Поощряйте ребенка за проявленную самостоятельность и способность к исследованию.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6. Оказывайте необходимую помощь, чтобы у ребенка не пропало желание к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экспериментированию</w:t>
      </w:r>
      <w:r w:rsidRPr="0053358A">
        <w:rPr>
          <w:color w:val="333333"/>
        </w:rPr>
        <w:t>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7. Учите ребенка наблюдать и делать предположения, выводы.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8. Создавайте ситуацию успешности.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Чего нельзя делать?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1. Нельзя отмахиваться от вопросов детей, ибо любознательность — основа </w:t>
      </w:r>
      <w:r w:rsidRPr="0053358A">
        <w:rPr>
          <w:rStyle w:val="a4"/>
          <w:color w:val="333333"/>
          <w:bdr w:val="none" w:sz="0" w:space="0" w:color="auto" w:frame="1"/>
        </w:rPr>
        <w:t>экспериментирования</w:t>
      </w:r>
      <w:r w:rsidRPr="0053358A">
        <w:rPr>
          <w:color w:val="333333"/>
        </w:rPr>
        <w:t>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53358A" w:rsidRPr="0053358A" w:rsidRDefault="0053358A" w:rsidP="0053358A">
      <w:pPr>
        <w:pStyle w:val="a3"/>
        <w:spacing w:before="0" w:beforeAutospacing="0" w:after="0" w:afterAutospacing="0"/>
        <w:jc w:val="both"/>
      </w:pPr>
      <w:r w:rsidRPr="0053358A">
        <w:rPr>
          <w:color w:val="333333"/>
        </w:rPr>
        <w:t xml:space="preserve">3. Нельзя ограничивать деятельность </w:t>
      </w:r>
      <w:r w:rsidRPr="0053358A">
        <w:rPr>
          <w:color w:val="333333"/>
          <w:u w:val="single"/>
          <w:bdr w:val="none" w:sz="0" w:space="0" w:color="auto" w:frame="1"/>
        </w:rPr>
        <w:t>ребенка</w:t>
      </w:r>
      <w:r w:rsidRPr="0053358A">
        <w:rPr>
          <w:color w:val="333333"/>
        </w:rPr>
        <w:t>: если что-то опасно для него, сделайте вместе с ним.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4. Нельзя запрещать без объяснения.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5. Не критикуйте и не ругайте ребенка, если у него что-то не получилось, лучше помогите ему.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6. Нарушение правил и детская шалость — разные вещи. Будьте справедливы к своему ребенку.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7. Не спешите делать за ребенка то, что он может выполнить сам. Проявляйте спокойствие и терпение.</w:t>
      </w:r>
    </w:p>
    <w:p w:rsidR="0053358A" w:rsidRPr="0053358A" w:rsidRDefault="0053358A" w:rsidP="0053358A">
      <w:pPr>
        <w:pStyle w:val="a3"/>
        <w:spacing w:before="292" w:beforeAutospacing="0" w:after="292" w:afterAutospacing="0"/>
        <w:jc w:val="both"/>
      </w:pPr>
      <w:r w:rsidRPr="0053358A">
        <w:rPr>
          <w:color w:val="333333"/>
        </w:rPr>
        <w:t>8. Дети бывают, импульсивны, будьте терпеливы и спокойны по отношению к ним.</w:t>
      </w:r>
    </w:p>
    <w:p w:rsidR="0053358A" w:rsidRPr="0053358A" w:rsidRDefault="0053358A">
      <w:pPr>
        <w:rPr>
          <w:rFonts w:ascii="Times New Roman" w:hAnsi="Times New Roman" w:cs="Times New Roman"/>
          <w:sz w:val="24"/>
          <w:szCs w:val="24"/>
        </w:rPr>
      </w:pPr>
    </w:p>
    <w:sectPr w:rsidR="0053358A" w:rsidRPr="0053358A" w:rsidSect="00F2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3358A"/>
    <w:rsid w:val="0029330B"/>
    <w:rsid w:val="0053358A"/>
    <w:rsid w:val="007C4ECC"/>
    <w:rsid w:val="00CC0253"/>
    <w:rsid w:val="00F2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35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2018-03-12T05:03:00Z</dcterms:created>
  <dcterms:modified xsi:type="dcterms:W3CDTF">2018-03-12T05:12:00Z</dcterms:modified>
</cp:coreProperties>
</file>