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B0F0"/>
          <w:sz w:val="20"/>
          <w:szCs w:val="20"/>
        </w:rPr>
      </w:pPr>
      <w:r w:rsidRPr="0098018E">
        <w:rPr>
          <w:b/>
          <w:color w:val="00B0F0"/>
          <w:sz w:val="28"/>
          <w:szCs w:val="28"/>
          <w:bdr w:val="none" w:sz="0" w:space="0" w:color="auto" w:frame="1"/>
        </w:rPr>
        <w:t> </w:t>
      </w:r>
      <w:r w:rsidRPr="0098018E">
        <w:rPr>
          <w:b/>
          <w:color w:val="00B0F0"/>
          <w:sz w:val="28"/>
          <w:szCs w:val="28"/>
          <w:bdr w:val="none" w:sz="0" w:space="0" w:color="auto" w:frame="1"/>
        </w:rPr>
        <w:t xml:space="preserve">  </w:t>
      </w:r>
      <w:r w:rsidRPr="0098018E">
        <w:rPr>
          <w:b/>
          <w:color w:val="00B0F0"/>
          <w:sz w:val="28"/>
          <w:szCs w:val="28"/>
          <w:bdr w:val="none" w:sz="0" w:space="0" w:color="auto" w:frame="1"/>
        </w:rPr>
        <w:t>Если вас начало настораживать поведение вашего ребенка: злость, драчливость, всплески агрессии, постоянные замечания взрослых, дети которых контактируют с вашим сыном или дочерью, и ситуация с каждым днем усложняется.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B0F0"/>
          <w:sz w:val="28"/>
          <w:szCs w:val="28"/>
          <w:bdr w:val="none" w:sz="0" w:space="0" w:color="auto" w:frame="1"/>
        </w:rPr>
      </w:pPr>
      <w:r w:rsidRPr="0098018E">
        <w:rPr>
          <w:b/>
          <w:color w:val="00B0F0"/>
          <w:sz w:val="28"/>
          <w:szCs w:val="28"/>
          <w:bdr w:val="none" w:sz="0" w:space="0" w:color="auto" w:frame="1"/>
        </w:rPr>
        <w:t>        </w:t>
      </w:r>
      <w:r w:rsidRPr="0098018E">
        <w:rPr>
          <w:b/>
          <w:color w:val="00B0F0"/>
          <w:sz w:val="28"/>
          <w:szCs w:val="28"/>
          <w:bdr w:val="none" w:sz="0" w:space="0" w:color="auto" w:frame="1"/>
        </w:rPr>
        <w:t>Такое поведение вызывает недоумение: непонятна причина формирования такого характера, откуда взялась необузданность и агрессия, что в этих случаях нужно делать?</w:t>
      </w:r>
    </w:p>
    <w:p w:rsidR="00621D57" w:rsidRPr="0098018E" w:rsidRDefault="00621D57" w:rsidP="0098018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shd w:val="clear" w:color="auto" w:fill="FFFFFF"/>
        </w:rPr>
      </w:pPr>
      <w:r w:rsidRPr="0098018E">
        <w:rPr>
          <w:rFonts w:ascii="Monotype Corsiva" w:eastAsia="Times New Roman" w:hAnsi="Monotype Corsiva" w:cs="Times New Roman"/>
          <w:b/>
          <w:bCs/>
          <w:color w:val="FF0000"/>
          <w:sz w:val="44"/>
          <w:szCs w:val="44"/>
          <w:shd w:val="clear" w:color="auto" w:fill="FFFFFF"/>
        </w:rPr>
        <w:t>Причины детской агрессии</w:t>
      </w:r>
    </w:p>
    <w:p w:rsid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1.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>Негативная самооценка</w:t>
      </w:r>
      <w:r w:rsidRPr="0098018E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(«Я плохой и веду себя как плохой»).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Как можно чаще хвалить ребенка, не стесняться проявлять любовь к нему. Никогда не осуждать самого ребенка («Ты плохой, потому что так делаешь»), а только его действия («Мне не нравится, что ты поступил плохо, поскольку сделал кому-то больно»).</w:t>
      </w:r>
    </w:p>
    <w:p w:rsid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>Страх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(защитная агрессия).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Научите ребенка защищать себя, словесно выражая свою агрессивность, определяя собственное эмоциональное состояние (это полезно и во всех других ситуациях).</w:t>
      </w:r>
    </w:p>
    <w:p w:rsid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3.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 xml:space="preserve">Реакция на запрет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(ребенок не получает то, что ему нужно).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lastRenderedPageBreak/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В разумных пределах необходимо разрешать ребенку быть независимым. В случае отказа аргументировано объясните причину запрета. Если желание ребенка несвоевременно, переключите его внимание на что-то другое или предложите компромисс. Устанавливайте правила поведения. Заранее обговаривайте с ребенком правила поведения.</w:t>
      </w:r>
    </w:p>
    <w:p w:rsidR="00C61BB9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4.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 xml:space="preserve">«Не могу!»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Ребенок понимает, что ведет себя плохо, но не может справиться со своими чувствами.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Остановите ребенка. Для него очень важно, что бы вы справились с его агрессией: тот, кто тебя защитил от себя самого, сможет защитить и от внешних опасностей. Агрессивность ребенка возросла до высокой степени и угрожает увечьями ему самому или окружающим? Примените силу: подойдите сзади и прижмите его руки, обхватите его ноги своими и берегите свой подбородок от его головы. У малыша должно создаться впечатление: вы сдерживаете его, поскольку хотите успокоить, а не нападаете, проявляя агрессивность.</w:t>
      </w:r>
    </w:p>
    <w:p w:rsid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5.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>Усталость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(разбалансирование нервных процессов).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Когда дети устают, их возбуждение начинает нарастать. От этого они устают еще больше, и дело кончается срывом. В таком состоянии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ребенок не может успокоиться сам, помогите ему: обнимите, усадите на колени, начните качать, как маленького, нашептывайте на ушко что-то ласковое и спокойное. Все подвижные игры прекращайте за два часа до сна. Старайтесь соблюдать режим дня и строго придерживаться введенных правил.</w:t>
      </w:r>
    </w:p>
    <w:p w:rsidR="00220E9B" w:rsidRP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6.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>Переадресация агрессии</w:t>
      </w:r>
      <w:r w:rsidRPr="0098018E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(«Как обращались со мной, так и я буду обращаться с другими»).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Если в семье дерутся, кричат друг на друга или ребенок оказывается крайним в ссорах родителей, он перенимает этот стиль поведения. В таких семьях детей наказывают часто и несправедливо. Чем более жестокие требования предъявляются ребенку дома, тем более агрессивным он будет в своих проявлениях.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7. </w:t>
      </w:r>
      <w:r w:rsidRPr="0098018E">
        <w:rPr>
          <w:rFonts w:ascii="Times New Roman" w:eastAsia="Times New Roman" w:hAnsi="Times New Roman" w:cs="Times New Roman"/>
          <w:b/>
          <w:color w:val="FF0000"/>
          <w:sz w:val="27"/>
          <w:szCs w:val="27"/>
          <w:shd w:val="clear" w:color="auto" w:fill="FFFFFF"/>
        </w:rPr>
        <w:t>Жажда власти.</w:t>
      </w:r>
      <w:r w:rsidRPr="0098018E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Речь идет о детях с так называемыми </w:t>
      </w:r>
      <w:r w:rsidR="00C61BB9"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нарушен</w:t>
      </w:r>
      <w:r w:rsidR="00C61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ными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привязанностями («Я никому не нужен, ну и не надо!»).</w:t>
      </w:r>
      <w:r w:rsidRPr="001F0F9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Они научились выживать, нападая на всех, нарушая правила.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Нужно завоевать авторитет: значимыми качествами для такого ребенка являются справедливость и сила. Когда ваш авторитет не вызывает сомнений, следует вовремя твердо сказать ребенку: «Я не позволю тебе это делать».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8018E" w:rsidRPr="00D249FA" w:rsidRDefault="0098018E" w:rsidP="0098018E">
      <w:pPr>
        <w:pStyle w:val="a9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D249FA">
        <w:rPr>
          <w:rFonts w:ascii="Monotype Corsiva" w:hAnsi="Monotype Corsiva"/>
          <w:b/>
          <w:color w:val="FF0000"/>
          <w:sz w:val="44"/>
          <w:szCs w:val="44"/>
          <w:bdr w:val="none" w:sz="0" w:space="0" w:color="auto" w:frame="1"/>
        </w:rPr>
        <w:lastRenderedPageBreak/>
        <w:t>Виды агрессии</w:t>
      </w:r>
    </w:p>
    <w:p w:rsidR="0098018E" w:rsidRPr="0098018E" w:rsidRDefault="00D249FA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>
        <w:rPr>
          <w:color w:val="111115"/>
          <w:sz w:val="27"/>
        </w:rPr>
        <w:t>         </w:t>
      </w:r>
      <w:r w:rsidR="0098018E" w:rsidRPr="0098018E">
        <w:rPr>
          <w:color w:val="111115"/>
          <w:sz w:val="27"/>
        </w:rPr>
        <w:t>Специалисты определили пять основных видов проявлений агрессии у детей, начиная с раннего возраста: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 w:rsidRPr="0098018E">
        <w:rPr>
          <w:color w:val="111115"/>
          <w:sz w:val="27"/>
        </w:rPr>
        <w:t>            </w:t>
      </w:r>
      <w:r w:rsidRPr="00D249FA">
        <w:rPr>
          <w:color w:val="C00000"/>
          <w:sz w:val="27"/>
          <w:bdr w:val="none" w:sz="0" w:space="0" w:color="auto" w:frame="1"/>
        </w:rPr>
        <w:t>Физическая агрессия. </w:t>
      </w:r>
      <w:proofErr w:type="gramStart"/>
      <w:r w:rsidRPr="0098018E">
        <w:rPr>
          <w:color w:val="111115"/>
          <w:sz w:val="27"/>
        </w:rPr>
        <w:t>Прямая</w:t>
      </w:r>
      <w:proofErr w:type="gramEnd"/>
      <w:r w:rsidRPr="0098018E">
        <w:rPr>
          <w:color w:val="111115"/>
          <w:sz w:val="27"/>
        </w:rPr>
        <w:t xml:space="preserve"> (когда нападение производится на другого ребенка с целью унизить, сделать больно).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 w:rsidRPr="0098018E">
        <w:rPr>
          <w:color w:val="111115"/>
          <w:sz w:val="27"/>
        </w:rPr>
        <w:t>            </w:t>
      </w:r>
      <w:r w:rsidRPr="00D249FA">
        <w:rPr>
          <w:color w:val="C00000"/>
          <w:sz w:val="27"/>
          <w:bdr w:val="none" w:sz="0" w:space="0" w:color="auto" w:frame="1"/>
        </w:rPr>
        <w:t>Косвенная агрессия </w:t>
      </w:r>
      <w:r w:rsidRPr="0098018E">
        <w:rPr>
          <w:color w:val="111115"/>
          <w:sz w:val="27"/>
        </w:rPr>
        <w:t>(используются разрушение каких-либо материальных или духовных ценностей); символическая (неприличные жесты, мимика, словесные угрозы).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 w:rsidRPr="0098018E">
        <w:rPr>
          <w:color w:val="111115"/>
          <w:sz w:val="27"/>
        </w:rPr>
        <w:t>            </w:t>
      </w:r>
      <w:r w:rsidRPr="00D249FA">
        <w:rPr>
          <w:color w:val="C00000"/>
          <w:sz w:val="27"/>
          <w:bdr w:val="none" w:sz="0" w:space="0" w:color="auto" w:frame="1"/>
        </w:rPr>
        <w:t>Вербальная агрессия</w:t>
      </w:r>
      <w:r w:rsidRPr="0098018E">
        <w:rPr>
          <w:color w:val="111115"/>
          <w:sz w:val="27"/>
          <w:bdr w:val="none" w:sz="0" w:space="0" w:color="auto" w:frame="1"/>
        </w:rPr>
        <w:t>.</w:t>
      </w:r>
      <w:r w:rsidRPr="0098018E">
        <w:rPr>
          <w:color w:val="111115"/>
          <w:sz w:val="27"/>
        </w:rPr>
        <w:t> Реакция в виде проявления отрицательных эмоций: громкая ругань, угрозы. Причиной могут послужить боль, унижение, перенесенный страх.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 w:rsidRPr="0098018E">
        <w:rPr>
          <w:color w:val="111115"/>
          <w:sz w:val="27"/>
        </w:rPr>
        <w:t>            </w:t>
      </w:r>
      <w:r w:rsidRPr="00D249FA">
        <w:rPr>
          <w:color w:val="C00000"/>
          <w:sz w:val="27"/>
          <w:bdr w:val="none" w:sz="0" w:space="0" w:color="auto" w:frame="1"/>
        </w:rPr>
        <w:t>Направленная форма агрессии.</w:t>
      </w:r>
      <w:r w:rsidRPr="00D249FA">
        <w:rPr>
          <w:color w:val="C00000"/>
          <w:sz w:val="27"/>
        </w:rPr>
        <w:t> </w:t>
      </w:r>
      <w:r w:rsidRPr="0098018E">
        <w:rPr>
          <w:color w:val="111115"/>
          <w:sz w:val="27"/>
        </w:rPr>
        <w:t>Выражается в виде злобного отношения к другим детям и взрослым, распространение сплетен, издевательские насмешки, злые шутки. Этот мотив агрессии может сформироваться намного раньше самого проявления, так называемый костяк своеобразной мести.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 w:rsidRPr="00D249FA">
        <w:rPr>
          <w:color w:val="C00000"/>
          <w:sz w:val="27"/>
        </w:rPr>
        <w:t>            </w:t>
      </w:r>
      <w:r w:rsidRPr="00D249FA">
        <w:rPr>
          <w:color w:val="C00000"/>
          <w:sz w:val="27"/>
          <w:bdr w:val="none" w:sz="0" w:space="0" w:color="auto" w:frame="1"/>
        </w:rPr>
        <w:t>Ненаправленная форма агрессии. </w:t>
      </w:r>
      <w:r w:rsidRPr="0098018E">
        <w:rPr>
          <w:color w:val="111115"/>
          <w:sz w:val="27"/>
        </w:rPr>
        <w:t>Дети часто остаются недовольны отсутствием чего-то или ранее им обещанного, или каким-либо одним из раздражающих факторов, это возможно неправильное на их взгляд поведение взрослых.</w:t>
      </w:r>
    </w:p>
    <w:p w:rsidR="0098018E" w:rsidRPr="0098018E" w:rsidRDefault="00D249FA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>
        <w:rPr>
          <w:color w:val="111115"/>
          <w:sz w:val="27"/>
        </w:rPr>
        <w:lastRenderedPageBreak/>
        <w:t>    </w:t>
      </w:r>
      <w:r w:rsidR="0098018E" w:rsidRPr="0098018E">
        <w:rPr>
          <w:color w:val="111115"/>
          <w:sz w:val="27"/>
        </w:rPr>
        <w:t xml:space="preserve"> Ребенок является продолжением нас и очень важно, чтоб он прошел свой путь без повторов ошибок родителей.</w:t>
      </w:r>
    </w:p>
    <w:p w:rsidR="0098018E" w:rsidRPr="00D249FA" w:rsidRDefault="0098018E" w:rsidP="0098018E">
      <w:pPr>
        <w:pStyle w:val="a9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D249FA">
        <w:rPr>
          <w:color w:val="FF0000"/>
          <w:sz w:val="44"/>
          <w:szCs w:val="44"/>
          <w:bdr w:val="none" w:sz="0" w:space="0" w:color="auto" w:frame="1"/>
        </w:rPr>
        <w:t>Рекомендации</w:t>
      </w:r>
    </w:p>
    <w:p w:rsidR="0098018E" w:rsidRPr="00D249FA" w:rsidRDefault="00D249FA" w:rsidP="0098018E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B050"/>
          <w:sz w:val="27"/>
        </w:rPr>
      </w:pPr>
      <w:r w:rsidRPr="00D249FA">
        <w:rPr>
          <w:b/>
          <w:color w:val="00B050"/>
          <w:sz w:val="27"/>
        </w:rPr>
        <w:t>     </w:t>
      </w:r>
      <w:r w:rsidR="0098018E" w:rsidRPr="00D249FA">
        <w:rPr>
          <w:b/>
          <w:color w:val="00B050"/>
          <w:sz w:val="27"/>
        </w:rPr>
        <w:t>Родители не должны искать легких путей для воспитания своих детей: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ind w:left="720" w:hanging="360"/>
        <w:jc w:val="both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·         </w:t>
      </w:r>
      <w:r w:rsidRPr="0098018E">
        <w:rPr>
          <w:color w:val="111115"/>
          <w:sz w:val="27"/>
        </w:rPr>
        <w:t xml:space="preserve">Терпение, усидчивость, </w:t>
      </w:r>
      <w:proofErr w:type="gramStart"/>
      <w:r w:rsidRPr="0098018E">
        <w:rPr>
          <w:color w:val="111115"/>
          <w:sz w:val="27"/>
        </w:rPr>
        <w:t>правильные</w:t>
      </w:r>
      <w:proofErr w:type="gramEnd"/>
      <w:r w:rsidRPr="0098018E">
        <w:rPr>
          <w:color w:val="111115"/>
          <w:sz w:val="27"/>
        </w:rPr>
        <w:t xml:space="preserve"> действие в конечном результате сторицей вознаградится.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ind w:left="720" w:hanging="360"/>
        <w:jc w:val="both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·         </w:t>
      </w:r>
      <w:r w:rsidRPr="0098018E">
        <w:rPr>
          <w:color w:val="111115"/>
          <w:sz w:val="27"/>
        </w:rPr>
        <w:t>Должны исключить из поведения агрессивность.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ind w:left="720" w:hanging="360"/>
        <w:jc w:val="both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·         </w:t>
      </w:r>
      <w:r w:rsidRPr="0098018E">
        <w:rPr>
          <w:color w:val="111115"/>
          <w:sz w:val="27"/>
        </w:rPr>
        <w:t>Наказания должны быть в такой форме, чтобы ребенок чувствовал не боль, а желание исправиться.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ind w:left="720" w:hanging="360"/>
        <w:jc w:val="both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·         </w:t>
      </w:r>
      <w:r w:rsidRPr="0098018E">
        <w:rPr>
          <w:color w:val="111115"/>
          <w:sz w:val="27"/>
        </w:rPr>
        <w:t>Наказывая ребенка, не нужно стремиться унизить его.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ind w:left="720" w:hanging="360"/>
        <w:jc w:val="both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·         </w:t>
      </w:r>
      <w:r w:rsidRPr="0098018E">
        <w:rPr>
          <w:color w:val="111115"/>
          <w:sz w:val="27"/>
        </w:rPr>
        <w:t>Приучайте его сдерживать агрессивность, контролировать ее, демонстрируя на личном примере.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ind w:left="720" w:hanging="360"/>
        <w:jc w:val="both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·         </w:t>
      </w:r>
      <w:r w:rsidRPr="0098018E">
        <w:rPr>
          <w:color w:val="111115"/>
          <w:sz w:val="27"/>
        </w:rPr>
        <w:t>Давайте возможность ребенку «спустить пар», после конфликтной ситуации в процессе игры или другим способом.</w:t>
      </w:r>
    </w:p>
    <w:p w:rsidR="0098018E" w:rsidRPr="0098018E" w:rsidRDefault="00D249FA" w:rsidP="00D249FA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>
        <w:rPr>
          <w:color w:val="111115"/>
          <w:sz w:val="27"/>
        </w:rPr>
        <w:t xml:space="preserve">      </w:t>
      </w:r>
      <w:r w:rsidR="0098018E" w:rsidRPr="0098018E">
        <w:rPr>
          <w:color w:val="111115"/>
          <w:sz w:val="27"/>
        </w:rPr>
        <w:t>Если ребенку правильно объяснить на примере других детей, что драться, кусаться, ругаться, это плохо, и делать это неоднократно, в мировоззрении ребенка закрепится агрессивное поведение как что-то нехорошее.</w:t>
      </w:r>
    </w:p>
    <w:p w:rsidR="0098018E" w:rsidRPr="0098018E" w:rsidRDefault="0098018E" w:rsidP="00D249FA">
      <w:pPr>
        <w:pStyle w:val="a9"/>
        <w:shd w:val="clear" w:color="auto" w:fill="FFFFFF"/>
        <w:spacing w:before="0" w:beforeAutospacing="0" w:after="0" w:afterAutospacing="0"/>
        <w:jc w:val="both"/>
        <w:rPr>
          <w:color w:val="111115"/>
          <w:sz w:val="27"/>
        </w:rPr>
      </w:pPr>
      <w:r w:rsidRPr="0098018E">
        <w:rPr>
          <w:color w:val="111115"/>
          <w:sz w:val="27"/>
        </w:rPr>
        <w:t>Личный пример родителей: ласка, теплота отношений, дружеское поведение с другими взрослыми довершит обучение.</w:t>
      </w:r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rPr>
          <w:color w:val="111115"/>
          <w:sz w:val="27"/>
        </w:rPr>
      </w:pPr>
      <w:r w:rsidRPr="0098018E">
        <w:rPr>
          <w:color w:val="111115"/>
          <w:sz w:val="27"/>
        </w:rPr>
        <w:t> </w:t>
      </w:r>
    </w:p>
    <w:p w:rsidR="00D249FA" w:rsidRPr="00D249FA" w:rsidRDefault="00D249FA" w:rsidP="00D249FA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Муниципальное дошкольное образовательное бюджетное учреждение Новобурейский детский сад «Искорка»</w:t>
      </w:r>
    </w:p>
    <w:p w:rsidR="00D249FA" w:rsidRPr="00D249FA" w:rsidRDefault="00D249FA" w:rsidP="00D249FA">
      <w:pPr>
        <w:spacing w:line="240" w:lineRule="auto"/>
        <w:jc w:val="center"/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US"/>
        </w:rPr>
      </w:pPr>
      <w:r w:rsidRPr="00D249FA">
        <w:rPr>
          <w:rFonts w:ascii="Calibri" w:eastAsia="Calibri" w:hAnsi="Calibri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DB18153" wp14:editId="7DBB3453">
                <wp:simplePos x="0" y="0"/>
                <wp:positionH relativeFrom="column">
                  <wp:posOffset>288290</wp:posOffset>
                </wp:positionH>
                <wp:positionV relativeFrom="paragraph">
                  <wp:posOffset>-6985</wp:posOffset>
                </wp:positionV>
                <wp:extent cx="2672715" cy="0"/>
                <wp:effectExtent l="0" t="0" r="1333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2.7pt;margin-top:-.55pt;width:21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IYTAIAAFQ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"/>
            </w:pict>
          </mc:Fallback>
        </mc:AlternateContent>
      </w:r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676720, Амурская область, </w:t>
      </w:r>
      <w:proofErr w:type="spellStart"/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>Бурейский</w:t>
      </w:r>
      <w:proofErr w:type="spellEnd"/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муниципальный округ, </w:t>
      </w:r>
      <w:proofErr w:type="spellStart"/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Новобурейский, ул. </w:t>
      </w:r>
      <w:proofErr w:type="gramStart"/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>Пионерская</w:t>
      </w:r>
      <w:proofErr w:type="gramEnd"/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,13 тел.8(41634) 21 – 480    </w:t>
      </w:r>
      <w:r w:rsidRPr="00D249F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e</w:t>
      </w:r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</w:t>
      </w:r>
      <w:r w:rsidRPr="00D249F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mail</w:t>
      </w:r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: </w:t>
      </w:r>
      <w:r w:rsidRPr="00D249F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burro</w:t>
      </w:r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249F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ds</w:t>
      </w:r>
      <w:r w:rsidRPr="00D249F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hyperlink r:id="rId7" w:history="1">
        <w:r w:rsidRPr="00D249F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/>
          </w:rPr>
          <w:t>iskra</w:t>
        </w:r>
        <w:r w:rsidRPr="00D249F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/>
          </w:rPr>
          <w:t>@</w:t>
        </w:r>
        <w:r w:rsidRPr="00D249F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/>
          </w:rPr>
          <w:t>obramur</w:t>
        </w:r>
        <w:r w:rsidRPr="00D249F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249FA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98018E" w:rsidRPr="0098018E" w:rsidRDefault="0098018E" w:rsidP="0098018E">
      <w:pPr>
        <w:pStyle w:val="a9"/>
        <w:shd w:val="clear" w:color="auto" w:fill="FFFFFF"/>
        <w:spacing w:before="0" w:beforeAutospacing="0" w:after="0" w:afterAutospacing="0"/>
        <w:jc w:val="center"/>
        <w:rPr>
          <w:color w:val="111115"/>
          <w:sz w:val="27"/>
        </w:rPr>
      </w:pPr>
      <w:r w:rsidRPr="0098018E">
        <w:rPr>
          <w:color w:val="111115"/>
          <w:sz w:val="27"/>
          <w:bdr w:val="none" w:sz="0" w:space="0" w:color="auto" w:frame="1"/>
        </w:rPr>
        <w:t> </w:t>
      </w:r>
    </w:p>
    <w:p w:rsidR="00621D57" w:rsidRPr="0098018E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4"/>
          <w:shd w:val="clear" w:color="auto" w:fill="FFFFFF"/>
        </w:rPr>
      </w:pPr>
    </w:p>
    <w:p w:rsidR="00621D57" w:rsidRPr="00D249FA" w:rsidRDefault="00D249FA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КОНСУЛЬТАЦИОННЫЙ ЦЕНТР</w:t>
      </w:r>
    </w:p>
    <w:p w:rsid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Default="00621D57" w:rsidP="0098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21D57" w:rsidRPr="00D249FA" w:rsidRDefault="00D249FA" w:rsidP="00D249FA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</w:pPr>
      <w:r w:rsidRPr="00D249FA">
        <w:rPr>
          <w:rFonts w:ascii="Times New Roman" w:eastAsia="Times New Roman" w:hAnsi="Times New Roman"/>
          <w:b/>
          <w:bCs/>
          <w:i/>
          <w:kern w:val="36"/>
          <w:sz w:val="28"/>
          <w:szCs w:val="28"/>
        </w:rPr>
        <w:t>буклет для родителей</w:t>
      </w:r>
    </w:p>
    <w:p w:rsidR="00621D57" w:rsidRPr="00DF7D45" w:rsidRDefault="00621D57" w:rsidP="00D24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</w:p>
    <w:p w:rsidR="00621D57" w:rsidRPr="00D249FA" w:rsidRDefault="00621D57" w:rsidP="00D249FA">
      <w:pPr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bCs/>
          <w:color w:val="00B050"/>
          <w:sz w:val="56"/>
          <w:szCs w:val="56"/>
          <w:shd w:val="clear" w:color="auto" w:fill="FFFFFF"/>
        </w:rPr>
      </w:pPr>
      <w:r w:rsidRPr="00D249FA">
        <w:rPr>
          <w:rFonts w:ascii="Monotype Corsiva" w:eastAsia="Times New Roman" w:hAnsi="Monotype Corsiva" w:cs="Times New Roman"/>
          <w:b/>
          <w:bCs/>
          <w:color w:val="00B050"/>
          <w:sz w:val="56"/>
          <w:szCs w:val="56"/>
          <w:shd w:val="clear" w:color="auto" w:fill="FFFFFF"/>
        </w:rPr>
        <w:t>Семь причин детской агрессии</w:t>
      </w:r>
    </w:p>
    <w:p w:rsidR="00D249FA" w:rsidRDefault="00D249FA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21D57">
        <w:rPr>
          <w:rFonts w:ascii="Monotype Corsiva" w:eastAsia="Times New Roman" w:hAnsi="Monotype Corsiva" w:cs="Times New Roman"/>
          <w:b/>
          <w:bCs/>
          <w:noProof/>
          <w:color w:val="000000"/>
          <w:sz w:val="56"/>
          <w:szCs w:val="56"/>
          <w:shd w:val="clear" w:color="auto" w:fill="FFFFFF"/>
        </w:rPr>
        <w:drawing>
          <wp:anchor distT="0" distB="0" distL="114300" distR="114300" simplePos="0" relativeHeight="251659264" behindDoc="0" locked="0" layoutInCell="1" allowOverlap="0" wp14:anchorId="7068C19D" wp14:editId="7DD8A7FB">
            <wp:simplePos x="0" y="0"/>
            <wp:positionH relativeFrom="column">
              <wp:posOffset>755015</wp:posOffset>
            </wp:positionH>
            <wp:positionV relativeFrom="line">
              <wp:posOffset>157480</wp:posOffset>
            </wp:positionV>
            <wp:extent cx="1666875" cy="2966720"/>
            <wp:effectExtent l="0" t="0" r="9525" b="5080"/>
            <wp:wrapSquare wrapText="bothSides"/>
            <wp:docPr id="5" name="Рисунок 2" descr="d:\мои документы\мои рисунки\эмоции_мальчик\мальчи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эмоции_мальчик\мальчик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9FA" w:rsidRDefault="00D249FA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</w:rPr>
      </w:pPr>
      <w:bookmarkStart w:id="0" w:name="_GoBack"/>
      <w:bookmarkEnd w:id="0"/>
    </w:p>
    <w:sectPr w:rsidR="00621D57" w:rsidRPr="00621D57" w:rsidSect="0098018E">
      <w:pgSz w:w="16838" w:h="11906" w:orient="landscape"/>
      <w:pgMar w:top="454" w:right="395" w:bottom="426" w:left="426" w:header="421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6E" w:rsidRDefault="00220B6E" w:rsidP="002355E2">
      <w:pPr>
        <w:spacing w:after="0" w:line="240" w:lineRule="auto"/>
      </w:pPr>
      <w:r>
        <w:separator/>
      </w:r>
    </w:p>
  </w:endnote>
  <w:endnote w:type="continuationSeparator" w:id="0">
    <w:p w:rsidR="00220B6E" w:rsidRDefault="00220B6E" w:rsidP="0023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6E" w:rsidRDefault="00220B6E" w:rsidP="002355E2">
      <w:pPr>
        <w:spacing w:after="0" w:line="240" w:lineRule="auto"/>
      </w:pPr>
      <w:r>
        <w:separator/>
      </w:r>
    </w:p>
  </w:footnote>
  <w:footnote w:type="continuationSeparator" w:id="0">
    <w:p w:rsidR="00220B6E" w:rsidRDefault="00220B6E" w:rsidP="00235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57"/>
    <w:rsid w:val="001B1B8E"/>
    <w:rsid w:val="00220B6E"/>
    <w:rsid w:val="00220E9B"/>
    <w:rsid w:val="002355E2"/>
    <w:rsid w:val="00427BAB"/>
    <w:rsid w:val="004A4C51"/>
    <w:rsid w:val="005A470B"/>
    <w:rsid w:val="00621D57"/>
    <w:rsid w:val="00671261"/>
    <w:rsid w:val="006E119B"/>
    <w:rsid w:val="00767251"/>
    <w:rsid w:val="008D4398"/>
    <w:rsid w:val="0098018E"/>
    <w:rsid w:val="00C61BB9"/>
    <w:rsid w:val="00C74DEE"/>
    <w:rsid w:val="00C83A30"/>
    <w:rsid w:val="00D10D2A"/>
    <w:rsid w:val="00D249FA"/>
    <w:rsid w:val="00DD1429"/>
    <w:rsid w:val="00D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8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8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skra@obramu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3</cp:revision>
  <cp:lastPrinted>2023-06-01T08:21:00Z</cp:lastPrinted>
  <dcterms:created xsi:type="dcterms:W3CDTF">2023-06-01T07:57:00Z</dcterms:created>
  <dcterms:modified xsi:type="dcterms:W3CDTF">2023-06-01T08:21:00Z</dcterms:modified>
</cp:coreProperties>
</file>