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6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5811"/>
        <w:gridCol w:w="4871"/>
      </w:tblGrid>
      <w:tr w:rsidR="008327D8" w:rsidTr="00F148A7">
        <w:trPr>
          <w:jc w:val="center"/>
        </w:trPr>
        <w:tc>
          <w:tcPr>
            <w:tcW w:w="4925" w:type="dxa"/>
          </w:tcPr>
          <w:p w:rsidR="003B499F" w:rsidRPr="003B499F" w:rsidRDefault="003B499F" w:rsidP="003B499F">
            <w:pPr>
              <w:shd w:val="clear" w:color="auto" w:fill="FFFFFF"/>
              <w:spacing w:line="360" w:lineRule="auto"/>
              <w:ind w:left="306" w:right="328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9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изучает азы, узнает много нового, адаптируется к обществу, подавляет комплексы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3B49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неполноценности, учится выражать свои мысли и не стесняться их высказывать на людях. </w:t>
            </w:r>
          </w:p>
          <w:p w:rsidR="003B499F" w:rsidRPr="00E377F5" w:rsidRDefault="003B499F" w:rsidP="003B499F">
            <w:pPr>
              <w:shd w:val="clear" w:color="auto" w:fill="FFFFFF"/>
              <w:spacing w:line="360" w:lineRule="auto"/>
              <w:ind w:left="306" w:right="328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327D8" w:rsidRDefault="003B499F" w:rsidP="003B499F">
            <w:pPr>
              <w:spacing w:line="360" w:lineRule="auto"/>
              <w:ind w:left="317" w:right="277"/>
              <w:jc w:val="both"/>
            </w:pPr>
            <w:r w:rsidRPr="003B49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Еще одним важным фактором, выступающим «за» детский сад, является здоровье ребенка. Фраза «Здоровый ребенок в детском саду» парадоксальна. Это знают все родители. Стоит одному малышу чихнуть, сразу заболевает несколько других воспитанников, а от них могут заразиться и все родители. Это – нелицеприятная картина, однако необходимая ребенку. Детскими болезнями необходимо переболеть именно в детстве, не оттягивая их приход. К 3 – 3,5 годам иммунная система организма ребенка готова к столкновению с заразой, мощной атаке вирусов. Именно так организм</w:t>
            </w:r>
          </w:p>
        </w:tc>
        <w:tc>
          <w:tcPr>
            <w:tcW w:w="5811" w:type="dxa"/>
          </w:tcPr>
          <w:p w:rsidR="003B499F" w:rsidRPr="003B499F" w:rsidRDefault="003B499F" w:rsidP="003B499F">
            <w:pPr>
              <w:spacing w:line="360" w:lineRule="auto"/>
              <w:ind w:left="317" w:right="277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B49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учится опознавать болезнь, вырабатывает иммунитет, работает на будущее. Именно поэтому так важно отдать малыша в детский сад. Но главное – сделать это вовремя. Наилучшим временем для этого является промежуток от 3 до 4 лет.</w:t>
            </w:r>
            <w:r w:rsidRPr="003B49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</w:p>
          <w:p w:rsidR="003B499F" w:rsidRDefault="003B499F" w:rsidP="003B499F">
            <w:pPr>
              <w:shd w:val="clear" w:color="auto" w:fill="FFFFFF"/>
              <w:spacing w:line="360" w:lineRule="auto"/>
              <w:ind w:left="306" w:right="328" w:firstLine="24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B499F" w:rsidRPr="00E377F5" w:rsidRDefault="003B499F" w:rsidP="003B499F">
            <w:pPr>
              <w:shd w:val="clear" w:color="auto" w:fill="FFFFFF"/>
              <w:spacing w:line="360" w:lineRule="auto"/>
              <w:ind w:left="306" w:right="328" w:firstLine="24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9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Если излишне заботливые родители не собираются отдавать чадо в сад, пытаясь, таким образом, оградить от болезней, то знакомство с вирусами ждет его в школе. А это – тройной удар: здесь придется быстро проходить процесс социализации, успевать учиться, да еще и не болеть. Но это получается далеко не у всех. Либо – подорванное здоровье, либо – проблемы с общением со сверстниками, либо – пропущенные уроки.</w:t>
            </w:r>
          </w:p>
          <w:p w:rsidR="008327D8" w:rsidRDefault="008327D8" w:rsidP="008327D8">
            <w:pPr>
              <w:tabs>
                <w:tab w:val="left" w:pos="4759"/>
              </w:tabs>
              <w:ind w:left="364" w:right="332"/>
            </w:pPr>
          </w:p>
          <w:p w:rsidR="003B499F" w:rsidRDefault="003B499F" w:rsidP="008327D8">
            <w:pPr>
              <w:tabs>
                <w:tab w:val="left" w:pos="4759"/>
              </w:tabs>
              <w:ind w:left="364" w:right="332"/>
            </w:pPr>
          </w:p>
          <w:p w:rsidR="003B499F" w:rsidRPr="003B499F" w:rsidRDefault="003B499F" w:rsidP="003B499F">
            <w:pPr>
              <w:tabs>
                <w:tab w:val="left" w:pos="4759"/>
              </w:tabs>
              <w:ind w:left="364" w:right="332"/>
              <w:jc w:val="center"/>
              <w:rPr>
                <w:i/>
                <w:sz w:val="72"/>
                <w:szCs w:val="72"/>
              </w:rPr>
            </w:pPr>
            <w:r w:rsidRPr="003B499F">
              <w:rPr>
                <w:i/>
                <w:sz w:val="72"/>
                <w:szCs w:val="72"/>
              </w:rPr>
              <w:t>МЫ ВСЕГДА ВАМ РАДЫ!</w:t>
            </w:r>
          </w:p>
        </w:tc>
        <w:tc>
          <w:tcPr>
            <w:tcW w:w="4871" w:type="dxa"/>
          </w:tcPr>
          <w:p w:rsidR="003B499F" w:rsidRPr="00787067" w:rsidRDefault="00787067" w:rsidP="008327D8">
            <w:pPr>
              <w:ind w:left="302" w:right="395"/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7870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МДОБУ Новобурейский д/с «Искорка»</w:t>
            </w:r>
          </w:p>
          <w:p w:rsidR="008327D8" w:rsidRPr="00F148A7" w:rsidRDefault="003B499F" w:rsidP="008327D8">
            <w:pPr>
              <w:ind w:left="302" w:right="395"/>
              <w:jc w:val="center"/>
              <w:rPr>
                <w:rFonts w:eastAsia="Times New Roman" w:cs="Times New Roman"/>
                <w:b/>
                <w:sz w:val="72"/>
                <w:szCs w:val="72"/>
                <w:lang w:eastAsia="ru-RU"/>
              </w:rPr>
            </w:pPr>
            <w:r>
              <w:rPr>
                <w:rFonts w:eastAsia="Times New Roman" w:cs="Times New Roman"/>
                <w:b/>
                <w:sz w:val="72"/>
                <w:szCs w:val="72"/>
                <w:lang w:eastAsia="ru-RU"/>
              </w:rPr>
              <w:t>Почему ребенку нужно ходить в детский сад</w:t>
            </w:r>
          </w:p>
          <w:p w:rsidR="008327D8" w:rsidRPr="003B499F" w:rsidRDefault="008327D8" w:rsidP="008327D8">
            <w:pPr>
              <w:ind w:left="302" w:right="395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03898" w:rsidRDefault="003B499F" w:rsidP="008327D8">
            <w:pPr>
              <w:ind w:left="302" w:right="395"/>
              <w:jc w:val="center"/>
              <w:rPr>
                <w:rFonts w:eastAsia="Times New Roman" w:cs="Times New Roman"/>
                <w:b/>
                <w:sz w:val="72"/>
                <w:szCs w:val="72"/>
                <w:lang w:eastAsia="ru-RU"/>
              </w:rPr>
            </w:pPr>
            <w:r w:rsidRPr="003B499F">
              <w:rPr>
                <w:rFonts w:eastAsia="Times New Roman" w:cs="Times New Roman"/>
                <w:b/>
                <w:noProof/>
                <w:sz w:val="72"/>
                <w:szCs w:val="72"/>
                <w:lang w:eastAsia="ru-RU"/>
              </w:rPr>
              <w:drawing>
                <wp:inline distT="0" distB="0" distL="0" distR="0">
                  <wp:extent cx="2095500" cy="2105025"/>
                  <wp:effectExtent l="19050" t="0" r="0" b="0"/>
                  <wp:docPr id="4" name="Рисунок 8" descr="http://childgard.ru/files/articles/C-Kindergart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childgard.ru/files/articles/C-Kindergart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10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499F" w:rsidRDefault="003B499F" w:rsidP="008327D8">
            <w:pPr>
              <w:ind w:left="302" w:right="395"/>
              <w:jc w:val="center"/>
              <w:rPr>
                <w:rFonts w:eastAsia="Times New Roman" w:cs="Times New Roman"/>
                <w:b/>
                <w:sz w:val="72"/>
                <w:szCs w:val="72"/>
                <w:lang w:eastAsia="ru-RU"/>
              </w:rPr>
            </w:pPr>
          </w:p>
          <w:p w:rsidR="00E40D11" w:rsidRDefault="00E40D11" w:rsidP="00787067">
            <w:pPr>
              <w:ind w:left="302" w:right="395"/>
              <w:rPr>
                <w:b/>
                <w:sz w:val="24"/>
                <w:szCs w:val="24"/>
              </w:rPr>
            </w:pPr>
          </w:p>
          <w:p w:rsidR="00787067" w:rsidRDefault="00787067" w:rsidP="00787067">
            <w:pPr>
              <w:ind w:left="302" w:right="395"/>
              <w:rPr>
                <w:b/>
                <w:sz w:val="24"/>
                <w:szCs w:val="24"/>
              </w:rPr>
            </w:pPr>
          </w:p>
          <w:p w:rsidR="00787067" w:rsidRDefault="00787067" w:rsidP="00787067">
            <w:pPr>
              <w:ind w:left="302" w:right="395"/>
              <w:rPr>
                <w:b/>
                <w:sz w:val="24"/>
                <w:szCs w:val="24"/>
              </w:rPr>
            </w:pPr>
          </w:p>
          <w:p w:rsidR="00787067" w:rsidRDefault="00787067" w:rsidP="00787067">
            <w:pPr>
              <w:ind w:left="302" w:right="395"/>
              <w:rPr>
                <w:b/>
                <w:sz w:val="24"/>
                <w:szCs w:val="24"/>
              </w:rPr>
            </w:pPr>
          </w:p>
          <w:p w:rsidR="00787067" w:rsidRPr="00D03898" w:rsidRDefault="00787067" w:rsidP="00787067">
            <w:pPr>
              <w:ind w:left="302" w:right="395"/>
              <w:rPr>
                <w:b/>
                <w:sz w:val="24"/>
                <w:szCs w:val="24"/>
              </w:rPr>
            </w:pPr>
          </w:p>
        </w:tc>
      </w:tr>
      <w:tr w:rsidR="008327D8" w:rsidRPr="003B499F" w:rsidTr="00F148A7">
        <w:trPr>
          <w:jc w:val="center"/>
        </w:trPr>
        <w:tc>
          <w:tcPr>
            <w:tcW w:w="4925" w:type="dxa"/>
          </w:tcPr>
          <w:p w:rsidR="003B499F" w:rsidRPr="00E377F5" w:rsidRDefault="003B499F" w:rsidP="003B499F">
            <w:pPr>
              <w:shd w:val="clear" w:color="auto" w:fill="FFFFFF"/>
              <w:spacing w:before="100" w:beforeAutospacing="1" w:after="225" w:line="360" w:lineRule="auto"/>
              <w:ind w:left="270" w:right="329" w:firstLine="27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9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Когда малыш подрастает и приходит время отдавать его в детский садик, это стресс не только для самого ребенка, но и для родителей. Некоторые их них принимают решение воспитывать чадо дома. Однако детсад – это незаменимая ступень в развитии малыша, которая повлияет на всю его дальнейшую жизнь. </w:t>
            </w:r>
          </w:p>
          <w:p w:rsidR="008327D8" w:rsidRPr="003B499F" w:rsidRDefault="003B499F" w:rsidP="003B499F">
            <w:pPr>
              <w:shd w:val="clear" w:color="auto" w:fill="FFFFFF"/>
              <w:spacing w:before="100" w:beforeAutospacing="1" w:line="360" w:lineRule="auto"/>
              <w:ind w:left="270" w:right="329" w:firstLine="27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9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Каждая мама боится за свое чадо, когда приходит время знакомить его с другими детьми, водить в детский сад. В это время в душе родителей происходит борьба чувств: с одной стороны, появляется время на работу, во время которого можно отдохнуть от домашней круговерти, продолжавшейся несколько лет. Но с другой стороны, становится понятно, что детский сад – рассадник болезней, стимулятор </w:t>
            </w:r>
          </w:p>
        </w:tc>
        <w:tc>
          <w:tcPr>
            <w:tcW w:w="5811" w:type="dxa"/>
          </w:tcPr>
          <w:p w:rsidR="003B499F" w:rsidRDefault="003B499F" w:rsidP="003B499F">
            <w:pPr>
              <w:shd w:val="clear" w:color="auto" w:fill="FFFFFF"/>
              <w:spacing w:line="360" w:lineRule="auto"/>
              <w:ind w:left="306" w:right="328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9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стресса, «джунгли» для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3B49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неокрепшего организма и души ребенка.</w:t>
            </w:r>
          </w:p>
          <w:p w:rsidR="003B499F" w:rsidRDefault="003B499F" w:rsidP="003B499F">
            <w:pPr>
              <w:shd w:val="clear" w:color="auto" w:fill="FFFFFF"/>
              <w:spacing w:line="360" w:lineRule="auto"/>
              <w:ind w:left="306" w:right="328" w:firstLine="28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3B49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ля малыша такой поворот событий совсем неприятен. Он лишается возможности все время проводить с мамой, которая заботилась и оберегала его, по взмаху ресниц давала ему именно то, чего он хотел, качала, убаюкивала, играла, держала на руках, меняла подгузники, поднимала игрушки, вытирала с пола, стен и потолка еду.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3B49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 сейчас всего этого нет. </w:t>
            </w:r>
          </w:p>
          <w:p w:rsidR="003B499F" w:rsidRDefault="003B499F" w:rsidP="003B499F">
            <w:pPr>
              <w:shd w:val="clear" w:color="auto" w:fill="FFFFFF"/>
              <w:spacing w:line="360" w:lineRule="auto"/>
              <w:ind w:left="306" w:right="328" w:firstLine="28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9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Есть только страшная и большая тетя, именуемая воспитательницей, и много других детей, которые шумят, отбирают игрушки, мешают делать то, чего хочется. Все это приводит к тому, что ребенок испытывает постоянный стресс, что, разумеется, сказывается на его состоянии здоровья. </w:t>
            </w:r>
          </w:p>
          <w:p w:rsidR="003B499F" w:rsidRPr="00E377F5" w:rsidRDefault="003B499F" w:rsidP="003B499F">
            <w:pPr>
              <w:shd w:val="clear" w:color="auto" w:fill="FFFFFF"/>
              <w:spacing w:line="360" w:lineRule="auto"/>
              <w:ind w:left="306" w:right="328" w:firstLine="28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327D8" w:rsidRPr="003B499F" w:rsidRDefault="003B499F" w:rsidP="003B499F">
            <w:pPr>
              <w:shd w:val="clear" w:color="auto" w:fill="FFFFFF"/>
              <w:spacing w:line="360" w:lineRule="auto"/>
              <w:ind w:left="306" w:right="328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9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Малыш часто болеет, плачет, не хочет вставать утром и собираться, устраивает истерики, а при расставании смотрит на свою маму таким взглядом, что хочется подбежать и забрать его домой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4871" w:type="dxa"/>
          </w:tcPr>
          <w:p w:rsidR="003B499F" w:rsidRPr="003B499F" w:rsidRDefault="003B499F" w:rsidP="003B499F">
            <w:pPr>
              <w:shd w:val="clear" w:color="auto" w:fill="FFFFFF"/>
              <w:spacing w:line="360" w:lineRule="auto"/>
              <w:ind w:left="306" w:right="32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B499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Родители, не поддавайтесь своим чувствам, не потакайте слабости! Ребенку нужно посещать детский сад, и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вот</w:t>
            </w:r>
            <w:r w:rsidRPr="003B499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, почему. </w:t>
            </w:r>
          </w:p>
          <w:p w:rsidR="003B499F" w:rsidRDefault="003B499F" w:rsidP="003B499F">
            <w:pPr>
              <w:shd w:val="clear" w:color="auto" w:fill="FFFFFF"/>
              <w:spacing w:line="360" w:lineRule="auto"/>
              <w:ind w:left="306" w:right="328" w:firstLine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B499F" w:rsidRPr="00E377F5" w:rsidRDefault="003B499F" w:rsidP="003B499F">
            <w:pPr>
              <w:shd w:val="clear" w:color="auto" w:fill="FFFFFF"/>
              <w:spacing w:line="360" w:lineRule="auto"/>
              <w:ind w:left="306" w:right="328" w:firstLine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9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Главная задача, возложенная на него – социализация личности. Именно в саду малыш начинает общаться с другими детьми, контактировать. Он учится понимать, что не все на свете должно доставаться только ему. Это тяжело, но необходимо. Он учится тому, что для того, чтобы добиться чего-то (взять понравившуюся игрушку, одержать победу в игре, первым разгадать загадку), нужно прикладывать усилия, стараться, «вертеться». Сейчас уже не будет как раньше, мамы на </w:t>
            </w:r>
            <w:proofErr w:type="gramStart"/>
            <w:r w:rsidRPr="003B49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побегушках</w:t>
            </w:r>
            <w:proofErr w:type="gramEnd"/>
            <w:r w:rsidRPr="003B49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уже нет (по крайней мере, в дневное время). </w:t>
            </w:r>
          </w:p>
          <w:p w:rsidR="008327D8" w:rsidRPr="003B499F" w:rsidRDefault="003B499F" w:rsidP="003B499F">
            <w:pPr>
              <w:shd w:val="clear" w:color="auto" w:fill="FFFFFF"/>
              <w:spacing w:line="360" w:lineRule="auto"/>
              <w:ind w:left="306" w:right="328"/>
              <w:jc w:val="both"/>
              <w:rPr>
                <w:sz w:val="24"/>
                <w:szCs w:val="24"/>
              </w:rPr>
            </w:pPr>
            <w:r w:rsidRPr="003B49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Здесь малыш учится жизни, коммуникативным навыкам, </w:t>
            </w:r>
          </w:p>
        </w:tc>
      </w:tr>
    </w:tbl>
    <w:p w:rsidR="008327D8" w:rsidRDefault="008327D8" w:rsidP="003B499F">
      <w:bookmarkStart w:id="0" w:name="_GoBack"/>
      <w:bookmarkEnd w:id="0"/>
    </w:p>
    <w:sectPr w:rsidR="008327D8" w:rsidSect="00D738E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3605F"/>
    <w:multiLevelType w:val="multilevel"/>
    <w:tmpl w:val="A97EE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F05501"/>
    <w:multiLevelType w:val="multilevel"/>
    <w:tmpl w:val="856AD1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5A793C"/>
    <w:multiLevelType w:val="multilevel"/>
    <w:tmpl w:val="51F23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AF0F74"/>
    <w:multiLevelType w:val="multilevel"/>
    <w:tmpl w:val="31E0CE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EB10BF"/>
    <w:multiLevelType w:val="multilevel"/>
    <w:tmpl w:val="2CAC0E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99580D"/>
    <w:multiLevelType w:val="multilevel"/>
    <w:tmpl w:val="6A1E7C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7E2EDC"/>
    <w:multiLevelType w:val="multilevel"/>
    <w:tmpl w:val="C08E9D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316CF0"/>
    <w:multiLevelType w:val="multilevel"/>
    <w:tmpl w:val="ED3A7B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738EF"/>
    <w:rsid w:val="001D0FFF"/>
    <w:rsid w:val="002614AB"/>
    <w:rsid w:val="003251AF"/>
    <w:rsid w:val="003B499F"/>
    <w:rsid w:val="00451BAE"/>
    <w:rsid w:val="004A6449"/>
    <w:rsid w:val="006C0CAF"/>
    <w:rsid w:val="006C7671"/>
    <w:rsid w:val="00787067"/>
    <w:rsid w:val="008327D8"/>
    <w:rsid w:val="00900770"/>
    <w:rsid w:val="00C16600"/>
    <w:rsid w:val="00C2637C"/>
    <w:rsid w:val="00D03898"/>
    <w:rsid w:val="00D738EF"/>
    <w:rsid w:val="00DA4660"/>
    <w:rsid w:val="00E40D11"/>
    <w:rsid w:val="00F1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8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3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38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DBC2A-E480-455A-B8ED-53F23FC30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Жека</cp:lastModifiedBy>
  <cp:revision>9</cp:revision>
  <cp:lastPrinted>2014-04-13T08:04:00Z</cp:lastPrinted>
  <dcterms:created xsi:type="dcterms:W3CDTF">2014-04-09T15:50:00Z</dcterms:created>
  <dcterms:modified xsi:type="dcterms:W3CDTF">2025-09-16T03:34:00Z</dcterms:modified>
</cp:coreProperties>
</file>