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В большинстве случаев родители даже не задумываются, что такое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и чем они могут быть полезны для их ребёнка. Однако образовательные учреждения давно взяли на вооружение фольклорные произведения. Многие короткие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активно используются в детских садах для проведения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>, популяризации гигиенических процедур, а также как звуковое сопровождение режимных моментов. Веселые, ритмичные и рифмованные, они легки для запоминания и воспроизведения. Пальчиковые народные игры это не только стимул для развития речи и мелкой моторики, но и один из вариантов р</w:t>
      </w:r>
      <w:r w:rsidR="00F42B78">
        <w:rPr>
          <w:rFonts w:ascii="Times New Roman" w:hAnsi="Times New Roman" w:cs="Times New Roman"/>
          <w:sz w:val="24"/>
          <w:szCs w:val="24"/>
        </w:rPr>
        <w:t>адостного общения</w:t>
      </w:r>
      <w:proofErr w:type="gramStart"/>
      <w:r w:rsidR="00F42B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2B78">
        <w:rPr>
          <w:rFonts w:ascii="Times New Roman" w:hAnsi="Times New Roman" w:cs="Times New Roman"/>
          <w:sz w:val="24"/>
          <w:szCs w:val="24"/>
        </w:rPr>
        <w:t xml:space="preserve">  Необходимо </w:t>
      </w:r>
      <w:r w:rsidRPr="00A246C8">
        <w:rPr>
          <w:rFonts w:ascii="Times New Roman" w:hAnsi="Times New Roman" w:cs="Times New Roman"/>
          <w:sz w:val="24"/>
          <w:szCs w:val="24"/>
        </w:rPr>
        <w:t xml:space="preserve"> знакомить детей с фольклорными произведениями как можно раньше. </w:t>
      </w:r>
    </w:p>
    <w:p w:rsidR="00A246C8" w:rsidRPr="00A246C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Предлагаем вам варианты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и действий с ними.</w:t>
      </w:r>
    </w:p>
    <w:p w:rsidR="00A246C8" w:rsidRPr="00A246C8" w:rsidRDefault="00A246C8" w:rsidP="00A246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46C8">
        <w:rPr>
          <w:rFonts w:ascii="Times New Roman" w:hAnsi="Times New Roman" w:cs="Times New Roman"/>
          <w:b/>
          <w:color w:val="FF0000"/>
          <w:sz w:val="24"/>
          <w:szCs w:val="24"/>
        </w:rPr>
        <w:t>«Ладушки-ладушки»</w:t>
      </w:r>
    </w:p>
    <w:p w:rsidR="00A246C8" w:rsidRPr="00A246C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Цель—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 xml:space="preserve">звивать у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246C8">
        <w:rPr>
          <w:rFonts w:ascii="Times New Roman" w:hAnsi="Times New Roman" w:cs="Times New Roman"/>
          <w:sz w:val="24"/>
          <w:szCs w:val="24"/>
        </w:rPr>
        <w:t xml:space="preserve"> навыки подражания игровым действиям, развивать ощущение ритма, доставляющее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Pr="00A246C8">
        <w:rPr>
          <w:rFonts w:ascii="Times New Roman" w:hAnsi="Times New Roman" w:cs="Times New Roman"/>
          <w:sz w:val="24"/>
          <w:szCs w:val="24"/>
        </w:rPr>
        <w:t xml:space="preserve">эстетическое удовольствие.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Читаемая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 xml:space="preserve"> ласковым голосом, с улыбкой,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способствует пробуждению у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246C8">
        <w:rPr>
          <w:rFonts w:ascii="Times New Roman" w:hAnsi="Times New Roman" w:cs="Times New Roman"/>
          <w:sz w:val="24"/>
          <w:szCs w:val="24"/>
        </w:rPr>
        <w:t xml:space="preserve"> чувства доброжелательности. 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Ладушки, ладушк</w:t>
      </w:r>
      <w:r>
        <w:rPr>
          <w:rFonts w:ascii="Times New Roman" w:hAnsi="Times New Roman" w:cs="Times New Roman"/>
          <w:sz w:val="24"/>
          <w:szCs w:val="24"/>
        </w:rPr>
        <w:t>и! (хлопает в ладоши)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были?  </w:t>
      </w:r>
      <w:r w:rsidRPr="00A246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пожимая плечами, разводит руки)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У бабушки!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ели?     </w:t>
      </w:r>
      <w:r w:rsidRPr="00A246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пожимая плечами, разводит руки)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Кашку!..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пили?</w:t>
      </w:r>
      <w:r w:rsidRPr="00A246C8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пожимая плечами, разводит руки)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Простоквашку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Попили, поели.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Шу, полетели!  (поднимает руки над головой)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На головку сел</w:t>
      </w:r>
      <w:r>
        <w:rPr>
          <w:rFonts w:ascii="Times New Roman" w:hAnsi="Times New Roman" w:cs="Times New Roman"/>
          <w:sz w:val="24"/>
          <w:szCs w:val="24"/>
        </w:rPr>
        <w:t>и!      (кладет руки на голову)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 посидели,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Прочь улетели!   </w:t>
      </w:r>
      <w:r w:rsidRPr="00A246C8">
        <w:rPr>
          <w:rFonts w:ascii="Times New Roman" w:hAnsi="Times New Roman" w:cs="Times New Roman"/>
          <w:sz w:val="24"/>
          <w:szCs w:val="24"/>
        </w:rPr>
        <w:t>(поднимает руки,</w:t>
      </w:r>
      <w:r>
        <w:rPr>
          <w:rFonts w:ascii="Times New Roman" w:hAnsi="Times New Roman" w:cs="Times New Roman"/>
          <w:sz w:val="24"/>
          <w:szCs w:val="24"/>
        </w:rPr>
        <w:t xml:space="preserve"> взмахивает ими — "летит").    </w:t>
      </w:r>
    </w:p>
    <w:p w:rsidR="00A246C8" w:rsidRPr="00A246C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При повторении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A246C8">
        <w:rPr>
          <w:rFonts w:ascii="Times New Roman" w:hAnsi="Times New Roman" w:cs="Times New Roman"/>
          <w:sz w:val="24"/>
          <w:szCs w:val="24"/>
        </w:rPr>
        <w:t xml:space="preserve"> вслед за </w:t>
      </w:r>
      <w:r>
        <w:rPr>
          <w:rFonts w:ascii="Times New Roman" w:hAnsi="Times New Roman" w:cs="Times New Roman"/>
          <w:sz w:val="24"/>
          <w:szCs w:val="24"/>
        </w:rPr>
        <w:t>ребенком</w:t>
      </w:r>
      <w:r w:rsidRPr="00A246C8">
        <w:rPr>
          <w:rFonts w:ascii="Times New Roman" w:hAnsi="Times New Roman" w:cs="Times New Roman"/>
          <w:sz w:val="24"/>
          <w:szCs w:val="24"/>
        </w:rPr>
        <w:t xml:space="preserve"> делать игровые движения: «Хлопайте в ладоши!», «Поднимайте ручки!», «Летите».  </w:t>
      </w:r>
    </w:p>
    <w:p w:rsidR="00A246C8" w:rsidRPr="00A246C8" w:rsidRDefault="00A246C8" w:rsidP="00A246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46C8">
        <w:rPr>
          <w:rFonts w:ascii="Times New Roman" w:hAnsi="Times New Roman" w:cs="Times New Roman"/>
          <w:b/>
          <w:color w:val="FF0000"/>
          <w:sz w:val="24"/>
          <w:szCs w:val="24"/>
        </w:rPr>
        <w:t>«Пальчик-мальчик»</w:t>
      </w:r>
    </w:p>
    <w:p w:rsidR="00A246C8" w:rsidRPr="00A246C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Цель - учить детей различать интонацию вопроса и ответа и производ</w:t>
      </w:r>
      <w:r>
        <w:rPr>
          <w:rFonts w:ascii="Times New Roman" w:hAnsi="Times New Roman" w:cs="Times New Roman"/>
          <w:sz w:val="24"/>
          <w:szCs w:val="24"/>
        </w:rPr>
        <w:t>ить несложные игровые движения.</w:t>
      </w:r>
    </w:p>
    <w:p w:rsidR="00A246C8" w:rsidRPr="00A246C8" w:rsidRDefault="00A246C8" w:rsidP="00A2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воспринимае</w:t>
      </w:r>
      <w:r w:rsidRPr="00A246C8">
        <w:rPr>
          <w:rFonts w:ascii="Times New Roman" w:hAnsi="Times New Roman" w:cs="Times New Roman"/>
          <w:sz w:val="24"/>
          <w:szCs w:val="24"/>
        </w:rPr>
        <w:t>т «пальчика-мальчика» как существо трудолюбивое, доброжелательное, заботящееся о своих младших братцах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Взрослый</w:t>
      </w:r>
      <w:r w:rsidRPr="00A246C8">
        <w:rPr>
          <w:rFonts w:ascii="Times New Roman" w:hAnsi="Times New Roman" w:cs="Times New Roman"/>
          <w:sz w:val="24"/>
          <w:szCs w:val="24"/>
        </w:rPr>
        <w:t xml:space="preserve"> держит руку ребенка, сжатую в кулачок, и приговаривает слова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>, перебирая пальчики: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Пальчик-мальчик, (берется за большой палец)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ты был?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этим братцем </w:t>
      </w:r>
      <w:r w:rsidRPr="00A24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(раскрывает указательный палец)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 ходил.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С этим братцем   </w:t>
      </w:r>
      <w:r>
        <w:rPr>
          <w:rFonts w:ascii="Times New Roman" w:hAnsi="Times New Roman" w:cs="Times New Roman"/>
          <w:sz w:val="24"/>
          <w:szCs w:val="24"/>
        </w:rPr>
        <w:t xml:space="preserve">           (раскрывает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 варил.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этим братцем   (раскрывает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безымянный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Кашу ел.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С этим братцем   </w:t>
      </w:r>
      <w:r>
        <w:rPr>
          <w:rFonts w:ascii="Times New Roman" w:hAnsi="Times New Roman" w:cs="Times New Roman"/>
          <w:sz w:val="24"/>
          <w:szCs w:val="24"/>
        </w:rPr>
        <w:t xml:space="preserve">           (раскрывает мизинец)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пел.</w:t>
      </w:r>
    </w:p>
    <w:p w:rsidR="00A246C8" w:rsidRPr="006149E1" w:rsidRDefault="00A246C8" w:rsidP="006149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46C8">
        <w:rPr>
          <w:rFonts w:ascii="Times New Roman" w:hAnsi="Times New Roman" w:cs="Times New Roman"/>
          <w:b/>
          <w:color w:val="FF0000"/>
          <w:sz w:val="24"/>
          <w:szCs w:val="24"/>
        </w:rPr>
        <w:t>«Петушок, петушок»</w:t>
      </w:r>
    </w:p>
    <w:p w:rsidR="00A246C8" w:rsidRPr="00A246C8" w:rsidRDefault="00A246C8" w:rsidP="0061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Цель — учить малыш</w:t>
      </w:r>
      <w:r w:rsidR="006149E1">
        <w:rPr>
          <w:rFonts w:ascii="Times New Roman" w:hAnsi="Times New Roman" w:cs="Times New Roman"/>
          <w:sz w:val="24"/>
          <w:szCs w:val="24"/>
        </w:rPr>
        <w:t xml:space="preserve">а </w:t>
      </w:r>
      <w:r w:rsidRPr="00A246C8">
        <w:rPr>
          <w:rFonts w:ascii="Times New Roman" w:hAnsi="Times New Roman" w:cs="Times New Roman"/>
          <w:sz w:val="24"/>
          <w:szCs w:val="24"/>
        </w:rPr>
        <w:t xml:space="preserve">подражать игровым действиям, чувствовать ритмический рисунок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, воспроизводить слова и звуки. </w:t>
      </w:r>
      <w:r w:rsidR="006149E1">
        <w:rPr>
          <w:rFonts w:ascii="Times New Roman" w:hAnsi="Times New Roman" w:cs="Times New Roman"/>
          <w:sz w:val="24"/>
          <w:szCs w:val="24"/>
        </w:rPr>
        <w:t xml:space="preserve">Ребенок  сидит на стульчике. Перед ним </w:t>
      </w:r>
      <w:r w:rsidRPr="00A246C8">
        <w:rPr>
          <w:rFonts w:ascii="Times New Roman" w:hAnsi="Times New Roman" w:cs="Times New Roman"/>
          <w:sz w:val="24"/>
          <w:szCs w:val="24"/>
        </w:rPr>
        <w:t>красочный рисунок или игрушка петушок. В</w:t>
      </w:r>
      <w:r w:rsidR="006149E1">
        <w:rPr>
          <w:rFonts w:ascii="Times New Roman" w:hAnsi="Times New Roman" w:cs="Times New Roman"/>
          <w:sz w:val="24"/>
          <w:szCs w:val="24"/>
        </w:rPr>
        <w:t xml:space="preserve">зрослый </w:t>
      </w:r>
      <w:r w:rsidRPr="00A246C8">
        <w:rPr>
          <w:rFonts w:ascii="Times New Roman" w:hAnsi="Times New Roman" w:cs="Times New Roman"/>
          <w:sz w:val="24"/>
          <w:szCs w:val="24"/>
        </w:rPr>
        <w:t xml:space="preserve"> веселым голосом с интонацией доброжелательности читает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>, сопровождая чтение несложными жестами. Дети повторяют вслед за ним игровые движения.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Петушок, петушок,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Золотой гребешок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 (поднимают руки к темени — к "гребешку")  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Масляная головушка,    </w:t>
      </w:r>
      <w:r w:rsidR="006149E1">
        <w:rPr>
          <w:rFonts w:ascii="Times New Roman" w:hAnsi="Times New Roman" w:cs="Times New Roman"/>
          <w:sz w:val="24"/>
          <w:szCs w:val="24"/>
        </w:rPr>
        <w:t xml:space="preserve">  (обеими руками гладят голову)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Шелкова бор</w:t>
      </w:r>
      <w:r w:rsidR="006149E1">
        <w:rPr>
          <w:rFonts w:ascii="Times New Roman" w:hAnsi="Times New Roman" w:cs="Times New Roman"/>
          <w:sz w:val="24"/>
          <w:szCs w:val="24"/>
        </w:rPr>
        <w:t>одушка</w:t>
      </w:r>
      <w:proofErr w:type="gramStart"/>
      <w:r w:rsidR="00614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49E1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="006149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149E1">
        <w:rPr>
          <w:rFonts w:ascii="Times New Roman" w:hAnsi="Times New Roman" w:cs="Times New Roman"/>
          <w:sz w:val="24"/>
          <w:szCs w:val="24"/>
        </w:rPr>
        <w:t>ладят «бороды»)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Что ты рано встаешь       (протягивают</w:t>
      </w:r>
      <w:r w:rsidR="006149E1">
        <w:rPr>
          <w:rFonts w:ascii="Times New Roman" w:hAnsi="Times New Roman" w:cs="Times New Roman"/>
          <w:sz w:val="24"/>
          <w:szCs w:val="24"/>
        </w:rPr>
        <w:t xml:space="preserve"> руку ладошкой вверх к петушку)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Голосисто поешь,</w:t>
      </w:r>
    </w:p>
    <w:p w:rsidR="006149E1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Ване спать не даешь!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При новом чтении </w:t>
      </w:r>
      <w:r w:rsidR="006149E1" w:rsidRPr="00A246C8">
        <w:rPr>
          <w:rFonts w:ascii="Times New Roman" w:hAnsi="Times New Roman" w:cs="Times New Roman"/>
          <w:sz w:val="24"/>
          <w:szCs w:val="24"/>
        </w:rPr>
        <w:t>предло</w:t>
      </w:r>
      <w:r w:rsidR="006149E1">
        <w:rPr>
          <w:rFonts w:ascii="Times New Roman" w:hAnsi="Times New Roman" w:cs="Times New Roman"/>
          <w:sz w:val="24"/>
          <w:szCs w:val="24"/>
        </w:rPr>
        <w:t>жите ребенку</w:t>
      </w:r>
      <w:r w:rsidRPr="00A246C8">
        <w:rPr>
          <w:rFonts w:ascii="Times New Roman" w:hAnsi="Times New Roman" w:cs="Times New Roman"/>
          <w:sz w:val="24"/>
          <w:szCs w:val="24"/>
        </w:rPr>
        <w:t xml:space="preserve"> не только повторять игровые</w:t>
      </w:r>
      <w:r w:rsidR="006149E1">
        <w:rPr>
          <w:rFonts w:ascii="Times New Roman" w:hAnsi="Times New Roman" w:cs="Times New Roman"/>
          <w:sz w:val="24"/>
          <w:szCs w:val="24"/>
        </w:rPr>
        <w:t xml:space="preserve"> движения, но и слова  </w:t>
      </w:r>
      <w:proofErr w:type="spellStart"/>
      <w:r w:rsidR="006149E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6149E1">
        <w:rPr>
          <w:rFonts w:ascii="Times New Roman" w:hAnsi="Times New Roman" w:cs="Times New Roman"/>
          <w:sz w:val="24"/>
          <w:szCs w:val="24"/>
        </w:rPr>
        <w:t>.</w:t>
      </w:r>
    </w:p>
    <w:p w:rsidR="00A246C8" w:rsidRPr="006149E1" w:rsidRDefault="00A246C8" w:rsidP="006149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49E1">
        <w:rPr>
          <w:rFonts w:ascii="Times New Roman" w:hAnsi="Times New Roman" w:cs="Times New Roman"/>
          <w:b/>
          <w:color w:val="FF0000"/>
          <w:sz w:val="24"/>
          <w:szCs w:val="24"/>
        </w:rPr>
        <w:t>«Баю-бай»</w:t>
      </w:r>
    </w:p>
    <w:p w:rsidR="00A246C8" w:rsidRPr="00A246C8" w:rsidRDefault="00A246C8" w:rsidP="0061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явно имеет назидательный оттенок, она учит заботиться о других.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Чтение сопровождается манипуляциями с игрушечными собачкой и куклой.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 xml:space="preserve"> — Давайте уложим спать куклу Лену, — предлагает в</w:t>
      </w:r>
      <w:r w:rsidR="006149E1">
        <w:rPr>
          <w:rFonts w:ascii="Times New Roman" w:hAnsi="Times New Roman" w:cs="Times New Roman"/>
          <w:sz w:val="24"/>
          <w:szCs w:val="24"/>
        </w:rPr>
        <w:t>зрослый</w:t>
      </w:r>
      <w:r w:rsidRPr="00A246C8">
        <w:rPr>
          <w:rFonts w:ascii="Times New Roman" w:hAnsi="Times New Roman" w:cs="Times New Roman"/>
          <w:sz w:val="24"/>
          <w:szCs w:val="24"/>
        </w:rPr>
        <w:t>. Оставив собачку на столе, он берет куклу на руки, укладывает спать, ритмично укачивая ее, медленно проговаривает: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Баю-бай, баю-бай,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Ты, собачка, не лай,  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 Лапка, не скули,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Мою Таню не буди.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П</w:t>
      </w:r>
      <w:r w:rsidR="00A246C8" w:rsidRPr="00A246C8">
        <w:rPr>
          <w:rFonts w:ascii="Times New Roman" w:hAnsi="Times New Roman" w:cs="Times New Roman"/>
          <w:sz w:val="24"/>
          <w:szCs w:val="24"/>
        </w:rPr>
        <w:t>овтор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proofErr w:type="spellStart"/>
      <w:r w:rsidR="00A246C8" w:rsidRPr="00A246C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="00A246C8" w:rsidRPr="00A246C8">
        <w:rPr>
          <w:rFonts w:ascii="Times New Roman" w:hAnsi="Times New Roman" w:cs="Times New Roman"/>
          <w:sz w:val="24"/>
          <w:szCs w:val="24"/>
        </w:rPr>
        <w:t xml:space="preserve"> несколько раз. Затем переда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куклу </w:t>
      </w:r>
      <w:r>
        <w:rPr>
          <w:rFonts w:ascii="Times New Roman" w:hAnsi="Times New Roman" w:cs="Times New Roman"/>
          <w:sz w:val="24"/>
          <w:szCs w:val="24"/>
        </w:rPr>
        <w:t>ребенку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и продолжа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повторять текст, а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покачивает ее и выговаривает слова: бай, собачка, не лай.                      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6149E1" w:rsidRDefault="00A246C8" w:rsidP="006149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49E1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gramStart"/>
      <w:r w:rsidRPr="006149E1">
        <w:rPr>
          <w:rFonts w:ascii="Times New Roman" w:hAnsi="Times New Roman" w:cs="Times New Roman"/>
          <w:b/>
          <w:color w:val="FF0000"/>
          <w:sz w:val="24"/>
          <w:szCs w:val="24"/>
        </w:rPr>
        <w:t>Сорока-белобока</w:t>
      </w:r>
      <w:proofErr w:type="gramEnd"/>
      <w:r w:rsidRPr="006149E1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A246C8" w:rsidRPr="00A246C8" w:rsidRDefault="00A246C8" w:rsidP="0061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порицает безделье, внушает симпатии к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трудолюбивым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>. На это нужно обратить внимание малыш</w:t>
      </w:r>
      <w:r w:rsidR="006149E1">
        <w:rPr>
          <w:rFonts w:ascii="Times New Roman" w:hAnsi="Times New Roman" w:cs="Times New Roman"/>
          <w:sz w:val="24"/>
          <w:szCs w:val="24"/>
        </w:rPr>
        <w:t>а</w:t>
      </w:r>
      <w:r w:rsidRPr="00A246C8">
        <w:rPr>
          <w:rFonts w:ascii="Times New Roman" w:hAnsi="Times New Roman" w:cs="Times New Roman"/>
          <w:sz w:val="24"/>
          <w:szCs w:val="24"/>
        </w:rPr>
        <w:t xml:space="preserve">. </w:t>
      </w:r>
      <w:r w:rsidR="006149E1">
        <w:rPr>
          <w:rFonts w:ascii="Times New Roman" w:hAnsi="Times New Roman" w:cs="Times New Roman"/>
          <w:sz w:val="24"/>
          <w:szCs w:val="24"/>
        </w:rPr>
        <w:t xml:space="preserve">Взрослый читает </w:t>
      </w:r>
      <w:proofErr w:type="spellStart"/>
      <w:r w:rsidR="006149E1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="006149E1">
        <w:rPr>
          <w:rFonts w:ascii="Times New Roman" w:hAnsi="Times New Roman" w:cs="Times New Roman"/>
          <w:sz w:val="24"/>
          <w:szCs w:val="24"/>
        </w:rPr>
        <w:t xml:space="preserve"> и </w:t>
      </w:r>
      <w:r w:rsidRPr="00A246C8">
        <w:rPr>
          <w:rFonts w:ascii="Times New Roman" w:hAnsi="Times New Roman" w:cs="Times New Roman"/>
          <w:sz w:val="24"/>
          <w:szCs w:val="24"/>
        </w:rPr>
        <w:t xml:space="preserve"> играет рукой</w:t>
      </w:r>
      <w:r w:rsidR="0061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E1">
        <w:rPr>
          <w:rFonts w:ascii="Times New Roman" w:hAnsi="Times New Roman" w:cs="Times New Roman"/>
          <w:sz w:val="24"/>
          <w:szCs w:val="24"/>
        </w:rPr>
        <w:t>иалыша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>: загибает пальчики в кулачок, оставляя один, который за то, что он «не работал», «наказывает», легонько двигая его взад-вперед.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Сорока-белобока</w:t>
      </w:r>
      <w:proofErr w:type="gramEnd"/>
      <w:r w:rsidR="00A246C8" w:rsidRPr="00A246C8">
        <w:rPr>
          <w:rFonts w:ascii="Times New Roman" w:hAnsi="Times New Roman" w:cs="Times New Roman"/>
          <w:sz w:val="24"/>
          <w:szCs w:val="24"/>
        </w:rPr>
        <w:t xml:space="preserve"> (делает круговые движения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Кашу </w:t>
      </w:r>
      <w:r w:rsidR="006149E1">
        <w:rPr>
          <w:rFonts w:ascii="Times New Roman" w:hAnsi="Times New Roman" w:cs="Times New Roman"/>
          <w:sz w:val="24"/>
          <w:szCs w:val="24"/>
        </w:rPr>
        <w:t>варила,  (пальцем по ладони ребенка)</w:t>
      </w:r>
    </w:p>
    <w:p w:rsidR="00A246C8" w:rsidRPr="00A246C8" w:rsidRDefault="006149E1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Деток кормила.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Это</w:t>
      </w:r>
      <w:r w:rsidR="006149E1">
        <w:rPr>
          <w:rFonts w:ascii="Times New Roman" w:hAnsi="Times New Roman" w:cs="Times New Roman"/>
          <w:sz w:val="24"/>
          <w:szCs w:val="24"/>
        </w:rPr>
        <w:t>му дала</w:t>
      </w:r>
      <w:r w:rsidRPr="00A246C8">
        <w:rPr>
          <w:rFonts w:ascii="Times New Roman" w:hAnsi="Times New Roman" w:cs="Times New Roman"/>
          <w:sz w:val="24"/>
          <w:szCs w:val="24"/>
        </w:rPr>
        <w:t xml:space="preserve">   (поочередно «кормит»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пальчики</w:t>
      </w:r>
      <w:proofErr w:type="gramEnd"/>
      <w:r w:rsidR="00E44315" w:rsidRPr="00E44315">
        <w:rPr>
          <w:rFonts w:ascii="Times New Roman" w:hAnsi="Times New Roman" w:cs="Times New Roman"/>
          <w:sz w:val="24"/>
          <w:szCs w:val="24"/>
        </w:rPr>
        <w:t xml:space="preserve"> </w:t>
      </w:r>
      <w:r w:rsidR="00E44315" w:rsidRPr="00A246C8">
        <w:rPr>
          <w:rFonts w:ascii="Times New Roman" w:hAnsi="Times New Roman" w:cs="Times New Roman"/>
          <w:sz w:val="24"/>
          <w:szCs w:val="24"/>
        </w:rPr>
        <w:t>загибая их</w:t>
      </w:r>
      <w:r w:rsidR="006149E1">
        <w:rPr>
          <w:rFonts w:ascii="Times New Roman" w:hAnsi="Times New Roman" w:cs="Times New Roman"/>
          <w:sz w:val="24"/>
          <w:szCs w:val="24"/>
        </w:rPr>
        <w:t>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Этому дала.                           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Этому дала,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Этому дала.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А э</w:t>
      </w:r>
      <w:r w:rsidR="00E44315">
        <w:rPr>
          <w:rFonts w:ascii="Times New Roman" w:hAnsi="Times New Roman" w:cs="Times New Roman"/>
          <w:sz w:val="24"/>
          <w:szCs w:val="24"/>
        </w:rPr>
        <w:t>тому не дала</w:t>
      </w:r>
      <w:proofErr w:type="gramStart"/>
      <w:r w:rsidR="00E44315">
        <w:rPr>
          <w:rFonts w:ascii="Times New Roman" w:hAnsi="Times New Roman" w:cs="Times New Roman"/>
          <w:sz w:val="24"/>
          <w:szCs w:val="24"/>
        </w:rPr>
        <w:t>:</w:t>
      </w:r>
      <w:r w:rsidRPr="00A246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>держ</w:t>
      </w:r>
      <w:r w:rsidR="00E44315">
        <w:rPr>
          <w:rFonts w:ascii="Times New Roman" w:hAnsi="Times New Roman" w:cs="Times New Roman"/>
          <w:sz w:val="24"/>
          <w:szCs w:val="24"/>
        </w:rPr>
        <w:t>ит этот пальчик, «треплет» его)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Ты воды не носил,          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Дро</w:t>
      </w:r>
      <w:r w:rsidR="00E44315">
        <w:rPr>
          <w:rFonts w:ascii="Times New Roman" w:hAnsi="Times New Roman" w:cs="Times New Roman"/>
          <w:sz w:val="24"/>
          <w:szCs w:val="24"/>
        </w:rPr>
        <w:t>в не рубил, (укоризненно качает головой)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 не варил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— Тебе нет ничего.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E44315" w:rsidRDefault="00A246C8" w:rsidP="00E44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315">
        <w:rPr>
          <w:rFonts w:ascii="Times New Roman" w:hAnsi="Times New Roman" w:cs="Times New Roman"/>
          <w:b/>
          <w:color w:val="FF0000"/>
          <w:sz w:val="24"/>
          <w:szCs w:val="24"/>
        </w:rPr>
        <w:t>«Киска, киска»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На столе игрушечная кошка и кукла. В</w:t>
      </w:r>
      <w:r w:rsidR="00E44315">
        <w:rPr>
          <w:rFonts w:ascii="Times New Roman" w:hAnsi="Times New Roman" w:cs="Times New Roman"/>
          <w:sz w:val="24"/>
          <w:szCs w:val="24"/>
        </w:rPr>
        <w:t xml:space="preserve">зрослый </w:t>
      </w:r>
      <w:r w:rsidRPr="00A246C8">
        <w:rPr>
          <w:rFonts w:ascii="Times New Roman" w:hAnsi="Times New Roman" w:cs="Times New Roman"/>
          <w:sz w:val="24"/>
          <w:szCs w:val="24"/>
        </w:rPr>
        <w:t xml:space="preserve"> читает строг</w:t>
      </w:r>
      <w:r w:rsidR="00E44315">
        <w:rPr>
          <w:rFonts w:ascii="Times New Roman" w:hAnsi="Times New Roman" w:cs="Times New Roman"/>
          <w:sz w:val="24"/>
          <w:szCs w:val="24"/>
        </w:rPr>
        <w:t>им голосом: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Киска, киска,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брысь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дорожку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садись;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Наша деточк</w:t>
      </w:r>
      <w:r w:rsidR="00E44315">
        <w:rPr>
          <w:rFonts w:ascii="Times New Roman" w:hAnsi="Times New Roman" w:cs="Times New Roman"/>
          <w:sz w:val="24"/>
          <w:szCs w:val="24"/>
        </w:rPr>
        <w:t>а             (выдвигает куклу)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Пойдет,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киску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Упадет!..   </w:t>
      </w:r>
      <w:r w:rsidR="00A246C8" w:rsidRPr="00A246C8">
        <w:rPr>
          <w:rFonts w:ascii="Times New Roman" w:hAnsi="Times New Roman" w:cs="Times New Roman"/>
          <w:sz w:val="24"/>
          <w:szCs w:val="24"/>
        </w:rPr>
        <w:t xml:space="preserve">    (показывает, как кукла падает)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E44315" w:rsidRDefault="00A246C8" w:rsidP="00E44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А. </w:t>
      </w:r>
      <w:proofErr w:type="spellStart"/>
      <w:r w:rsidRPr="00E44315">
        <w:rPr>
          <w:rFonts w:ascii="Times New Roman" w:hAnsi="Times New Roman" w:cs="Times New Roman"/>
          <w:b/>
          <w:color w:val="FF0000"/>
          <w:sz w:val="24"/>
          <w:szCs w:val="24"/>
        </w:rPr>
        <w:t>Барто</w:t>
      </w:r>
      <w:proofErr w:type="spellEnd"/>
      <w:r w:rsidRPr="00E44315">
        <w:rPr>
          <w:rFonts w:ascii="Times New Roman" w:hAnsi="Times New Roman" w:cs="Times New Roman"/>
          <w:b/>
          <w:color w:val="FF0000"/>
          <w:sz w:val="24"/>
          <w:szCs w:val="24"/>
        </w:rPr>
        <w:t>, «Птичка»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A246C8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Цель — развивать у детей умение сосредоточенно, внимательно слушать и понимать содержание стихотворения, совершенствовать чувство ритма. Вызвать интерес к птичке, доброжелательное отношение к ней. </w:t>
      </w:r>
      <w:r w:rsidR="00E44315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Pr="00A246C8">
        <w:rPr>
          <w:rFonts w:ascii="Times New Roman" w:hAnsi="Times New Roman" w:cs="Times New Roman"/>
          <w:sz w:val="24"/>
          <w:szCs w:val="24"/>
        </w:rPr>
        <w:t xml:space="preserve"> </w:t>
      </w:r>
      <w:r w:rsidR="00E44315">
        <w:rPr>
          <w:rFonts w:ascii="Times New Roman" w:hAnsi="Times New Roman" w:cs="Times New Roman"/>
          <w:sz w:val="24"/>
          <w:szCs w:val="24"/>
        </w:rPr>
        <w:t>ребенку</w:t>
      </w:r>
      <w:r w:rsidRPr="00A246C8">
        <w:rPr>
          <w:rFonts w:ascii="Times New Roman" w:hAnsi="Times New Roman" w:cs="Times New Roman"/>
          <w:sz w:val="24"/>
          <w:szCs w:val="24"/>
        </w:rPr>
        <w:t xml:space="preserve"> игрушку ил</w:t>
      </w:r>
      <w:r w:rsidR="00E44315">
        <w:rPr>
          <w:rFonts w:ascii="Times New Roman" w:hAnsi="Times New Roman" w:cs="Times New Roman"/>
          <w:sz w:val="24"/>
          <w:szCs w:val="24"/>
        </w:rPr>
        <w:t>и рисунок птички, затем взрослый читает: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Села птичка на окошко.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>Посиди у нас немножко,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Подожди, не улетай!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Улетела ...</w:t>
      </w:r>
    </w:p>
    <w:p w:rsidR="00A246C8" w:rsidRPr="00A246C8" w:rsidRDefault="00E44315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Ай!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Разыгрывается ситуация: при слове </w:t>
      </w:r>
      <w:proofErr w:type="gramStart"/>
      <w:r w:rsidRPr="00A246C8">
        <w:rPr>
          <w:rFonts w:ascii="Times New Roman" w:hAnsi="Times New Roman" w:cs="Times New Roman"/>
          <w:sz w:val="24"/>
          <w:szCs w:val="24"/>
        </w:rPr>
        <w:t>улетела</w:t>
      </w:r>
      <w:proofErr w:type="gramEnd"/>
      <w:r w:rsidRPr="00A246C8">
        <w:rPr>
          <w:rFonts w:ascii="Times New Roman" w:hAnsi="Times New Roman" w:cs="Times New Roman"/>
          <w:sz w:val="24"/>
          <w:szCs w:val="24"/>
        </w:rPr>
        <w:t xml:space="preserve"> изображается полет, и игрушка или картинка убирается; в</w:t>
      </w:r>
      <w:r w:rsidR="00E44315">
        <w:rPr>
          <w:rFonts w:ascii="Times New Roman" w:hAnsi="Times New Roman" w:cs="Times New Roman"/>
          <w:sz w:val="24"/>
          <w:szCs w:val="24"/>
        </w:rPr>
        <w:t xml:space="preserve">зрослый </w:t>
      </w:r>
      <w:r w:rsidRPr="00A246C8">
        <w:rPr>
          <w:rFonts w:ascii="Times New Roman" w:hAnsi="Times New Roman" w:cs="Times New Roman"/>
          <w:sz w:val="24"/>
          <w:szCs w:val="24"/>
        </w:rPr>
        <w:t xml:space="preserve"> добивается, чтобы заключительное "Ай!" было произнесено </w:t>
      </w:r>
      <w:r w:rsidR="00E44315">
        <w:rPr>
          <w:rFonts w:ascii="Times New Roman" w:hAnsi="Times New Roman" w:cs="Times New Roman"/>
          <w:sz w:val="24"/>
          <w:szCs w:val="24"/>
        </w:rPr>
        <w:t>ребенком.</w:t>
      </w: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Pr="00A246C8" w:rsidRDefault="00A246C8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6C8" w:rsidRDefault="00A246C8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C8">
        <w:rPr>
          <w:rFonts w:ascii="Times New Roman" w:hAnsi="Times New Roman" w:cs="Times New Roman"/>
          <w:sz w:val="24"/>
          <w:szCs w:val="24"/>
        </w:rPr>
        <w:t xml:space="preserve">При дальнейших чтениях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элементы игры постепенно исчезают. Дети учатся внимательно слушать </w:t>
      </w:r>
      <w:proofErr w:type="spellStart"/>
      <w:r w:rsidRPr="00A246C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A246C8">
        <w:rPr>
          <w:rFonts w:ascii="Times New Roman" w:hAnsi="Times New Roman" w:cs="Times New Roman"/>
          <w:sz w:val="24"/>
          <w:szCs w:val="24"/>
        </w:rPr>
        <w:t xml:space="preserve"> и проговаривать слова. Вообще </w:t>
      </w:r>
      <w:r w:rsidR="00E44315">
        <w:rPr>
          <w:rFonts w:ascii="Times New Roman" w:hAnsi="Times New Roman" w:cs="Times New Roman"/>
          <w:sz w:val="24"/>
          <w:szCs w:val="24"/>
        </w:rPr>
        <w:t>при чтении</w:t>
      </w:r>
      <w:r w:rsidRPr="00A246C8">
        <w:rPr>
          <w:rFonts w:ascii="Times New Roman" w:hAnsi="Times New Roman" w:cs="Times New Roman"/>
          <w:sz w:val="24"/>
          <w:szCs w:val="24"/>
        </w:rPr>
        <w:t xml:space="preserve"> к концу второго года жизни детей рекомендуется постепенно уменьшать число игрушек и картинок; дети учатся воспринимать образы только с помощью обрисовывающих их слов.</w:t>
      </w: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F42B78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2E049" wp14:editId="37C33287">
                <wp:simplePos x="0" y="0"/>
                <wp:positionH relativeFrom="column">
                  <wp:posOffset>140970</wp:posOffset>
                </wp:positionH>
                <wp:positionV relativeFrom="paragraph">
                  <wp:posOffset>120015</wp:posOffset>
                </wp:positionV>
                <wp:extent cx="2609850" cy="3333750"/>
                <wp:effectExtent l="0" t="0" r="19050" b="1905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3333750"/>
                        </a:xfrm>
                        <a:prstGeom prst="downArrowCallout">
                          <a:avLst>
                            <a:gd name="adj1" fmla="val 0"/>
                            <a:gd name="adj2" fmla="val 49453"/>
                            <a:gd name="adj3" fmla="val 41423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2B78" w:rsidRPr="00F42B78" w:rsidRDefault="00F42B78" w:rsidP="00B5523E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 всем вопросам обращаться: </w:t>
                            </w:r>
                          </w:p>
                          <w:p w:rsidR="00F42B78" w:rsidRPr="00F42B78" w:rsidRDefault="00F42B78" w:rsidP="00B5523E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по телефону 8(41634)2-71-95</w:t>
                            </w:r>
                          </w:p>
                          <w:p w:rsidR="00F42B78" w:rsidRPr="00F42B78" w:rsidRDefault="00F42B78" w:rsidP="00B5523E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или по адресу: АО, </w:t>
                            </w:r>
                            <w:proofErr w:type="spellStart"/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Бурейский</w:t>
                            </w:r>
                            <w:proofErr w:type="spellEnd"/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муниципальный округ, </w:t>
                            </w:r>
                          </w:p>
                          <w:p w:rsidR="00F42B78" w:rsidRPr="00F42B78" w:rsidRDefault="00F42B78" w:rsidP="00B5523E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  <w:r w:rsidRPr="00F42B7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. Николаевка, ул. Юбилейная, 31</w:t>
                            </w:r>
                          </w:p>
                          <w:p w:rsidR="00F42B78" w:rsidRDefault="00F42B78" w:rsidP="00B5523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186310">
                              <w:rPr>
                                <w:rFonts w:ascii="Arial Black" w:hAnsi="Arial Black"/>
                                <w:b/>
                              </w:rPr>
                              <w:t xml:space="preserve">МДОБУ Новобурейский </w:t>
                            </w:r>
                          </w:p>
                          <w:p w:rsidR="00F42B78" w:rsidRPr="00186310" w:rsidRDefault="00F42B78" w:rsidP="00B5523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186310">
                              <w:rPr>
                                <w:rFonts w:ascii="Arial Black" w:hAnsi="Arial Black"/>
                                <w:b/>
                              </w:rPr>
                              <w:t>д/с «Искорка»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2" o:spid="_x0000_s1026" type="#_x0000_t80" style="position:absolute;left:0;text-align:left;margin-left:11.1pt;margin-top:9.45pt;width:205.5pt;height:2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" adj="14035,118,14595,10800" fillcolor="window" strokecolor="red" strokeweight="2pt">
                <v:path arrowok="t"/>
                <v:textbox>
                  <w:txbxContent>
                    <w:p w:rsidR="00F42B78" w:rsidRPr="00F42B78" w:rsidRDefault="00F42B78" w:rsidP="00B5523E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По всем вопросам обращаться: </w:t>
                      </w:r>
                    </w:p>
                    <w:p w:rsidR="00F42B78" w:rsidRPr="00F42B78" w:rsidRDefault="00F42B78" w:rsidP="00B5523E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по телефону 8(41634)2-71-95</w:t>
                      </w:r>
                    </w:p>
                    <w:p w:rsidR="00F42B78" w:rsidRPr="00F42B78" w:rsidRDefault="00F42B78" w:rsidP="00B5523E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или по адресу: АО, </w:t>
                      </w:r>
                      <w:proofErr w:type="spellStart"/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Бурейский</w:t>
                      </w:r>
                      <w:proofErr w:type="spellEnd"/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муниципальный округ, </w:t>
                      </w:r>
                    </w:p>
                    <w:p w:rsidR="00F42B78" w:rsidRPr="00F42B78" w:rsidRDefault="00F42B78" w:rsidP="00B5523E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с</w:t>
                      </w:r>
                      <w:proofErr w:type="gramEnd"/>
                      <w:r w:rsidRPr="00F42B78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. Николаевка, ул. Юбилейная, 31</w:t>
                      </w:r>
                    </w:p>
                    <w:p w:rsidR="00F42B78" w:rsidRDefault="00F42B78" w:rsidP="00B5523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186310">
                        <w:rPr>
                          <w:rFonts w:ascii="Arial Black" w:hAnsi="Arial Black"/>
                          <w:b/>
                        </w:rPr>
                        <w:t xml:space="preserve">МДОБУ Новобурейский </w:t>
                      </w:r>
                    </w:p>
                    <w:p w:rsidR="00F42B78" w:rsidRPr="00186310" w:rsidRDefault="00F42B78" w:rsidP="00B5523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186310">
                        <w:rPr>
                          <w:rFonts w:ascii="Arial Black" w:hAnsi="Arial Black"/>
                          <w:b/>
                        </w:rPr>
                        <w:t>д/с «Искорка»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Pr="00E44315" w:rsidRDefault="00E44315" w:rsidP="00E443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44315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96093C" wp14:editId="46ED441F">
                <wp:simplePos x="0" y="0"/>
                <wp:positionH relativeFrom="column">
                  <wp:posOffset>-109855</wp:posOffset>
                </wp:positionH>
                <wp:positionV relativeFrom="paragraph">
                  <wp:posOffset>330835</wp:posOffset>
                </wp:positionV>
                <wp:extent cx="32480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65pt;margin-top:26.05pt;width:255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p4SgIAAFQ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"/>
            </w:pict>
          </mc:Fallback>
        </mc:AlternateContent>
      </w:r>
      <w:r w:rsidRPr="00E44315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E44315" w:rsidRPr="00E44315" w:rsidRDefault="00E44315" w:rsidP="00E44315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E44315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E44315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E44315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E44315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E44315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4431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E44315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E44315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E44315" w:rsidRPr="00E44315" w:rsidRDefault="00E44315" w:rsidP="00E44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431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E44315" w:rsidRPr="00E44315" w:rsidRDefault="00E44315" w:rsidP="00E4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15" w:rsidRPr="00E44315" w:rsidRDefault="00E44315" w:rsidP="00E44315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E44315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75B46BC" wp14:editId="23B55C3C">
            <wp:simplePos x="0" y="0"/>
            <wp:positionH relativeFrom="column">
              <wp:posOffset>842010</wp:posOffset>
            </wp:positionH>
            <wp:positionV relativeFrom="paragraph">
              <wp:posOffset>7620</wp:posOffset>
            </wp:positionV>
            <wp:extent cx="13144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87" y="21176"/>
                <wp:lineTo x="21287" y="0"/>
                <wp:lineTo x="0" y="0"/>
              </wp:wrapPolygon>
            </wp:wrapTight>
            <wp:docPr id="1" name="Рисунок 1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315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консультационный центр</w:t>
      </w:r>
    </w:p>
    <w:p w:rsidR="00E44315" w:rsidRPr="00E44315" w:rsidRDefault="00E44315" w:rsidP="00E44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15" w:rsidRPr="00E44315" w:rsidRDefault="00E44315" w:rsidP="00E44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15" w:rsidRDefault="00E44315" w:rsidP="00E44315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44315"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Учим </w:t>
      </w:r>
      <w:proofErr w:type="spellStart"/>
      <w:r w:rsidRPr="00E44315"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потешки</w:t>
      </w:r>
      <w:proofErr w:type="spellEnd"/>
    </w:p>
    <w:p w:rsidR="00E44315" w:rsidRPr="00E44315" w:rsidRDefault="00E44315" w:rsidP="00E44315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вместе</w:t>
      </w:r>
    </w:p>
    <w:p w:rsidR="000E3C8E" w:rsidRPr="00A246C8" w:rsidRDefault="000E3C8E" w:rsidP="00A24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3C8E" w:rsidRPr="00A246C8" w:rsidSect="00A246C8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B7"/>
    <w:rsid w:val="000E3C8E"/>
    <w:rsid w:val="004322B7"/>
    <w:rsid w:val="006149E1"/>
    <w:rsid w:val="00A246C8"/>
    <w:rsid w:val="00E44315"/>
    <w:rsid w:val="00F4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urroo_ds_iskra@obram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2025-12-03T06:48:00Z</dcterms:created>
  <dcterms:modified xsi:type="dcterms:W3CDTF">2025-12-03T07:21:00Z</dcterms:modified>
</cp:coreProperties>
</file>