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7ACC" w:rsidRPr="00152A21" w:rsidRDefault="002E7ACC" w:rsidP="002E7ACC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47258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633AE107" wp14:editId="64D7A5C7">
            <wp:simplePos x="0" y="0"/>
            <wp:positionH relativeFrom="column">
              <wp:posOffset>6880860</wp:posOffset>
            </wp:positionH>
            <wp:positionV relativeFrom="paragraph">
              <wp:posOffset>1310640</wp:posOffset>
            </wp:positionV>
            <wp:extent cx="2743200" cy="2438400"/>
            <wp:effectExtent l="38100" t="38100" r="38100" b="38100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  <a14:imgEffect>
                                <a14:colorTemperature colorTemp="59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438400"/>
                    </a:xfrm>
                    <a:prstGeom prst="rect">
                      <a:avLst/>
                    </a:prstGeom>
                    <a:ln w="38100">
                      <a:solidFill>
                        <a:schemeClr val="accent6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65824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58A00FCD" wp14:editId="0F8B0491">
            <wp:simplePos x="0" y="0"/>
            <wp:positionH relativeFrom="column">
              <wp:posOffset>2908935</wp:posOffset>
            </wp:positionH>
            <wp:positionV relativeFrom="paragraph">
              <wp:posOffset>2129790</wp:posOffset>
            </wp:positionV>
            <wp:extent cx="3514725" cy="2847975"/>
            <wp:effectExtent l="38100" t="38100" r="47625" b="47625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colorTemperature colorTemp="88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4725" cy="2847975"/>
                    </a:xfrm>
                    <a:prstGeom prst="roundRect">
                      <a:avLst/>
                    </a:prstGeom>
                    <a:ln w="38100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509E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нашей группе с 03.10 по 07.10. 2022г. был осуществлён проект «Что у яблока внутри?», 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ц</w:t>
      </w:r>
      <w:r w:rsidRPr="00B509E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ель</w:t>
      </w:r>
      <w:r w:rsidRPr="00B509E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которого - </w:t>
      </w:r>
      <w:r>
        <w:rPr>
          <w:rStyle w:val="markedcontent"/>
          <w:rFonts w:ascii="Times New Roman" w:hAnsi="Times New Roman" w:cs="Times New Roman"/>
          <w:color w:val="000000" w:themeColor="text1"/>
          <w:sz w:val="28"/>
          <w:szCs w:val="28"/>
        </w:rPr>
        <w:t>р</w:t>
      </w:r>
      <w:r w:rsidRPr="00B509E0">
        <w:rPr>
          <w:rStyle w:val="markedcontent"/>
          <w:rFonts w:ascii="Times New Roman" w:hAnsi="Times New Roman" w:cs="Times New Roman"/>
          <w:color w:val="000000" w:themeColor="text1"/>
          <w:sz w:val="28"/>
          <w:szCs w:val="28"/>
        </w:rPr>
        <w:t>асширение представлений детей о яблоках, как о полезных фруктах в процессе</w:t>
      </w:r>
      <w:r w:rsidRPr="00B509E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B509E0">
        <w:rPr>
          <w:rStyle w:val="markedcontent"/>
          <w:rFonts w:ascii="Times New Roman" w:hAnsi="Times New Roman" w:cs="Times New Roman"/>
          <w:color w:val="000000" w:themeColor="text1"/>
          <w:sz w:val="28"/>
          <w:szCs w:val="28"/>
        </w:rPr>
        <w:t>познавательно-</w:t>
      </w:r>
      <w:r>
        <w:rPr>
          <w:rStyle w:val="markedcontent"/>
          <w:rFonts w:ascii="Times New Roman" w:hAnsi="Times New Roman" w:cs="Times New Roman"/>
          <w:color w:val="000000" w:themeColor="text1"/>
          <w:sz w:val="28"/>
          <w:szCs w:val="28"/>
        </w:rPr>
        <w:t xml:space="preserve">исследовательской деятельности. </w:t>
      </w:r>
      <w:r>
        <w:rPr>
          <w:rFonts w:ascii="Times New Roman" w:eastAsia="Times New Roman" w:hAnsi="Times New Roman" w:cs="Times New Roman"/>
          <w:sz w:val="28"/>
          <w:szCs w:val="30"/>
          <w:lang w:eastAsia="ru-RU"/>
        </w:rPr>
        <w:t>Проект предоставил</w:t>
      </w:r>
      <w:r>
        <w:rPr>
          <w:rFonts w:ascii="Times New Roman" w:eastAsia="Times New Roman" w:hAnsi="Times New Roman" w:cs="Times New Roman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30"/>
          <w:lang w:eastAsia="ru-RU"/>
        </w:rPr>
        <w:t xml:space="preserve">детям возможность </w:t>
      </w:r>
      <w:r w:rsidRPr="00B57B05">
        <w:rPr>
          <w:rFonts w:ascii="Times New Roman" w:eastAsia="Times New Roman" w:hAnsi="Times New Roman" w:cs="Times New Roman"/>
          <w:sz w:val="28"/>
          <w:szCs w:val="30"/>
          <w:lang w:eastAsia="ru-RU"/>
        </w:rPr>
        <w:t>сделать открыт</w:t>
      </w:r>
      <w:r>
        <w:rPr>
          <w:rFonts w:ascii="Times New Roman" w:eastAsia="Times New Roman" w:hAnsi="Times New Roman" w:cs="Times New Roman"/>
          <w:sz w:val="28"/>
          <w:szCs w:val="30"/>
          <w:lang w:eastAsia="ru-RU"/>
        </w:rPr>
        <w:t>ия. В ходе проекта дети получили</w:t>
      </w:r>
      <w:r>
        <w:rPr>
          <w:rFonts w:ascii="Times New Roman" w:eastAsia="Times New Roman" w:hAnsi="Times New Roman" w:cs="Times New Roman"/>
          <w:szCs w:val="24"/>
          <w:lang w:eastAsia="ru-RU"/>
        </w:rPr>
        <w:t xml:space="preserve"> </w:t>
      </w:r>
      <w:r w:rsidRPr="00B57B05">
        <w:rPr>
          <w:rFonts w:ascii="Times New Roman" w:eastAsia="Times New Roman" w:hAnsi="Times New Roman" w:cs="Times New Roman"/>
          <w:sz w:val="28"/>
          <w:szCs w:val="30"/>
          <w:lang w:eastAsia="ru-RU"/>
        </w:rPr>
        <w:t>начальные знания о строении фруктового плода,</w:t>
      </w:r>
      <w:r>
        <w:rPr>
          <w:rFonts w:ascii="Times New Roman" w:eastAsia="Times New Roman" w:hAnsi="Times New Roman" w:cs="Times New Roman"/>
          <w:sz w:val="28"/>
          <w:szCs w:val="30"/>
          <w:lang w:eastAsia="ru-RU"/>
        </w:rPr>
        <w:t xml:space="preserve"> об этапах развития яблони,</w:t>
      </w:r>
      <w:r>
        <w:rPr>
          <w:rFonts w:ascii="Times New Roman" w:eastAsia="Times New Roman" w:hAnsi="Times New Roman" w:cs="Times New Roman"/>
          <w:szCs w:val="24"/>
          <w:lang w:eastAsia="ru-RU"/>
        </w:rPr>
        <w:t xml:space="preserve"> </w:t>
      </w:r>
      <w:r w:rsidRPr="00B57B05">
        <w:rPr>
          <w:rFonts w:ascii="Times New Roman" w:eastAsia="Times New Roman" w:hAnsi="Times New Roman" w:cs="Times New Roman"/>
          <w:sz w:val="28"/>
          <w:szCs w:val="30"/>
          <w:lang w:eastAsia="ru-RU"/>
        </w:rPr>
        <w:t>о необходимых человеческому организму</w:t>
      </w:r>
      <w:r>
        <w:rPr>
          <w:rFonts w:ascii="Times New Roman" w:eastAsia="Times New Roman" w:hAnsi="Times New Roman" w:cs="Times New Roman"/>
          <w:szCs w:val="24"/>
          <w:lang w:eastAsia="ru-RU"/>
        </w:rPr>
        <w:t xml:space="preserve"> </w:t>
      </w:r>
      <w:r w:rsidRPr="00B57B05">
        <w:rPr>
          <w:rFonts w:ascii="Times New Roman" w:eastAsia="Times New Roman" w:hAnsi="Times New Roman" w:cs="Times New Roman"/>
          <w:sz w:val="28"/>
          <w:szCs w:val="30"/>
          <w:lang w:eastAsia="ru-RU"/>
        </w:rPr>
        <w:t>веществах, содержащихся в</w:t>
      </w:r>
      <w:r>
        <w:rPr>
          <w:rFonts w:ascii="Times New Roman" w:eastAsia="Times New Roman" w:hAnsi="Times New Roman" w:cs="Times New Roman"/>
          <w:sz w:val="28"/>
          <w:szCs w:val="30"/>
          <w:lang w:eastAsia="ru-RU"/>
        </w:rPr>
        <w:t>о</w:t>
      </w:r>
      <w:r w:rsidRPr="00B57B05">
        <w:rPr>
          <w:rFonts w:ascii="Times New Roman" w:eastAsia="Times New Roman" w:hAnsi="Times New Roman" w:cs="Times New Roman"/>
          <w:sz w:val="28"/>
          <w:szCs w:val="30"/>
          <w:lang w:eastAsia="ru-RU"/>
        </w:rPr>
        <w:t xml:space="preserve"> фруктах, –</w:t>
      </w:r>
      <w:r>
        <w:rPr>
          <w:rFonts w:ascii="Times New Roman" w:eastAsia="Times New Roman" w:hAnsi="Times New Roman" w:cs="Times New Roman"/>
          <w:szCs w:val="24"/>
          <w:lang w:eastAsia="ru-RU"/>
        </w:rPr>
        <w:t xml:space="preserve"> </w:t>
      </w:r>
      <w:r w:rsidRPr="00B57B05">
        <w:rPr>
          <w:rFonts w:ascii="Times New Roman" w:eastAsia="Times New Roman" w:hAnsi="Times New Roman" w:cs="Times New Roman"/>
          <w:sz w:val="28"/>
          <w:szCs w:val="30"/>
          <w:lang w:eastAsia="ru-RU"/>
        </w:rPr>
        <w:t>витаминах, микроэлементах, сахарах, клетчатке, о</w:t>
      </w:r>
      <w:r>
        <w:rPr>
          <w:rFonts w:ascii="Times New Roman" w:eastAsia="Times New Roman" w:hAnsi="Times New Roman" w:cs="Times New Roman"/>
          <w:szCs w:val="24"/>
          <w:lang w:eastAsia="ru-RU"/>
        </w:rPr>
        <w:t xml:space="preserve"> </w:t>
      </w:r>
      <w:r w:rsidRPr="00B57B05">
        <w:rPr>
          <w:rFonts w:ascii="Times New Roman" w:eastAsia="Times New Roman" w:hAnsi="Times New Roman" w:cs="Times New Roman"/>
          <w:sz w:val="28"/>
          <w:szCs w:val="30"/>
          <w:lang w:eastAsia="ru-RU"/>
        </w:rPr>
        <w:t>здоровом питани</w:t>
      </w:r>
      <w:r>
        <w:rPr>
          <w:rFonts w:ascii="Times New Roman" w:eastAsia="Times New Roman" w:hAnsi="Times New Roman" w:cs="Times New Roman"/>
          <w:sz w:val="28"/>
          <w:szCs w:val="30"/>
          <w:lang w:eastAsia="ru-RU"/>
        </w:rPr>
        <w:t>и.</w:t>
      </w:r>
    </w:p>
    <w:p w:rsidR="002E7ACC" w:rsidRDefault="002E7ACC" w:rsidP="002E7ACC">
      <w:pPr>
        <w:spacing w:after="0" w:line="240" w:lineRule="auto"/>
        <w:rPr>
          <w:rFonts w:ascii="Times New Roman" w:eastAsia="Times New Roman" w:hAnsi="Times New Roman" w:cs="Times New Roman"/>
          <w:sz w:val="28"/>
          <w:szCs w:val="30"/>
          <w:lang w:eastAsia="ru-RU"/>
        </w:rPr>
      </w:pPr>
      <w:r w:rsidRPr="00847258">
        <w:rPr>
          <w:rFonts w:ascii="Times New Roman" w:eastAsia="Calibri" w:hAnsi="Times New Roman" w:cs="Times New Roman"/>
          <w:noProof/>
          <w:color w:val="FF0000"/>
          <w:sz w:val="28"/>
          <w:lang w:eastAsia="ru-RU"/>
        </w:rPr>
        <w:drawing>
          <wp:anchor distT="0" distB="0" distL="114300" distR="114300" simplePos="0" relativeHeight="251659264" behindDoc="0" locked="0" layoutInCell="1" allowOverlap="1" wp14:anchorId="5E80E93D" wp14:editId="1280B3C9">
            <wp:simplePos x="0" y="0"/>
            <wp:positionH relativeFrom="column">
              <wp:posOffset>-158115</wp:posOffset>
            </wp:positionH>
            <wp:positionV relativeFrom="paragraph">
              <wp:posOffset>64770</wp:posOffset>
            </wp:positionV>
            <wp:extent cx="2600325" cy="2435225"/>
            <wp:effectExtent l="38100" t="38100" r="47625" b="41275"/>
            <wp:wrapTopAndBottom/>
            <wp:docPr id="22" name="Рисунок 22" descr="C:\Users\Dom\Pictures\2022-10-04 изображения\изображения 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m\Pictures\2022-10-04 изображения\изображения 09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345"/>
                    <a:stretch/>
                  </pic:blipFill>
                  <pic:spPr bwMode="auto">
                    <a:xfrm>
                      <a:off x="0" y="0"/>
                      <a:ext cx="2600325" cy="24352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FF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7ACC" w:rsidRPr="00B509E0" w:rsidRDefault="002E7ACC" w:rsidP="002E7ACC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0" w:name="_GoBack"/>
      <w:bookmarkEnd w:id="0"/>
    </w:p>
    <w:p w:rsidR="002E7ACC" w:rsidRDefault="002E7ACC" w:rsidP="002E7ACC">
      <w:pPr>
        <w:spacing w:after="0"/>
        <w:jc w:val="both"/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6E76ED7C" wp14:editId="63819FDC">
            <wp:simplePos x="0" y="0"/>
            <wp:positionH relativeFrom="column">
              <wp:posOffset>-53340</wp:posOffset>
            </wp:positionH>
            <wp:positionV relativeFrom="paragraph">
              <wp:posOffset>101600</wp:posOffset>
            </wp:positionV>
            <wp:extent cx="2485390" cy="2695575"/>
            <wp:effectExtent l="85407" t="66993" r="133668" b="133667"/>
            <wp:wrapNone/>
            <wp:docPr id="26" name="Рисунок 26" descr="https://i.mycdn.me/image?id=942546176167&amp;t=3&amp;plc=API&amp;viewToken=eQtMQUpjB6SLTzDz1UNJ-Q&amp;tkn=*EVhKaI2reAUeRa0xT9yumr3ccm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mycdn.me/image?id=942546176167&amp;t=3&amp;plc=API&amp;viewToken=eQtMQUpjB6SLTzDz1UNJ-Q&amp;tkn=*EVhKaI2reAUeRa0xT9yumr3ccmo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22" r="13440" b="3665"/>
                    <a:stretch/>
                  </pic:blipFill>
                  <pic:spPr bwMode="auto">
                    <a:xfrm rot="16200000">
                      <a:off x="0" y="0"/>
                      <a:ext cx="2485390" cy="2695575"/>
                    </a:xfrm>
                    <a:prstGeom prst="rect">
                      <a:avLst/>
                    </a:prstGeom>
                    <a:ln w="38100" cap="sq">
                      <a:solidFill>
                        <a:schemeClr val="accent6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7ACC" w:rsidRDefault="002E7ACC" w:rsidP="002E7ACC">
      <w:pPr>
        <w:spacing w:after="0"/>
        <w:jc w:val="both"/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</w:pPr>
      <w:r w:rsidRPr="00847258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14E6930D" wp14:editId="6CA41BF5">
            <wp:simplePos x="0" y="0"/>
            <wp:positionH relativeFrom="column">
              <wp:posOffset>6880225</wp:posOffset>
            </wp:positionH>
            <wp:positionV relativeFrom="paragraph">
              <wp:posOffset>77470</wp:posOffset>
            </wp:positionV>
            <wp:extent cx="2738755" cy="2438400"/>
            <wp:effectExtent l="76200" t="76200" r="137795" b="133350"/>
            <wp:wrapNone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25000"/>
                              </a14:imgEffect>
                              <a14:imgEffect>
                                <a14:colorTemperature colorTemp="88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33" r="7543" b="20236"/>
                    <a:stretch/>
                  </pic:blipFill>
                  <pic:spPr bwMode="auto">
                    <a:xfrm>
                      <a:off x="0" y="0"/>
                      <a:ext cx="2738755" cy="2438400"/>
                    </a:xfrm>
                    <a:prstGeom prst="rect">
                      <a:avLst/>
                    </a:prstGeom>
                    <a:ln w="38100" cap="sq">
                      <a:solidFill>
                        <a:srgbClr val="FFFF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7ACC" w:rsidRPr="00111E0D" w:rsidRDefault="002E7ACC" w:rsidP="002E7ACC">
      <w:pPr>
        <w:spacing w:after="0"/>
        <w:jc w:val="both"/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</w:pPr>
    </w:p>
    <w:p w:rsidR="000F1445" w:rsidRPr="002E7ACC" w:rsidRDefault="000F1445" w:rsidP="002E7ACC"/>
    <w:sectPr w:rsidR="000F1445" w:rsidRPr="002E7ACC" w:rsidSect="002E7ACC">
      <w:pgSz w:w="16838" w:h="11906" w:orient="landscape"/>
      <w:pgMar w:top="426" w:right="962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31CE"/>
    <w:rsid w:val="000F1445"/>
    <w:rsid w:val="001731CE"/>
    <w:rsid w:val="002E7ACC"/>
    <w:rsid w:val="007E57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7ACC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markedcontent">
    <w:name w:val="markedcontent"/>
    <w:basedOn w:val="a0"/>
    <w:rsid w:val="002E7AC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7ACC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markedcontent">
    <w:name w:val="markedcontent"/>
    <w:basedOn w:val="a0"/>
    <w:rsid w:val="002E7AC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microsoft.com/office/2007/relationships/hdphoto" Target="media/hdphoto4.wdp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microsoft.com/office/2007/relationships/hdphoto" Target="media/hdphoto3.wdp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80</Words>
  <Characters>456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Dom</dc:creator>
  <cp:lastModifiedBy>Dom</cp:lastModifiedBy>
  <cp:revision>2</cp:revision>
  <dcterms:created xsi:type="dcterms:W3CDTF">2023-01-23T17:24:00Z</dcterms:created>
  <dcterms:modified xsi:type="dcterms:W3CDTF">2023-01-23T17:24:00Z</dcterms:modified>
</cp:coreProperties>
</file>