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DD" w:rsidRPr="00B65ADD" w:rsidRDefault="00B65ADD" w:rsidP="00B65ADD">
      <w:pPr>
        <w:ind w:left="360"/>
        <w:jc w:val="center"/>
        <w:rPr>
          <w:rFonts w:ascii="Times New Roman" w:hAnsi="Times New Roman" w:cs="Times New Roman"/>
          <w:b/>
          <w:color w:val="2E2F33"/>
          <w:sz w:val="36"/>
          <w:szCs w:val="21"/>
          <w:shd w:val="clear" w:color="auto" w:fill="FFFFFF"/>
        </w:rPr>
      </w:pPr>
      <w:r w:rsidRPr="00B65ADD">
        <w:rPr>
          <w:rFonts w:ascii="Times New Roman" w:hAnsi="Times New Roman" w:cs="Times New Roman"/>
          <w:b/>
          <w:color w:val="2E2F33"/>
          <w:sz w:val="36"/>
          <w:szCs w:val="21"/>
          <w:shd w:val="clear" w:color="auto" w:fill="FFFFFF"/>
        </w:rPr>
        <w:t>Детская истерика в магазине. Как быть?</w:t>
      </w:r>
    </w:p>
    <w:p w:rsidR="00B65ADD" w:rsidRPr="00B65ADD" w:rsidRDefault="00B65ADD" w:rsidP="00B65ADD">
      <w:pPr>
        <w:ind w:left="-567" w:firstLine="709"/>
        <w:jc w:val="both"/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B587F6C" wp14:editId="3D1D3A03">
            <wp:extent cx="190500" cy="190500"/>
            <wp:effectExtent l="0" t="0" r="0" b="0"/>
            <wp:docPr id="2" name="Рисунок 2" descr="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ADD">
        <w:rPr>
          <w:rFonts w:ascii="Arial" w:hAnsi="Arial" w:cs="Arial"/>
          <w:color w:val="2E2F33"/>
          <w:sz w:val="21"/>
          <w:szCs w:val="21"/>
          <w:shd w:val="clear" w:color="auto" w:fill="FFFFFF"/>
        </w:rPr>
        <w:t>«</w:t>
      </w:r>
      <w:proofErr w:type="spellStart"/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>Купиииии</w:t>
      </w:r>
      <w:proofErr w:type="spellEnd"/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!», – крики с плачем можно услышать практически в любом магазине. Это обычная истерика, которую дети устраивают родителям, чтобы получить игрушку или </w:t>
      </w:r>
      <w:proofErr w:type="spellStart"/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>вкусняшку</w:t>
      </w:r>
      <w:proofErr w:type="spellEnd"/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>. Конечно, купить не жалко, но тогда через некоторое время подобные сцены демонстрируются все чаще и чаще, а квартира начинает походить на небольшой игрушечный магазин.</w:t>
      </w:r>
    </w:p>
    <w:p w:rsidR="00B65ADD" w:rsidRDefault="00B65ADD" w:rsidP="00B65ADD">
      <w:pPr>
        <w:ind w:left="-567" w:firstLine="709"/>
        <w:jc w:val="both"/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 </w:t>
      </w:r>
      <w:r w:rsidRPr="00B65ADD">
        <w:rPr>
          <w:noProof/>
          <w:sz w:val="32"/>
          <w:lang w:eastAsia="ru-RU"/>
        </w:rPr>
        <w:drawing>
          <wp:inline distT="0" distB="0" distL="0" distR="0" wp14:anchorId="02D8EBDD" wp14:editId="56DD2AD7">
            <wp:extent cx="190500" cy="190500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Как вести себя в такой ситуации? Тактику поведения родители должны </w:t>
      </w:r>
      <w:bookmarkStart w:id="0" w:name="_GoBack"/>
      <w:bookmarkEnd w:id="0"/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выбрать самостоятельно. </w:t>
      </w:r>
      <w:r w:rsidRPr="00B65ADD">
        <w:rPr>
          <w:noProof/>
          <w:sz w:val="32"/>
          <w:lang w:eastAsia="ru-RU"/>
        </w:rPr>
        <w:drawing>
          <wp:inline distT="0" distB="0" distL="0" distR="0" wp14:anchorId="7DC164BA" wp14:editId="7F42369E">
            <wp:extent cx="190500" cy="1905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>Пойти у ребенка на поводу можно. Если вы купите ему, то что он хочет, истерика прекратится в то же мгновение. Но нет гарантии, что, подойдя к следующей полке, ваш малолетний манипулятор не устроит еще одно показательное выступление. Чем чаще потакать детским «</w:t>
      </w:r>
      <w:proofErr w:type="spellStart"/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>хотелкам</w:t>
      </w:r>
      <w:proofErr w:type="spellEnd"/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>», тем чаще будут истерики. Это будет портить нервы вам, воспитателям в садике, учителям в школе, и приведёт к конфликтам со сверстниками в будущем.</w:t>
      </w:r>
    </w:p>
    <w:p w:rsidR="00B65ADD" w:rsidRDefault="00B65ADD" w:rsidP="00B65ADD">
      <w:pPr>
        <w:ind w:left="-567" w:firstLine="709"/>
        <w:jc w:val="both"/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 </w:t>
      </w:r>
      <w:r w:rsidRPr="00B65ADD">
        <w:rPr>
          <w:noProof/>
          <w:sz w:val="32"/>
          <w:lang w:eastAsia="ru-RU"/>
        </w:rPr>
        <w:drawing>
          <wp:inline distT="0" distB="0" distL="0" distR="0" wp14:anchorId="2A363FC4" wp14:editId="7E38F91F">
            <wp:extent cx="190500" cy="1905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Если же родителями принято решение не покупать, то нужно строго стоять на своем. Не обращайте внимания на окружающих, не слушайте их советы, не бойтесь быть осужденными! Поверьте, тысячи родителей в разных уголках земного шара ежедневно сталкиваются с подобными капризами детей в магазинах. И стыдного здесь ничего нет! Если истерика не проходит, лучше всего уйти из магазина вместе с ребёнком и прийти за покупками в следующий раз. </w:t>
      </w:r>
    </w:p>
    <w:p w:rsidR="00B65ADD" w:rsidRPr="00B65ADD" w:rsidRDefault="00B65ADD" w:rsidP="00B65ADD">
      <w:pPr>
        <w:pStyle w:val="a3"/>
        <w:numPr>
          <w:ilvl w:val="0"/>
          <w:numId w:val="2"/>
        </w:numPr>
        <w:ind w:left="-567" w:firstLine="709"/>
        <w:jc w:val="both"/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Психологи выделяют несколько факторов, провоцирующих истерику: </w:t>
      </w:r>
    </w:p>
    <w:p w:rsidR="00B65ADD" w:rsidRPr="00B65ADD" w:rsidRDefault="00B65ADD" w:rsidP="00B65ADD">
      <w:pPr>
        <w:pStyle w:val="a3"/>
        <w:numPr>
          <w:ilvl w:val="0"/>
          <w:numId w:val="2"/>
        </w:numPr>
        <w:ind w:left="-567" w:firstLine="709"/>
        <w:jc w:val="both"/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* Родители часто покупают игрушки и дети с каждым разом требуют их все больше и больше. </w:t>
      </w:r>
    </w:p>
    <w:p w:rsidR="00B65ADD" w:rsidRPr="00B65ADD" w:rsidRDefault="00B65ADD" w:rsidP="00B65ADD">
      <w:pPr>
        <w:pStyle w:val="a3"/>
        <w:numPr>
          <w:ilvl w:val="0"/>
          <w:numId w:val="2"/>
        </w:numPr>
        <w:ind w:left="-567" w:firstLine="709"/>
        <w:jc w:val="both"/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>* Получив от мамы отказ, ребёнок бежит к папе, который все разрешает, или наоборот. Кроха быстро учится пользоваться такой ситуацией, чтобы достичь своих собственных целей.</w:t>
      </w:r>
    </w:p>
    <w:p w:rsidR="00B65ADD" w:rsidRPr="00B65ADD" w:rsidRDefault="00B65ADD" w:rsidP="00B65ADD">
      <w:pPr>
        <w:pStyle w:val="a3"/>
        <w:numPr>
          <w:ilvl w:val="0"/>
          <w:numId w:val="2"/>
        </w:numPr>
        <w:ind w:left="-567" w:firstLine="709"/>
        <w:jc w:val="both"/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 * Спровоцировать истерику может усталость, плохой сон. </w:t>
      </w:r>
    </w:p>
    <w:p w:rsidR="00B65ADD" w:rsidRPr="00B65ADD" w:rsidRDefault="00B65ADD" w:rsidP="00B65ADD">
      <w:pPr>
        <w:pStyle w:val="a3"/>
        <w:numPr>
          <w:ilvl w:val="0"/>
          <w:numId w:val="2"/>
        </w:numPr>
        <w:ind w:left="-567" w:firstLine="709"/>
        <w:jc w:val="both"/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* Ребёнку не комфортно в магазине: утомлен, голоден, хочет пить, хочет в туалет, или его вообще раздражает вся окружающая обстановка. </w:t>
      </w:r>
    </w:p>
    <w:p w:rsidR="00B65ADD" w:rsidRPr="00B65ADD" w:rsidRDefault="00B65ADD" w:rsidP="00B65ADD">
      <w:pPr>
        <w:pStyle w:val="a3"/>
        <w:numPr>
          <w:ilvl w:val="0"/>
          <w:numId w:val="2"/>
        </w:numPr>
        <w:ind w:left="-567" w:firstLine="709"/>
        <w:jc w:val="both"/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* Длительные походы по магазинам, куча новых эмоций или потеря внимания взрослых, которые заняты выбором товара, тоже могут привести к истерике. </w:t>
      </w:r>
    </w:p>
    <w:p w:rsidR="00B65ADD" w:rsidRDefault="00B65ADD" w:rsidP="00B65ADD">
      <w:pPr>
        <w:ind w:left="-567" w:firstLine="709"/>
        <w:jc w:val="both"/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Чтобы избежать истерик, перед походом за покупками нужно: </w:t>
      </w:r>
    </w:p>
    <w:p w:rsidR="00B65ADD" w:rsidRDefault="00B65ADD" w:rsidP="00B65ADD">
      <w:pPr>
        <w:ind w:left="-567" w:firstLine="709"/>
        <w:jc w:val="both"/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 xml:space="preserve">- обязательно объяснить ребенку, что кричать и шуметь в магазине нельзя, это может помешать другим покупателям; </w:t>
      </w:r>
    </w:p>
    <w:p w:rsidR="00845FAC" w:rsidRDefault="00B65ADD" w:rsidP="00B65ADD">
      <w:pPr>
        <w:ind w:left="-567" w:firstLine="709"/>
        <w:jc w:val="both"/>
      </w:pPr>
      <w:r w:rsidRPr="00B65ADD">
        <w:rPr>
          <w:rFonts w:ascii="Times New Roman" w:hAnsi="Times New Roman" w:cs="Times New Roman"/>
          <w:color w:val="2E2F33"/>
          <w:sz w:val="28"/>
          <w:szCs w:val="21"/>
          <w:shd w:val="clear" w:color="auto" w:fill="FFFFFF"/>
        </w:rPr>
        <w:t>- рассказать заранее, что именно вы планируете купить. Покажите составленный заранее список и предупредите, что ничего лишнего брать не собираетесь</w:t>
      </w:r>
      <w:r w:rsidRPr="00B65ADD">
        <w:rPr>
          <w:rFonts w:ascii="Arial" w:hAnsi="Arial" w:cs="Arial"/>
          <w:color w:val="2E2F33"/>
          <w:sz w:val="21"/>
          <w:szCs w:val="21"/>
          <w:shd w:val="clear" w:color="auto" w:fill="FFFFFF"/>
        </w:rPr>
        <w:t>.</w:t>
      </w:r>
    </w:p>
    <w:sectPr w:rsidR="0084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34" type="#_x0000_t75" alt="😭" style="width:30pt;height:30pt;visibility:visible;mso-wrap-style:square" o:bullet="t">
        <v:imagedata r:id="rId1" o:title="😭"/>
      </v:shape>
    </w:pict>
  </w:numPicBullet>
  <w:numPicBullet w:numPicBulletId="1">
    <w:pict>
      <v:shape id="Рисунок 6" o:spid="_x0000_i1035" type="#_x0000_t75" alt="✍" style="width:30pt;height:30pt;visibility:visible;mso-wrap-style:square" o:bullet="t">
        <v:imagedata r:id="rId2" o:title="✍"/>
      </v:shape>
    </w:pict>
  </w:numPicBullet>
  <w:abstractNum w:abstractNumId="0">
    <w:nsid w:val="11DD7B54"/>
    <w:multiLevelType w:val="hybridMultilevel"/>
    <w:tmpl w:val="4BCEA9D0"/>
    <w:lvl w:ilvl="0" w:tplc="3AD8D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3AF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DC5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BC0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903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0B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AF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B09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127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235DFE"/>
    <w:multiLevelType w:val="hybridMultilevel"/>
    <w:tmpl w:val="4D10BD00"/>
    <w:lvl w:ilvl="0" w:tplc="34E45F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780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ACA1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4C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4B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8E9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EE5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EC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3E1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DD"/>
    <w:rsid w:val="00265CC9"/>
    <w:rsid w:val="00AA2E53"/>
    <w:rsid w:val="00B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CEE3A-F2F6-4DC9-B836-FF9FBF4B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1</cp:revision>
  <dcterms:created xsi:type="dcterms:W3CDTF">2024-09-24T19:38:00Z</dcterms:created>
  <dcterms:modified xsi:type="dcterms:W3CDTF">2024-09-24T19:47:00Z</dcterms:modified>
</cp:coreProperties>
</file>