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E5" w:rsidRPr="00434305" w:rsidRDefault="00B565E5" w:rsidP="00B565E5">
      <w:pPr>
        <w:spacing w:before="120" w:after="12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34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4343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                                          </w:t>
      </w:r>
      <w:r w:rsidRPr="004343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</w:t>
      </w:r>
    </w:p>
    <w:p w:rsidR="00B565E5" w:rsidRPr="00434305" w:rsidRDefault="00B565E5" w:rsidP="00B565E5">
      <w:pPr>
        <w:spacing w:before="120" w:after="12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343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«Детский сад комбинированного вида №5 «Золотая рыбка»                                                                               </w:t>
      </w:r>
    </w:p>
    <w:p w:rsidR="00B565E5" w:rsidRPr="00434305" w:rsidRDefault="00B565E5" w:rsidP="00B565E5">
      <w:pPr>
        <w:spacing w:before="120" w:after="12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3430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r w:rsidRPr="004343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г. </w:t>
      </w:r>
      <w:proofErr w:type="spellStart"/>
      <w:r w:rsidRPr="004343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Щёлкино</w:t>
      </w:r>
      <w:proofErr w:type="spellEnd"/>
      <w:r w:rsidRPr="004343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Ленинского района Республики Крым</w:t>
      </w:r>
    </w:p>
    <w:p w:rsidR="00B565E5" w:rsidRPr="00A44EE8" w:rsidRDefault="00B565E5" w:rsidP="00A44EE8">
      <w:pPr>
        <w:rPr>
          <w:b/>
          <w:color w:val="00B0F0"/>
        </w:rPr>
      </w:pPr>
      <w:r w:rsidRPr="00434305">
        <w:rPr>
          <w:b/>
          <w:color w:val="00B0F0"/>
        </w:rPr>
        <w:t xml:space="preserve">                                                                   </w:t>
      </w:r>
      <w:r w:rsidR="00A44EE8">
        <w:rPr>
          <w:b/>
          <w:color w:val="00B0F0"/>
        </w:rPr>
        <w:t xml:space="preserve">                             </w:t>
      </w:r>
    </w:p>
    <w:p w:rsidR="00B565E5" w:rsidRDefault="00B565E5" w:rsidP="00B5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5E5" w:rsidRPr="00A44EE8" w:rsidRDefault="00B565E5" w:rsidP="00A44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0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4EE8" w:rsidRPr="00A44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на тему</w:t>
      </w:r>
    </w:p>
    <w:p w:rsidR="00B565E5" w:rsidRPr="00B565E5" w:rsidRDefault="00B565E5" w:rsidP="00B565E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  <w:shd w:val="clear" w:color="auto" w:fill="FFFFFF"/>
        </w:rPr>
      </w:pPr>
      <w:r w:rsidRPr="00B565E5">
        <w:rPr>
          <w:b/>
          <w:bCs/>
          <w:color w:val="000000"/>
          <w:sz w:val="36"/>
          <w:szCs w:val="36"/>
        </w:rPr>
        <w:t>«</w:t>
      </w:r>
      <w:r w:rsidRPr="00B565E5">
        <w:rPr>
          <w:rStyle w:val="c6"/>
          <w:b/>
          <w:bCs/>
          <w:color w:val="000000"/>
          <w:sz w:val="36"/>
          <w:szCs w:val="36"/>
          <w:shd w:val="clear" w:color="auto" w:fill="FFFFFF"/>
        </w:rPr>
        <w:t xml:space="preserve">Современные технологии, используемые </w:t>
      </w:r>
      <w:proofErr w:type="gramStart"/>
      <w:r w:rsidRPr="00B565E5">
        <w:rPr>
          <w:rStyle w:val="c6"/>
          <w:b/>
          <w:bCs/>
          <w:color w:val="000000"/>
          <w:sz w:val="36"/>
          <w:szCs w:val="36"/>
          <w:shd w:val="clear" w:color="auto" w:fill="FFFFFF"/>
        </w:rPr>
        <w:t>для</w:t>
      </w:r>
      <w:proofErr w:type="gramEnd"/>
    </w:p>
    <w:p w:rsidR="00B565E5" w:rsidRPr="00B565E5" w:rsidRDefault="00B565E5" w:rsidP="00B565E5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565E5">
        <w:rPr>
          <w:rStyle w:val="c6"/>
          <w:b/>
          <w:bCs/>
          <w:color w:val="000000"/>
          <w:sz w:val="36"/>
          <w:szCs w:val="36"/>
          <w:shd w:val="clear" w:color="auto" w:fill="FFFFFF"/>
        </w:rPr>
        <w:t xml:space="preserve"> поддержки и развития детской инициативы»</w:t>
      </w:r>
    </w:p>
    <w:p w:rsidR="00B565E5" w:rsidRPr="00B565E5" w:rsidRDefault="00B565E5" w:rsidP="00B565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565E5" w:rsidRPr="000A7C35" w:rsidRDefault="00B565E5" w:rsidP="00B565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565E5" w:rsidRPr="000A7C35" w:rsidRDefault="00A44EE8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</w:t>
      </w:r>
      <w:r>
        <w:rPr>
          <w:noProof/>
        </w:rPr>
        <w:drawing>
          <wp:inline distT="0" distB="0" distL="0" distR="0" wp14:anchorId="5B36D827" wp14:editId="620F4521">
            <wp:extent cx="5130800" cy="3848100"/>
            <wp:effectExtent l="0" t="0" r="0" b="0"/>
            <wp:docPr id="2" name="Рисунок 2" descr="C:\Users\mbdoy\AppData\Local\Temp\{59D31888-C806-4F1A-BE88-C2DB2B1EEAA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doy\AppData\Local\Temp\{59D31888-C806-4F1A-BE88-C2DB2B1EEAA3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475" cy="385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5E5" w:rsidRDefault="00B565E5" w:rsidP="00A4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B565E5" w:rsidRDefault="00B565E5" w:rsidP="00B565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Pr="00366078" w:rsidRDefault="00B565E5" w:rsidP="00B565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366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</w:t>
      </w:r>
    </w:p>
    <w:p w:rsidR="00B565E5" w:rsidRPr="009A0463" w:rsidRDefault="00B565E5" w:rsidP="00B565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п</w:t>
      </w:r>
      <w:r w:rsidRPr="009A04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едагог-психолог</w:t>
      </w:r>
    </w:p>
    <w:p w:rsidR="00B565E5" w:rsidRPr="006C3183" w:rsidRDefault="00B565E5" w:rsidP="00B565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9A04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Pr="009A04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6C31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Дёмина Н.А.</w:t>
      </w: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65E5" w:rsidRDefault="00B565E5" w:rsidP="00B565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B565E5" w:rsidRPr="000A7C35" w:rsidRDefault="00B565E5" w:rsidP="00A44EE8">
      <w:pPr>
        <w:shd w:val="clear" w:color="auto" w:fill="FFFFFF"/>
        <w:tabs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Щёлкино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2025</w:t>
      </w:r>
    </w:p>
    <w:p w:rsidR="009E00F6" w:rsidRDefault="009E00F6" w:rsidP="009E00F6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lastRenderedPageBreak/>
        <w:t>Современные технологии, используемые для поддержк</w:t>
      </w:r>
      <w:r w:rsidR="00B565E5">
        <w:rPr>
          <w:rStyle w:val="c6"/>
          <w:b/>
          <w:bCs/>
          <w:color w:val="000000"/>
          <w:sz w:val="28"/>
          <w:szCs w:val="28"/>
          <w:shd w:val="clear" w:color="auto" w:fill="FFFFFF"/>
        </w:rPr>
        <w:t>и и развития детской инициативы</w:t>
      </w:r>
    </w:p>
    <w:p w:rsidR="009E00F6" w:rsidRDefault="009E00F6" w:rsidP="009E00F6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     </w:t>
      </w:r>
      <w:r w:rsidRPr="009E00F6">
        <w:rPr>
          <w:rStyle w:val="c6"/>
          <w:b/>
          <w:color w:val="000000"/>
          <w:sz w:val="28"/>
          <w:szCs w:val="28"/>
          <w:shd w:val="clear" w:color="auto" w:fill="FFFFFF"/>
        </w:rPr>
        <w:t xml:space="preserve">Инициатива </w:t>
      </w:r>
      <w:r>
        <w:rPr>
          <w:rStyle w:val="c6"/>
          <w:color w:val="000000"/>
          <w:sz w:val="28"/>
          <w:szCs w:val="28"/>
          <w:shd w:val="clear" w:color="auto" w:fill="FFFFFF"/>
        </w:rPr>
        <w:t>(Советский энциклопедический словарь) - почин, первый шаг в каком - либо деле. Инициативность показывает развитие деятельности и личности, особенно на ранних этапах развития, в общении, предметной деятельности, игре, экспериментировании.</w:t>
      </w:r>
    </w:p>
    <w:p w:rsidR="009E00F6" w:rsidRDefault="009E00F6" w:rsidP="009E00F6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     Это важнейший показатель интеллекта ребенка, его развития. В дошкольном возрасте инициативность связана с проявлением любознательности, пытливости ума, изобретательностью. Инициативного ребенка отличает содержательность интересов.</w:t>
      </w:r>
    </w:p>
    <w:p w:rsidR="00B21D72" w:rsidRDefault="009E00F6" w:rsidP="009E00F6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Инициативный ребёнок может сам найти себе занятие, организовать игру или присоединиться </w:t>
      </w:r>
      <w:r w:rsidR="00D228A1" w:rsidRPr="00D228A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к</w:t>
      </w:r>
      <w:proofErr w:type="gramEnd"/>
      <w:r w:rsidR="00D228A1" w:rsidRPr="00D228A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уже играющим, включиться в разговор или заняться какой-либо продуктивной деятельностью.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Деятельность дошкольников, в соответствии с ФОП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, представлена в пяти образовательных областях: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 социально-коммуникативное развитие;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познавательное развитие;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речевое развитие;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художественно-эстетическое развитие;</w:t>
      </w:r>
      <w:r>
        <w:rPr>
          <w:color w:val="000000"/>
          <w:sz w:val="28"/>
          <w:szCs w:val="28"/>
        </w:rPr>
        <w:br/>
      </w:r>
      <w:r w:rsidR="00B565E5">
        <w:rPr>
          <w:rStyle w:val="c1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c1"/>
          <w:color w:val="000000"/>
          <w:sz w:val="28"/>
          <w:szCs w:val="28"/>
          <w:shd w:val="clear" w:color="auto" w:fill="FFFFFF"/>
        </w:rPr>
        <w:t>физическое развитие.</w:t>
      </w:r>
      <w:r w:rsidR="00B21D7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:rsidR="00D228A1" w:rsidRPr="00D228A1" w:rsidRDefault="009E00F6" w:rsidP="009E00F6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 w:rsidRPr="00B21D72">
        <w:rPr>
          <w:rStyle w:val="c1"/>
          <w:b/>
          <w:color w:val="000000"/>
          <w:sz w:val="28"/>
          <w:szCs w:val="28"/>
          <w:shd w:val="clear" w:color="auto" w:fill="FFFFFF"/>
        </w:rPr>
        <w:t>Педагоги, реализуя работу по этим направлениям должны придерживаться следующих принципов:</w:t>
      </w:r>
      <w:r w:rsidRPr="00B21D72">
        <w:rPr>
          <w:b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стимулирование ребенка на поиск новых знаний;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включение ребенка в поисковую деятельность, решение проблемных ситуаций;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реализация творческого потенциала ребенка.</w:t>
      </w:r>
      <w:r>
        <w:rPr>
          <w:color w:val="000000"/>
          <w:sz w:val="28"/>
          <w:szCs w:val="28"/>
        </w:rPr>
        <w:br/>
      </w:r>
      <w:r w:rsidR="00D228A1" w:rsidRPr="00D228A1">
        <w:rPr>
          <w:rStyle w:val="c1"/>
          <w:color w:val="000000"/>
          <w:sz w:val="28"/>
          <w:szCs w:val="28"/>
          <w:shd w:val="clear" w:color="auto" w:fill="FFFFFF"/>
        </w:rPr>
        <w:t xml:space="preserve">      </w:t>
      </w:r>
    </w:p>
    <w:p w:rsidR="00B21D72" w:rsidRDefault="00D228A1" w:rsidP="009E00F6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D228A1">
        <w:rPr>
          <w:rStyle w:val="c1"/>
          <w:color w:val="000000"/>
          <w:sz w:val="28"/>
          <w:szCs w:val="28"/>
          <w:shd w:val="clear" w:color="auto" w:fill="FFFFFF"/>
        </w:rPr>
        <w:t xml:space="preserve">      </w:t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 xml:space="preserve">Но часто в дошкольных учреждениях детям достаются только исполнительские действия, а замысел, оценку деятельности берет на себя взрослый. Чтобы этого избежать, важно, чтоб в детском саду ребенок учился относиться к жизни активно и творчески, проявлял и воплощал свои идеи; а взрослый создал для этого благоприятные условия, используя различные способы и технологии для поддержания детской инициативы. </w:t>
      </w:r>
    </w:p>
    <w:p w:rsidR="00B565E5" w:rsidRDefault="00B565E5" w:rsidP="009E00F6">
      <w:pPr>
        <w:pStyle w:val="c1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shd w:val="clear" w:color="auto" w:fill="FFFFFF"/>
        </w:rPr>
      </w:pPr>
    </w:p>
    <w:p w:rsidR="009E00F6" w:rsidRDefault="009E00F6" w:rsidP="009E00F6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21D72">
        <w:rPr>
          <w:rStyle w:val="c1"/>
          <w:b/>
          <w:color w:val="000000"/>
          <w:sz w:val="28"/>
          <w:szCs w:val="28"/>
          <w:shd w:val="clear" w:color="auto" w:fill="FFFFFF"/>
        </w:rPr>
        <w:t>Эффективными формами работы при этом являются:</w:t>
      </w:r>
      <w:r w:rsidRPr="00B21D72">
        <w:rPr>
          <w:b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познавательные занятия;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опытно-экспериментальная деятельность;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 наблюдения;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художественно-творческая деятельность;</w:t>
      </w:r>
    </w:p>
    <w:p w:rsidR="00D228A1" w:rsidRPr="00B565E5" w:rsidRDefault="009E00F6" w:rsidP="00EF64C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  <w:shd w:val="clear" w:color="auto" w:fill="FFFFFF"/>
        </w:rPr>
        <w:t> совместная практическая деятельность;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 игровая деятельность;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проектная деятельность.</w:t>
      </w:r>
      <w:r>
        <w:rPr>
          <w:color w:val="000000"/>
          <w:sz w:val="28"/>
          <w:szCs w:val="28"/>
        </w:rPr>
        <w:br/>
      </w:r>
    </w:p>
    <w:p w:rsidR="005D230C" w:rsidRPr="00EF64C0" w:rsidRDefault="00D228A1" w:rsidP="00EF64C0">
      <w:pPr>
        <w:pStyle w:val="a3"/>
        <w:spacing w:line="240" w:lineRule="auto"/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    </w:t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И педагогам, и родителям хочется, чтоб дети росли </w:t>
      </w:r>
      <w:r w:rsidR="005D230C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успешными</w:t>
      </w:r>
      <w:proofErr w:type="gramEnd"/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 активными, самостоятельными, целеустремленными и человечными. Но ко всем этим качествам хочется добавить еще так</w:t>
      </w:r>
      <w:r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ие</w:t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необходимые</w:t>
      </w:r>
      <w:r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B565E5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качества,  как </w:t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дисциплинированность и</w:t>
      </w:r>
      <w:r w:rsidR="005D230C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умение ладить</w:t>
      </w:r>
      <w:r w:rsidR="005D230C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с другими людьми. В совокупности, мы увидим яркого лидера, успешного и любознательного </w:t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уже в раннем возрасте.</w:t>
      </w:r>
      <w:r w:rsidR="009E00F6" w:rsidRPr="00EF64C0">
        <w:rPr>
          <w:rFonts w:ascii="Times New Roman" w:hAnsi="Times New Roman" w:cs="Times New Roman"/>
          <w:i w:val="0"/>
        </w:rPr>
        <w:br/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      Развивая ребенка, нам, взрослым, необходимо собрать в копилку знаний все способы </w:t>
      </w:r>
      <w:r w:rsidR="005D230C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поддержки </w:t>
      </w:r>
      <w:r w:rsidR="005D230C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детской</w:t>
      </w:r>
      <w:r w:rsidR="005D230C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9E00F6" w:rsidRPr="00EF64C0">
        <w:rPr>
          <w:rStyle w:val="c1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инициативы - создать условия, выбрать актуальные формы работы с детьми, занять взаимовыгодную позицию педагога.</w:t>
      </w:r>
    </w:p>
    <w:p w:rsidR="00B21D72" w:rsidRDefault="005D230C" w:rsidP="00D228A1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</w:t>
      </w:r>
      <w:r w:rsidR="009E00F6" w:rsidRPr="00B21D72">
        <w:rPr>
          <w:rStyle w:val="c1"/>
          <w:b/>
          <w:color w:val="000000"/>
          <w:sz w:val="28"/>
          <w:szCs w:val="28"/>
          <w:shd w:val="clear" w:color="auto" w:fill="FFFFFF"/>
        </w:rPr>
        <w:t>Условия, необходимые для развития инициативы детей:</w:t>
      </w:r>
      <w:r w:rsidR="009E00F6">
        <w:rPr>
          <w:color w:val="000000"/>
          <w:sz w:val="28"/>
          <w:szCs w:val="28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 xml:space="preserve">1. Разнообразная </w:t>
      </w:r>
      <w:r w:rsidR="00B21D7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по своему содержанию развивающая предметно-пространственная среда.</w:t>
      </w:r>
      <w:r w:rsidR="009E00F6">
        <w:rPr>
          <w:color w:val="000000"/>
          <w:sz w:val="28"/>
          <w:szCs w:val="28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2. Содержание развивающей среды поддерживает индивидуальные особенности и интересы детей.</w:t>
      </w:r>
      <w:r w:rsidR="009E00F6">
        <w:rPr>
          <w:color w:val="000000"/>
          <w:sz w:val="28"/>
          <w:szCs w:val="28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3. Стиль общения воспитателей с детьми демократичный.</w:t>
      </w:r>
      <w:r w:rsidR="009E00F6">
        <w:rPr>
          <w:color w:val="000000"/>
          <w:sz w:val="28"/>
          <w:szCs w:val="28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 xml:space="preserve">4. Воспитатели и родители развивают умения детей осуществлять выбор деятельности </w:t>
      </w:r>
      <w:r w:rsidR="00B21D7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и отношений в соответствии со своими интересами.</w:t>
      </w:r>
      <w:r w:rsidR="009E00F6">
        <w:rPr>
          <w:color w:val="000000"/>
          <w:sz w:val="28"/>
          <w:szCs w:val="28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5. Родители знают, что происходит в жизни ребенка: чем он занимался, что нового узнал, чем ему нужно помочь в поиске нового и т.д.</w:t>
      </w:r>
      <w:r w:rsidR="009E00F6">
        <w:rPr>
          <w:color w:val="000000"/>
          <w:sz w:val="28"/>
          <w:szCs w:val="28"/>
        </w:rPr>
        <w:br/>
      </w:r>
    </w:p>
    <w:p w:rsidR="009E00F6" w:rsidRDefault="00B21D72" w:rsidP="00D228A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</w:t>
      </w:r>
      <w:r w:rsidR="009E00F6" w:rsidRPr="00B21D72">
        <w:rPr>
          <w:rStyle w:val="c1"/>
          <w:b/>
          <w:color w:val="000000"/>
          <w:sz w:val="28"/>
          <w:szCs w:val="28"/>
          <w:shd w:val="clear" w:color="auto" w:fill="FFFFFF"/>
        </w:rPr>
        <w:t>Какие же способы поддержки детской инициативы можно использовать в работе?</w:t>
      </w:r>
      <w:r w:rsidR="009E00F6" w:rsidRPr="00B21D72">
        <w:rPr>
          <w:rStyle w:val="c1"/>
          <w:shd w:val="clear" w:color="auto" w:fill="FFFFFF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 xml:space="preserve">· уважать индивидуальные интересы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и привычки детей;</w:t>
      </w:r>
      <w:r w:rsidR="009E00F6">
        <w:rPr>
          <w:color w:val="000000"/>
          <w:sz w:val="28"/>
          <w:szCs w:val="28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 xml:space="preserve">·  выбор оптимального уровня нагрузки (в соответствии со способностями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и возможностями ребенка так, чтобы он справился с заданием);</w:t>
      </w:r>
      <w:r w:rsidR="009E00F6">
        <w:rPr>
          <w:color w:val="000000"/>
          <w:sz w:val="28"/>
          <w:szCs w:val="28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· поощрение (в процессе деяте</w:t>
      </w:r>
      <w:r>
        <w:rPr>
          <w:rStyle w:val="c1"/>
          <w:color w:val="000000"/>
          <w:sz w:val="28"/>
          <w:szCs w:val="28"/>
          <w:shd w:val="clear" w:color="auto" w:fill="FFFFFF"/>
        </w:rPr>
        <w:t>льности: активности, творчества</w:t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), похвала, подбадривание (правильности осуществляемого ребенком действия, а не его самого);</w:t>
      </w:r>
      <w:r w:rsidR="009E00F6">
        <w:rPr>
          <w:color w:val="000000"/>
          <w:sz w:val="28"/>
          <w:szCs w:val="28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 xml:space="preserve">· обеспечение благоприятной атмосферы, доброжелательность со стороны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педагога, отказ педагога от высказывания оценок и критики в адрес ребенка;</w:t>
      </w:r>
      <w:r w:rsidR="009E00F6">
        <w:rPr>
          <w:color w:val="000000"/>
          <w:sz w:val="28"/>
          <w:szCs w:val="28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·  положительная оценка (как итогового, так и промежуточного результата);</w:t>
      </w:r>
      <w:r w:rsidR="009E00F6">
        <w:rPr>
          <w:color w:val="000000"/>
          <w:sz w:val="28"/>
          <w:szCs w:val="28"/>
        </w:rPr>
        <w:br/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·  проявление внимания к интересам и потребностям каждого ребенка;</w:t>
      </w:r>
      <w:r w:rsidR="009E00F6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· </w:t>
      </w:r>
      <w:r w:rsidR="009E00F6">
        <w:rPr>
          <w:rStyle w:val="c6"/>
          <w:color w:val="000000"/>
          <w:sz w:val="28"/>
          <w:szCs w:val="28"/>
          <w:shd w:val="clear" w:color="auto" w:fill="FFFFFF"/>
        </w:rPr>
        <w:t>косвенная, доброжелательная помощь (подсказать, направить и т. д.);</w:t>
      </w:r>
    </w:p>
    <w:p w:rsidR="009E00F6" w:rsidRDefault="009E00F6" w:rsidP="00B21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·  личностный пример воспитателя (использование грамотной правильной речи, </w:t>
      </w:r>
      <w:r w:rsidR="00B21D72">
        <w:rPr>
          <w:rStyle w:val="c1"/>
          <w:color w:val="000000"/>
          <w:sz w:val="28"/>
          <w:szCs w:val="28"/>
          <w:shd w:val="clear" w:color="auto" w:fill="FFFFFF"/>
        </w:rPr>
        <w:t xml:space="preserve">  </w:t>
      </w:r>
      <w:r>
        <w:rPr>
          <w:rStyle w:val="c1"/>
          <w:color w:val="000000"/>
          <w:sz w:val="28"/>
          <w:szCs w:val="28"/>
          <w:shd w:val="clear" w:color="auto" w:fill="FFFFFF"/>
        </w:rPr>
        <w:t>отношение к собеседнику, настроение и т. д.);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·  отсутствие запрета (на выбор партнера для действия, игры, роли и т. д.);</w:t>
      </w:r>
    </w:p>
    <w:p w:rsidR="009E00F6" w:rsidRDefault="009E00F6" w:rsidP="00B21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·  предложение альтернативы (другого способа, варианта действия);</w:t>
      </w:r>
      <w:r>
        <w:rPr>
          <w:color w:val="000000"/>
          <w:sz w:val="28"/>
          <w:szCs w:val="28"/>
        </w:rPr>
        <w:br/>
      </w:r>
      <w:r w:rsidR="00B565E5">
        <w:rPr>
          <w:rStyle w:val="c1"/>
          <w:color w:val="000000"/>
          <w:sz w:val="28"/>
          <w:szCs w:val="28"/>
          <w:shd w:val="clear" w:color="auto" w:fill="FFFFFF"/>
        </w:rPr>
        <w:t>· </w:t>
      </w:r>
      <w:r>
        <w:rPr>
          <w:rStyle w:val="c1"/>
          <w:color w:val="000000"/>
          <w:sz w:val="28"/>
          <w:szCs w:val="28"/>
          <w:shd w:val="clear" w:color="auto" w:fill="FFFFFF"/>
        </w:rPr>
        <w:t> создание и своевременное изменение предметно-пространственной развивающей среды с учетом обогащающегося жизненного и игрового опыта детей (лабораторное оборудование, материалы, атрибуты, инвентарь для различных видов деятельности, к которым обеспечен беспрепятственный доступ и т. д.);</w:t>
      </w:r>
      <w:r>
        <w:rPr>
          <w:color w:val="000000"/>
          <w:sz w:val="28"/>
          <w:szCs w:val="28"/>
        </w:rPr>
        <w:br/>
      </w:r>
      <w:r w:rsidR="00B21D72">
        <w:rPr>
          <w:rStyle w:val="c1"/>
          <w:color w:val="000000"/>
          <w:sz w:val="28"/>
          <w:szCs w:val="28"/>
          <w:shd w:val="clear" w:color="auto" w:fill="FFFFFF"/>
        </w:rPr>
        <w:t xml:space="preserve">· обеспечение  </w:t>
      </w:r>
      <w:r>
        <w:rPr>
          <w:rStyle w:val="c1"/>
          <w:color w:val="000000"/>
          <w:sz w:val="28"/>
          <w:szCs w:val="28"/>
          <w:shd w:val="clear" w:color="auto" w:fill="FFFFFF"/>
        </w:rPr>
        <w:t>выбора различных форм деятельности: индивидуальной, парной, групповой; сменности игрового материала, художественных произведений (книги</w:t>
      </w:r>
      <w:r w:rsidR="00B21D72">
        <w:rPr>
          <w:rStyle w:val="c1"/>
          <w:color w:val="000000"/>
          <w:sz w:val="28"/>
          <w:szCs w:val="28"/>
          <w:shd w:val="clear" w:color="auto" w:fill="FFFFFF"/>
        </w:rPr>
        <w:t>, картины, аудио- и видеозаписи)</w:t>
      </w:r>
      <w:r>
        <w:rPr>
          <w:rStyle w:val="c1"/>
          <w:color w:val="000000"/>
          <w:sz w:val="28"/>
          <w:szCs w:val="28"/>
          <w:shd w:val="clear" w:color="auto" w:fill="FFFFFF"/>
        </w:rPr>
        <w:t>, музыкальных и спортивных атрибутов);</w:t>
      </w:r>
    </w:p>
    <w:p w:rsidR="009E00F6" w:rsidRDefault="009E00F6" w:rsidP="00B21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·   отмечать и приветствовать даже самые минимальные успехи детей;</w:t>
      </w:r>
    </w:p>
    <w:p w:rsidR="009E00F6" w:rsidRDefault="00B565E5" w:rsidP="00B21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·  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 xml:space="preserve">предоставлять  детям </w:t>
      </w:r>
      <w:proofErr w:type="spellStart"/>
      <w:r>
        <w:rPr>
          <w:rStyle w:val="c6"/>
          <w:color w:val="000000"/>
          <w:sz w:val="28"/>
          <w:szCs w:val="28"/>
          <w:shd w:val="clear" w:color="auto" w:fill="FFFFFF"/>
        </w:rPr>
        <w:t>возможностьи</w:t>
      </w:r>
      <w:proofErr w:type="spellEnd"/>
      <w:r w:rsidR="009E00F6">
        <w:rPr>
          <w:rStyle w:val="c6"/>
          <w:color w:val="000000"/>
          <w:sz w:val="28"/>
          <w:szCs w:val="28"/>
          <w:shd w:val="clear" w:color="auto" w:fill="FFFFFF"/>
        </w:rPr>
        <w:t xml:space="preserve"> активно задавать</w:t>
      </w:r>
      <w:proofErr w:type="gramEnd"/>
      <w:r w:rsidR="009E00F6">
        <w:rPr>
          <w:rStyle w:val="c6"/>
          <w:color w:val="000000"/>
          <w:sz w:val="28"/>
          <w:szCs w:val="28"/>
          <w:shd w:val="clear" w:color="auto" w:fill="FFFFFF"/>
        </w:rPr>
        <w:t xml:space="preserve"> вопросы;</w:t>
      </w:r>
    </w:p>
    <w:p w:rsidR="009E00F6" w:rsidRDefault="009E00F6" w:rsidP="00B21D7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·  не критиковать результаты деятельности ребенка и его самого как личность;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·  формировать у детей привычку самостоятельно находить для себя интересные занятия; приучать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свободно</w:t>
      </w:r>
      <w:proofErr w:type="gramEnd"/>
      <w:r w:rsidR="00B21D7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  <w:r>
        <w:rPr>
          <w:color w:val="000000"/>
          <w:sz w:val="28"/>
          <w:szCs w:val="28"/>
        </w:rPr>
        <w:br/>
      </w:r>
      <w:r w:rsidR="00B21D72">
        <w:rPr>
          <w:rStyle w:val="c1"/>
          <w:color w:val="000000"/>
          <w:sz w:val="28"/>
          <w:szCs w:val="28"/>
          <w:shd w:val="clear" w:color="auto" w:fill="FFFFFF"/>
        </w:rPr>
        <w:t>·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 поддерживать интерес ребенка к тому, что он рассматривает и наблюдает в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разные режимные моменты;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·   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устанавливать простые и понятные детям нормы жизни группы, четко исполнять правила поведения всеми детьми;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·  проводить все режимные моменты в эмоционально положительном </w:t>
      </w:r>
      <w:r w:rsidR="00B21D7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настроении;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·  обращаться к детям, с просьбой продемонстрировать свои достижения и научить его </w:t>
      </w:r>
      <w:r w:rsidR="00B21D72">
        <w:rPr>
          <w:rStyle w:val="c1"/>
          <w:color w:val="000000"/>
          <w:sz w:val="28"/>
          <w:szCs w:val="28"/>
          <w:shd w:val="clear" w:color="auto" w:fill="FFFFFF"/>
        </w:rPr>
        <w:t xml:space="preserve">добиваться таких же результатов, как у </w:t>
      </w:r>
      <w:r>
        <w:rPr>
          <w:rStyle w:val="c1"/>
          <w:color w:val="000000"/>
          <w:sz w:val="28"/>
          <w:szCs w:val="28"/>
          <w:shd w:val="clear" w:color="auto" w:fill="FFFFFF"/>
        </w:rPr>
        <w:t>сверстников;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· поощрять занятия двигательной, игровой, изобразительной, конструктивной деятельностью, выражать одобрение любому результату труда ребенка;</w:t>
      </w:r>
      <w:proofErr w:type="gramEnd"/>
      <w:r>
        <w:rPr>
          <w:color w:val="000000"/>
          <w:sz w:val="28"/>
          <w:szCs w:val="28"/>
        </w:rPr>
        <w:br/>
      </w:r>
      <w:r w:rsidR="00B21D72">
        <w:rPr>
          <w:rStyle w:val="c1"/>
          <w:color w:val="000000"/>
          <w:sz w:val="28"/>
          <w:szCs w:val="28"/>
          <w:shd w:val="clear" w:color="auto" w:fill="FFFFFF"/>
        </w:rPr>
        <w:t>·  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·  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</w:t>
      </w:r>
      <w:r w:rsidR="00D84BA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кому-то (маме, бабушке, папе, другу);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·   привлекать детей к планированию жизни группы на день и на более отдаленную перспективу, обсуждать совместные проекты</w:t>
      </w:r>
      <w:r w:rsidR="00D84BA1">
        <w:rPr>
          <w:rStyle w:val="c6"/>
          <w:color w:val="000000"/>
          <w:sz w:val="28"/>
          <w:szCs w:val="28"/>
          <w:shd w:val="clear" w:color="auto" w:fill="FFFFFF"/>
        </w:rPr>
        <w:t>.</w:t>
      </w:r>
    </w:p>
    <w:p w:rsidR="009E00F6" w:rsidRDefault="009E00F6" w:rsidP="00D84BA1">
      <w:pPr>
        <w:pStyle w:val="c7"/>
        <w:shd w:val="clear" w:color="auto" w:fill="FFFFFF"/>
        <w:spacing w:before="0" w:beforeAutospacing="0" w:after="0" w:afterAutospacing="0"/>
        <w:ind w:left="284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 w:rsidRPr="00D84BA1">
        <w:rPr>
          <w:rStyle w:val="c1"/>
          <w:b/>
          <w:color w:val="000000"/>
          <w:sz w:val="28"/>
          <w:szCs w:val="28"/>
          <w:shd w:val="clear" w:color="auto" w:fill="FFFFFF"/>
        </w:rPr>
        <w:t>     </w:t>
      </w:r>
      <w:proofErr w:type="gramStart"/>
      <w:r w:rsidRPr="00D84BA1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Все виды деятельности ребенка в детском саду могут </w:t>
      </w:r>
      <w:r w:rsidR="00B565E5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</w:t>
      </w:r>
      <w:r w:rsidRPr="00D84BA1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осуществляться </w:t>
      </w:r>
      <w:r w:rsidR="00E24B03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</w:t>
      </w:r>
      <w:r w:rsidRPr="00D84BA1">
        <w:rPr>
          <w:rStyle w:val="c1"/>
          <w:b/>
          <w:color w:val="000000"/>
          <w:sz w:val="28"/>
          <w:szCs w:val="28"/>
          <w:shd w:val="clear" w:color="auto" w:fill="FFFFFF"/>
        </w:rPr>
        <w:t>в форме самостоятельной</w:t>
      </w:r>
      <w:r w:rsidR="00B565E5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</w:t>
      </w:r>
      <w:r w:rsidRPr="00D84BA1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инициативной</w:t>
      </w:r>
      <w:r w:rsidR="00B565E5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</w:t>
      </w:r>
      <w:r w:rsidRPr="00D84BA1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деятельности</w:t>
      </w:r>
      <w:r w:rsidR="00D84BA1" w:rsidRPr="00D84BA1">
        <w:rPr>
          <w:rStyle w:val="c1"/>
          <w:b/>
          <w:color w:val="000000"/>
          <w:sz w:val="28"/>
          <w:szCs w:val="28"/>
          <w:shd w:val="clear" w:color="auto" w:fill="FFFFFF"/>
        </w:rPr>
        <w:t>:</w:t>
      </w:r>
      <w:r w:rsidRPr="00D84BA1">
        <w:rPr>
          <w:b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самостоятельные сюжетно-ролевые, режиссерские и театрализованные игры;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развивающие и логические игры;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музыкальные игры и импровизации;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речевые игры, игры с буквами, звуками и слогами;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самостоятельная деятельность в книжном уголке;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самостоятельная изобразительная и конструктивная деятельность по выбору детей;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- самостоятельные опыты и эксперименты и др.</w:t>
      </w:r>
      <w:proofErr w:type="gramEnd"/>
    </w:p>
    <w:p w:rsidR="009E00F6" w:rsidRDefault="009E00F6" w:rsidP="009E00F6">
      <w:pPr>
        <w:pStyle w:val="c7"/>
        <w:shd w:val="clear" w:color="auto" w:fill="FFFFFF"/>
        <w:spacing w:before="0" w:beforeAutospacing="0" w:after="0" w:afterAutospacing="0"/>
        <w:ind w:left="284" w:firstLine="284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 w:rsidRPr="00D84BA1">
        <w:rPr>
          <w:rStyle w:val="c1"/>
          <w:b/>
          <w:color w:val="000000"/>
          <w:sz w:val="28"/>
          <w:szCs w:val="28"/>
          <w:shd w:val="clear" w:color="auto" w:fill="FFFFFF"/>
        </w:rPr>
        <w:t>  Для поддержки детской инициативы и самостоятельности в детском саду используются различные технологии:</w:t>
      </w:r>
      <w:r w:rsidRPr="00D84BA1">
        <w:rPr>
          <w:rStyle w:val="c1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технологии.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2. Технологии проектной деятельности.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3. Технологии исследовательской деятельности.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4. Личностно ориентированные технологии.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>
        <w:rPr>
          <w:rStyle w:val="c6"/>
          <w:color w:val="000000"/>
          <w:sz w:val="28"/>
          <w:szCs w:val="28"/>
          <w:shd w:val="clear" w:color="auto" w:fill="FFFFFF"/>
        </w:rPr>
        <w:t>Социоигровые</w:t>
      </w:r>
      <w:proofErr w:type="spell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технологии.</w:t>
      </w:r>
    </w:p>
    <w:p w:rsidR="00E24B03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Проектная технология </w:t>
      </w:r>
      <w:r>
        <w:rPr>
          <w:rStyle w:val="c1"/>
          <w:color w:val="000000"/>
          <w:sz w:val="28"/>
          <w:szCs w:val="28"/>
          <w:shd w:val="clear" w:color="auto" w:fill="FFFFFF"/>
        </w:rPr>
        <w:t> — это педагогическая технология, стержнем которой является самостоятельная исследовательская, познавательная, продуктивная деятельность детей, в процессе которой ребёнок познаёт себя и окружающий мир, воплощает свои знания в реальные продукты.</w:t>
      </w:r>
      <w:r>
        <w:rPr>
          <w:rStyle w:val="c14"/>
          <w:color w:val="333333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</w:p>
    <w:p w:rsidR="00E24B03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Мнемотехника</w:t>
      </w:r>
      <w:r>
        <w:rPr>
          <w:rStyle w:val="c1"/>
          <w:color w:val="000000"/>
          <w:sz w:val="28"/>
          <w:szCs w:val="28"/>
          <w:shd w:val="clear" w:color="auto" w:fill="FFFFFF"/>
        </w:rPr>
        <w:t> - это совокупность правил и приёмов, облегчающих процесс запоминания. Модель позволяет детям легко запомнить информацию и применять её в практической деятельности.</w:t>
      </w:r>
      <w:r>
        <w:rPr>
          <w:color w:val="000000"/>
          <w:sz w:val="28"/>
          <w:szCs w:val="28"/>
        </w:rPr>
        <w:br/>
      </w:r>
    </w:p>
    <w:p w:rsidR="00E24B03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LEGO - технология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="00D84BA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построена на интегративных принципах.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Лего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конструрование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- практическая творческая деятельность, которая интегрирует в себе ряд образовательных, воспитательных и развивающих задач. С ее помощью решаются задачи развития речи, социализации, развития умственных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способностей, пространственных представлений, формирования самостоятельности и инициативы.</w:t>
      </w:r>
      <w:r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Информационно - коммуникационные технологии (ИКТ)</w:t>
      </w:r>
      <w:r>
        <w:rPr>
          <w:rStyle w:val="c1"/>
          <w:color w:val="000000"/>
          <w:sz w:val="28"/>
          <w:szCs w:val="28"/>
          <w:shd w:val="clear" w:color="auto" w:fill="FFFFFF"/>
        </w:rPr>
        <w:t> –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и образования детей.</w:t>
      </w:r>
      <w:r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«Кейс - технология»</w:t>
      </w:r>
      <w:r>
        <w:rPr>
          <w:rStyle w:val="c1"/>
          <w:color w:val="000000"/>
          <w:sz w:val="28"/>
          <w:szCs w:val="28"/>
          <w:shd w:val="clear" w:color="auto" w:fill="FFFFFF"/>
        </w:rPr>
        <w:t> - это интерактивная технология для краткосрочного обучения на основе реальных или вымышленных ситуаций, направленная в основном на формирование новых качеств и умений.</w:t>
      </w:r>
      <w:r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«Говорящие стены»</w:t>
      </w:r>
      <w:r>
        <w:rPr>
          <w:rStyle w:val="c1"/>
          <w:color w:val="000000"/>
          <w:sz w:val="28"/>
          <w:szCs w:val="28"/>
          <w:shd w:val="clear" w:color="auto" w:fill="FFFFFF"/>
        </w:rPr>
        <w:t> - инструмент, который позволяет необычным образом изменить развивающую предметн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пространственную среду в ДОУ в своеобразный живой экран.</w:t>
      </w:r>
      <w:r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«Волонтерское движение»</w:t>
      </w:r>
      <w:r>
        <w:rPr>
          <w:rStyle w:val="c1"/>
          <w:color w:val="000000"/>
          <w:sz w:val="28"/>
          <w:szCs w:val="28"/>
          <w:shd w:val="clear" w:color="auto" w:fill="FFFFFF"/>
        </w:rPr>
        <w:t> - объеди</w:t>
      </w:r>
      <w:r w:rsidR="00D84BA1">
        <w:rPr>
          <w:rStyle w:val="c1"/>
          <w:color w:val="000000"/>
          <w:sz w:val="28"/>
          <w:szCs w:val="28"/>
          <w:shd w:val="clear" w:color="auto" w:fill="FFFFFF"/>
        </w:rPr>
        <w:t xml:space="preserve">нение активных и творческих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участников образовательного процесса и их участие в добровольческих мероприятиях.</w:t>
      </w:r>
      <w:r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«Клубный час»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- это особая современная технология развития личности ребенка. Дети в течение одного часа свободно </w:t>
      </w:r>
      <w:r w:rsidR="00D84BA1">
        <w:rPr>
          <w:rStyle w:val="c1"/>
          <w:color w:val="000000"/>
          <w:sz w:val="28"/>
          <w:szCs w:val="28"/>
          <w:shd w:val="clear" w:color="auto" w:fill="FFFFFF"/>
        </w:rPr>
        <w:t xml:space="preserve">могут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общаться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друг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 другом перемещаясь по детскому саду.</w:t>
      </w:r>
      <w:r>
        <w:rPr>
          <w:color w:val="000000"/>
          <w:sz w:val="28"/>
          <w:szCs w:val="28"/>
        </w:rPr>
        <w:br/>
      </w:r>
    </w:p>
    <w:p w:rsidR="009E00F6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«Технология коллекционирования»</w:t>
      </w:r>
      <w:r>
        <w:rPr>
          <w:rStyle w:val="c6"/>
          <w:color w:val="000000"/>
          <w:sz w:val="28"/>
          <w:szCs w:val="28"/>
          <w:shd w:val="clear" w:color="auto" w:fill="FFFFFF"/>
        </w:rPr>
        <w:t> - вид хобби, в основе которого лежит процесс создания собраний каких-либо предметов, объединенных одним признаком, имеющих какую-либо ценность или не имеющих таковой.</w:t>
      </w:r>
    </w:p>
    <w:p w:rsidR="00543547" w:rsidRDefault="00543547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«Проблемная ситуация»</w:t>
      </w:r>
      <w:r>
        <w:rPr>
          <w:rStyle w:val="c1"/>
          <w:color w:val="000000"/>
          <w:sz w:val="28"/>
          <w:szCs w:val="28"/>
          <w:shd w:val="clear" w:color="auto" w:fill="FFFFFF"/>
        </w:rPr>
        <w:t> - ситуация, при которой ребенок хочет сам решить трудные для него задачи, но ему не хватает данных и он должен сам их найти.</w:t>
      </w:r>
      <w:r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Квест</w:t>
      </w:r>
      <w:proofErr w:type="spellEnd"/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 xml:space="preserve"> – игра»</w:t>
      </w:r>
      <w:r>
        <w:rPr>
          <w:rStyle w:val="c1"/>
          <w:color w:val="000000"/>
          <w:sz w:val="28"/>
          <w:szCs w:val="28"/>
          <w:shd w:val="clear" w:color="auto" w:fill="FFFFFF"/>
        </w:rPr>
        <w:t> - игра, в которой необходимо искать различные предметы, находить им применение, решать головоломки.</w:t>
      </w:r>
      <w:r>
        <w:rPr>
          <w:color w:val="000000"/>
          <w:sz w:val="28"/>
          <w:szCs w:val="28"/>
        </w:rPr>
        <w:br/>
      </w:r>
    </w:p>
    <w:p w:rsidR="009E00F6" w:rsidRDefault="009E00F6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«Моделирование»</w:t>
      </w:r>
      <w:r>
        <w:rPr>
          <w:rStyle w:val="c6"/>
          <w:color w:val="000000"/>
          <w:sz w:val="28"/>
          <w:szCs w:val="28"/>
          <w:shd w:val="clear" w:color="auto" w:fill="FFFFFF"/>
        </w:rPr>
        <w:t> - в его основе лежит принцип замещения – реальный предмет может быть замещен в деятельности детей другим знаком, предметом.</w:t>
      </w:r>
    </w:p>
    <w:p w:rsidR="00543547" w:rsidRDefault="00543547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</w:p>
    <w:p w:rsidR="00543547" w:rsidRDefault="00D84BA1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rStyle w:val="c1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9E00F6">
        <w:rPr>
          <w:rStyle w:val="c3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 w:rsidR="009E00F6">
        <w:rPr>
          <w:rStyle w:val="c3"/>
          <w:color w:val="000000"/>
          <w:sz w:val="28"/>
          <w:szCs w:val="28"/>
          <w:u w:val="single"/>
          <w:shd w:val="clear" w:color="auto" w:fill="FFFFFF"/>
        </w:rPr>
        <w:t>Кроссенс</w:t>
      </w:r>
      <w:proofErr w:type="spellEnd"/>
      <w:r w:rsidR="009E00F6">
        <w:rPr>
          <w:rStyle w:val="c3"/>
          <w:color w:val="000000"/>
          <w:sz w:val="28"/>
          <w:szCs w:val="28"/>
          <w:u w:val="single"/>
          <w:shd w:val="clear" w:color="auto" w:fill="FFFFFF"/>
        </w:rPr>
        <w:t xml:space="preserve"> технология»</w:t>
      </w:r>
      <w:r w:rsidR="009E00F6">
        <w:rPr>
          <w:rStyle w:val="c1"/>
          <w:color w:val="000000"/>
          <w:sz w:val="28"/>
          <w:szCs w:val="28"/>
          <w:shd w:val="clear" w:color="auto" w:fill="FFFFFF"/>
        </w:rPr>
        <w:t> - технология развития критического мышления, ассоциативная головоломка нового поколения, кроссворд, пересечение слов.</w:t>
      </w:r>
      <w:r w:rsidR="009E00F6"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«Групповой сбор»</w:t>
      </w:r>
      <w:r>
        <w:rPr>
          <w:rStyle w:val="c1"/>
          <w:color w:val="000000"/>
          <w:sz w:val="28"/>
          <w:szCs w:val="28"/>
          <w:shd w:val="clear" w:color="auto" w:fill="FFFFFF"/>
        </w:rPr>
        <w:t> - часть ежедневного распорядка дня, проводимого в определенное время, в специально оборудованном месте, когда дети и взрослые обмениваются информацией, обсуждают проблемы, планируют индивидуальную и совместную деятельность, делятся впечатлениями, могут спеть, поиграть, посмеяться.</w:t>
      </w:r>
      <w:r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«Мозговой штурм»</w:t>
      </w:r>
      <w:r w:rsidR="00D84BA1">
        <w:rPr>
          <w:rStyle w:val="c3"/>
          <w:color w:val="000000"/>
          <w:sz w:val="28"/>
          <w:szCs w:val="28"/>
          <w:shd w:val="clear" w:color="auto" w:fill="FFFFFF"/>
        </w:rPr>
        <w:t xml:space="preserve"> - т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ехнология решения проблемы на основе стимулирования творческой активности, при которой детям предлагают высказывать, возможно,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большее количество вариантов решения, в том числе самых фантастических.</w:t>
      </w:r>
      <w:r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«Проект»</w:t>
      </w:r>
      <w:r w:rsidR="00D84BA1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 позволяет интегрировать сведения из разных областей знаний для решения одной проблемы и применять их на практике.</w:t>
      </w:r>
      <w:r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Лэпбук</w:t>
      </w:r>
      <w:proofErr w:type="spellEnd"/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»</w:t>
      </w:r>
      <w:r w:rsidR="00D84BA1">
        <w:rPr>
          <w:rStyle w:val="c3"/>
          <w:color w:val="000000"/>
          <w:sz w:val="28"/>
          <w:szCs w:val="28"/>
          <w:shd w:val="clear" w:color="auto" w:fill="FFFFFF"/>
        </w:rPr>
        <w:t xml:space="preserve"> -</w:t>
      </w:r>
      <w:r w:rsidR="00D84BA1">
        <w:rPr>
          <w:rStyle w:val="c1"/>
          <w:color w:val="000000"/>
          <w:sz w:val="28"/>
          <w:szCs w:val="28"/>
          <w:shd w:val="clear" w:color="auto" w:fill="FFFFFF"/>
        </w:rPr>
        <w:t xml:space="preserve"> с</w:t>
      </w:r>
      <w:r>
        <w:rPr>
          <w:rStyle w:val="c1"/>
          <w:color w:val="000000"/>
          <w:sz w:val="28"/>
          <w:szCs w:val="28"/>
          <w:shd w:val="clear" w:color="auto" w:fill="FFFFFF"/>
        </w:rPr>
        <w:t>пособ закрепить определенную тему, провести исследовательскую работу, в процессе которой ребенок участвует в поиске, анализе и сортировке информации.</w:t>
      </w:r>
      <w:r>
        <w:rPr>
          <w:color w:val="000000"/>
          <w:sz w:val="28"/>
          <w:szCs w:val="28"/>
        </w:rPr>
        <w:br/>
      </w:r>
    </w:p>
    <w:p w:rsidR="00543547" w:rsidRDefault="009E00F6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«Трудовая деятельность».</w:t>
      </w:r>
      <w:r>
        <w:rPr>
          <w:rStyle w:val="c1"/>
          <w:color w:val="000000"/>
          <w:sz w:val="28"/>
          <w:szCs w:val="28"/>
          <w:shd w:val="clear" w:color="auto" w:fill="FFFFFF"/>
        </w:rPr>
        <w:t> Старшие дошкольники оказывают помощь друг другу, поправляют друг друга, проявляют инициативу и самостоятельность, правильно относятся к оценке своего труда.</w:t>
      </w:r>
      <w:r>
        <w:rPr>
          <w:color w:val="000000"/>
          <w:sz w:val="28"/>
          <w:szCs w:val="28"/>
        </w:rPr>
        <w:br/>
      </w:r>
    </w:p>
    <w:p w:rsidR="009E00F6" w:rsidRDefault="009E00F6" w:rsidP="00543547">
      <w:pPr>
        <w:pStyle w:val="c7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«Планирование самостоятельной деятельности».</w:t>
      </w:r>
      <w:r>
        <w:rPr>
          <w:rStyle w:val="c6"/>
          <w:color w:val="000000"/>
          <w:sz w:val="28"/>
          <w:szCs w:val="28"/>
          <w:shd w:val="clear" w:color="auto" w:fill="FFFFFF"/>
        </w:rPr>
        <w:t> Во время этого процесса дети садятся и зарисовывают символами, а некоторые уже пишут, чем бы они хотели заниматься во второй половине дня. Затем, дети свои планы вывешивают на доску и проговаривают, чем они будут заниматься.</w:t>
      </w:r>
    </w:p>
    <w:p w:rsidR="00543547" w:rsidRDefault="00543547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000000"/>
          <w:sz w:val="28"/>
          <w:szCs w:val="28"/>
          <w:u w:val="single"/>
          <w:shd w:val="clear" w:color="auto" w:fill="FFFFFF"/>
        </w:rPr>
      </w:pPr>
    </w:p>
    <w:p w:rsidR="009E00F6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Адвент</w:t>
      </w:r>
      <w:proofErr w:type="spellEnd"/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-календарь»</w:t>
      </w:r>
      <w:r w:rsidR="00D84BA1">
        <w:rPr>
          <w:rStyle w:val="c1"/>
          <w:color w:val="000000"/>
          <w:sz w:val="28"/>
          <w:szCs w:val="28"/>
          <w:shd w:val="clear" w:color="auto" w:fill="FFFFFF"/>
        </w:rPr>
        <w:t>    п</w:t>
      </w:r>
      <w:r>
        <w:rPr>
          <w:rStyle w:val="c1"/>
          <w:color w:val="000000"/>
          <w:sz w:val="28"/>
          <w:szCs w:val="28"/>
          <w:shd w:val="clear" w:color="auto" w:fill="FFFFFF"/>
        </w:rPr>
        <w:t>озволяет организовать планомерную работу по освоению той или иной темы, реализации проекта, подготовки к праздникам.</w:t>
      </w:r>
      <w:r>
        <w:rPr>
          <w:rStyle w:val="c6"/>
          <w:color w:val="333333"/>
          <w:sz w:val="28"/>
          <w:szCs w:val="28"/>
          <w:shd w:val="clear" w:color="auto" w:fill="FFFFFF"/>
        </w:rPr>
        <w:t> </w:t>
      </w:r>
    </w:p>
    <w:p w:rsidR="00543547" w:rsidRDefault="00543547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211E1E"/>
          <w:sz w:val="28"/>
          <w:szCs w:val="28"/>
          <w:u w:val="single"/>
          <w:shd w:val="clear" w:color="auto" w:fill="FFFFFF"/>
        </w:rPr>
      </w:pPr>
    </w:p>
    <w:p w:rsidR="009E00F6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0"/>
          <w:szCs w:val="20"/>
        </w:rPr>
      </w:pPr>
      <w:r>
        <w:rPr>
          <w:rStyle w:val="c3"/>
          <w:color w:val="211E1E"/>
          <w:sz w:val="28"/>
          <w:szCs w:val="28"/>
          <w:u w:val="single"/>
          <w:shd w:val="clear" w:color="auto" w:fill="FFFFFF"/>
        </w:rPr>
        <w:t>«</w:t>
      </w:r>
      <w:proofErr w:type="spellStart"/>
      <w:r>
        <w:rPr>
          <w:rStyle w:val="c3"/>
          <w:color w:val="211E1E"/>
          <w:sz w:val="28"/>
          <w:szCs w:val="28"/>
          <w:u w:val="single"/>
          <w:shd w:val="clear" w:color="auto" w:fill="FFFFFF"/>
        </w:rPr>
        <w:t>Мобиль</w:t>
      </w:r>
      <w:proofErr w:type="spellEnd"/>
      <w:proofErr w:type="gramStart"/>
      <w:r>
        <w:rPr>
          <w:rStyle w:val="c3"/>
          <w:color w:val="211E1E"/>
          <w:sz w:val="28"/>
          <w:szCs w:val="28"/>
          <w:u w:val="single"/>
          <w:shd w:val="clear" w:color="auto" w:fill="FFFFFF"/>
        </w:rPr>
        <w:t>»</w:t>
      </w:r>
      <w:r>
        <w:rPr>
          <w:rStyle w:val="c6"/>
          <w:color w:val="211E1E"/>
          <w:sz w:val="28"/>
          <w:szCs w:val="28"/>
          <w:shd w:val="clear" w:color="auto" w:fill="FFFFFF"/>
        </w:rPr>
        <w:t>(</w:t>
      </w:r>
      <w:proofErr w:type="gramEnd"/>
      <w:r>
        <w:rPr>
          <w:rStyle w:val="c6"/>
          <w:color w:val="211E1E"/>
          <w:sz w:val="28"/>
          <w:szCs w:val="28"/>
          <w:shd w:val="clear" w:color="auto" w:fill="FFFFFF"/>
        </w:rPr>
        <w:t xml:space="preserve">от англ. </w:t>
      </w:r>
      <w:proofErr w:type="spellStart"/>
      <w:r>
        <w:rPr>
          <w:rStyle w:val="c6"/>
          <w:color w:val="211E1E"/>
          <w:sz w:val="28"/>
          <w:szCs w:val="28"/>
          <w:shd w:val="clear" w:color="auto" w:fill="FFFFFF"/>
        </w:rPr>
        <w:t>mobile</w:t>
      </w:r>
      <w:proofErr w:type="spellEnd"/>
      <w:r>
        <w:rPr>
          <w:rStyle w:val="c6"/>
          <w:color w:val="211E1E"/>
          <w:sz w:val="28"/>
          <w:szCs w:val="28"/>
          <w:shd w:val="clear" w:color="auto" w:fill="FFFFFF"/>
        </w:rPr>
        <w:t>– подвижной– передвижной), движущаяся конструкция с креплеными особым образом элементами.</w:t>
      </w:r>
    </w:p>
    <w:p w:rsidR="00543547" w:rsidRDefault="00543547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3"/>
          <w:color w:val="111111"/>
          <w:sz w:val="28"/>
          <w:szCs w:val="28"/>
          <w:u w:val="single"/>
          <w:shd w:val="clear" w:color="auto" w:fill="FFFFFF"/>
        </w:rPr>
      </w:pPr>
    </w:p>
    <w:p w:rsidR="009E00F6" w:rsidRDefault="009E00F6" w:rsidP="00543547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  <w:u w:val="single"/>
          <w:shd w:val="clear" w:color="auto" w:fill="FFFFFF"/>
        </w:rPr>
        <w:t>«Воздушная среда»</w:t>
      </w:r>
      <w:proofErr w:type="gramStart"/>
      <w:r>
        <w:rPr>
          <w:rStyle w:val="c3"/>
          <w:color w:val="111111"/>
          <w:sz w:val="28"/>
          <w:szCs w:val="28"/>
          <w:u w:val="single"/>
          <w:shd w:val="clear" w:color="auto" w:fill="FFFFFF"/>
        </w:rPr>
        <w:t xml:space="preserve"> </w:t>
      </w:r>
      <w:r w:rsidR="00D84BA1">
        <w:rPr>
          <w:rStyle w:val="c3"/>
          <w:color w:val="111111"/>
          <w:sz w:val="28"/>
          <w:szCs w:val="28"/>
          <w:u w:val="single"/>
          <w:shd w:val="clear" w:color="auto" w:fill="FFFFFF"/>
        </w:rPr>
        <w:t>.</w:t>
      </w:r>
      <w:proofErr w:type="gramEnd"/>
      <w:r w:rsidR="00D84BA1">
        <w:rPr>
          <w:rStyle w:val="c3"/>
          <w:color w:val="111111"/>
          <w:sz w:val="28"/>
          <w:szCs w:val="28"/>
          <w:u w:val="single"/>
          <w:shd w:val="clear" w:color="auto" w:fill="FFFFFF"/>
        </w:rPr>
        <w:t xml:space="preserve"> </w:t>
      </w:r>
      <w:r w:rsidRPr="00D84BA1">
        <w:rPr>
          <w:rStyle w:val="c3"/>
          <w:color w:val="111111"/>
          <w:sz w:val="28"/>
          <w:szCs w:val="28"/>
          <w:shd w:val="clear" w:color="auto" w:fill="FFFFFF"/>
        </w:rPr>
        <w:t>Объекты расположенные в воздухе. Дети</w:t>
      </w:r>
      <w:r>
        <w:rPr>
          <w:rStyle w:val="c11"/>
          <w:color w:val="111111"/>
          <w:sz w:val="28"/>
          <w:szCs w:val="28"/>
          <w:shd w:val="clear" w:color="auto" w:fill="FFFFFF"/>
        </w:rPr>
        <w:t> рассматривают движущиеся </w:t>
      </w:r>
      <w:r>
        <w:rPr>
          <w:rStyle w:val="c0"/>
          <w:b/>
          <w:bCs/>
          <w:color w:val="111111"/>
          <w:sz w:val="28"/>
          <w:szCs w:val="28"/>
          <w:shd w:val="clear" w:color="auto" w:fill="FFFFFF"/>
        </w:rPr>
        <w:t>воздушные объекты</w:t>
      </w:r>
      <w:r>
        <w:rPr>
          <w:rStyle w:val="c6"/>
          <w:color w:val="111111"/>
          <w:sz w:val="28"/>
          <w:szCs w:val="28"/>
          <w:shd w:val="clear" w:color="auto" w:fill="FFFFFF"/>
        </w:rPr>
        <w:t>, которые действуют на них успокаивающе. Они дуют на них, развивая дыхание. У детей развивается пространственное восприятие. Они учатся воображать, фантазировать</w:t>
      </w:r>
      <w:r w:rsidR="00D84BA1">
        <w:rPr>
          <w:rStyle w:val="c6"/>
          <w:color w:val="111111"/>
          <w:sz w:val="28"/>
          <w:szCs w:val="28"/>
          <w:shd w:val="clear" w:color="auto" w:fill="FFFFFF"/>
        </w:rPr>
        <w:t>.</w:t>
      </w:r>
    </w:p>
    <w:p w:rsidR="00543547" w:rsidRDefault="009E00F6" w:rsidP="00E24B03">
      <w:pPr>
        <w:pStyle w:val="c7"/>
        <w:shd w:val="clear" w:color="auto" w:fill="FFFFFF"/>
        <w:spacing w:before="0" w:beforeAutospacing="0" w:after="0" w:afterAutospacing="0"/>
        <w:ind w:left="284" w:firstLine="284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 w:rsidR="00543547">
        <w:rPr>
          <w:rStyle w:val="c1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1"/>
          <w:color w:val="000000"/>
          <w:sz w:val="28"/>
          <w:szCs w:val="28"/>
          <w:shd w:val="clear" w:color="auto" w:fill="FFFFFF"/>
        </w:rPr>
        <w:t>Самостоятельный и инициативный дошкольник, какой он?</w:t>
      </w:r>
      <w:r w:rsidR="00543547">
        <w:rPr>
          <w:color w:val="000000"/>
          <w:sz w:val="28"/>
          <w:szCs w:val="28"/>
        </w:rPr>
        <w:t xml:space="preserve">  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Он умеет проявлять </w:t>
      </w:r>
      <w:r w:rsidR="00D84BA1">
        <w:rPr>
          <w:rStyle w:val="c1"/>
          <w:color w:val="000000"/>
          <w:sz w:val="28"/>
          <w:szCs w:val="28"/>
          <w:shd w:val="clear" w:color="auto" w:fill="FFFFFF"/>
        </w:rPr>
        <w:t>д</w:t>
      </w:r>
      <w:r w:rsidR="00543547">
        <w:rPr>
          <w:rStyle w:val="c1"/>
          <w:color w:val="000000"/>
          <w:sz w:val="28"/>
          <w:szCs w:val="28"/>
          <w:shd w:val="clear" w:color="auto" w:fill="FFFFFF"/>
        </w:rPr>
        <w:t>анные качества в деятельности:  у</w:t>
      </w:r>
      <w:r>
        <w:rPr>
          <w:rStyle w:val="c1"/>
          <w:color w:val="000000"/>
          <w:sz w:val="28"/>
          <w:szCs w:val="28"/>
          <w:shd w:val="clear" w:color="auto" w:fill="FFFFFF"/>
        </w:rPr>
        <w:t>меет поставить цель и знает, как ее достичь. Умеет планировать свою работу от задумки до реализации цели. Он самостоятелен,</w:t>
      </w:r>
      <w:r w:rsidR="00E24B03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проявляет ответственность. Но лишь в сотр</w:t>
      </w:r>
      <w:r w:rsidR="00543547">
        <w:rPr>
          <w:rStyle w:val="c1"/>
          <w:color w:val="000000"/>
          <w:sz w:val="28"/>
          <w:szCs w:val="28"/>
          <w:shd w:val="clear" w:color="auto" w:fill="FFFFFF"/>
        </w:rPr>
        <w:t xml:space="preserve">удничестве </w:t>
      </w:r>
      <w:proofErr w:type="gramStart"/>
      <w:r w:rsidR="00543547">
        <w:rPr>
          <w:rStyle w:val="c1"/>
          <w:color w:val="000000"/>
          <w:sz w:val="28"/>
          <w:szCs w:val="28"/>
          <w:shd w:val="clear" w:color="auto" w:fill="FFFFFF"/>
        </w:rPr>
        <w:t>со</w:t>
      </w:r>
      <w:proofErr w:type="gramEnd"/>
      <w:r w:rsidR="00543547">
        <w:rPr>
          <w:rStyle w:val="c1"/>
          <w:color w:val="000000"/>
          <w:sz w:val="28"/>
          <w:szCs w:val="28"/>
          <w:shd w:val="clear" w:color="auto" w:fill="FFFFFF"/>
        </w:rPr>
        <w:t xml:space="preserve"> взрослыми ребенок</w:t>
      </w:r>
      <w:r w:rsidR="00E24B03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может реализовать свой потенциал.</w:t>
      </w:r>
      <w:r>
        <w:rPr>
          <w:color w:val="000000"/>
          <w:sz w:val="28"/>
          <w:szCs w:val="28"/>
        </w:rPr>
        <w:br/>
      </w:r>
    </w:p>
    <w:p w:rsidR="009E00F6" w:rsidRDefault="009E00F6" w:rsidP="009E00F6">
      <w:pPr>
        <w:pStyle w:val="c7"/>
        <w:shd w:val="clear" w:color="auto" w:fill="FFFFFF"/>
        <w:spacing w:before="0" w:beforeAutospacing="0" w:after="0" w:afterAutospacing="0"/>
        <w:ind w:left="284" w:firstLine="284"/>
        <w:rPr>
          <w:color w:val="000000"/>
          <w:sz w:val="20"/>
          <w:szCs w:val="20"/>
        </w:rPr>
      </w:pPr>
      <w:r w:rsidRPr="00543547">
        <w:rPr>
          <w:rStyle w:val="c1"/>
          <w:b/>
          <w:color w:val="000000"/>
          <w:sz w:val="28"/>
          <w:szCs w:val="28"/>
          <w:shd w:val="clear" w:color="auto" w:fill="FFFFFF"/>
        </w:rPr>
        <w:t>Правила для поддержки самостоятельности ребенка:</w:t>
      </w:r>
      <w:r w:rsidRPr="00543547">
        <w:rPr>
          <w:b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="00543547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не стоит обращать внимания на недостатки и слабые стороны ребенка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ебенок только учится, и мы призваны поддержать его, научить подняться на более высокую ступеньку в развитии;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="00543547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не нужно стремиться к идеалу. Все дети от природы любознательны, каждый по-своему оригинален;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="00543547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не думайте, что поведение ребенка сегодня является для него нормой и будет таковым постоянно и неизменно. Все течет, все меняется;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="00543547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не сравнивайте детей! В каждом из них своя</w:t>
      </w:r>
      <w:r w:rsidR="00543547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изюминка!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="00543547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принимайте детей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такими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, какие они есть. Задача взрослых - создать условия для их развития!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="00543547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не добивайтесь успешности малыша только в обучающем направлении. Все хорошо в меру!</w:t>
      </w:r>
      <w:r>
        <w:rPr>
          <w:color w:val="000000"/>
          <w:sz w:val="28"/>
          <w:szCs w:val="28"/>
        </w:rPr>
        <w:br/>
      </w:r>
    </w:p>
    <w:p w:rsidR="00A44EE8" w:rsidRDefault="00A44EE8" w:rsidP="00A44EE8">
      <w:pPr>
        <w:pStyle w:val="a5"/>
      </w:pPr>
      <w:r>
        <w:rPr>
          <w:noProof/>
        </w:rPr>
        <w:lastRenderedPageBreak/>
        <w:drawing>
          <wp:inline distT="0" distB="0" distL="0" distR="0" wp14:anchorId="53F5238F" wp14:editId="7E61F592">
            <wp:extent cx="6315075" cy="3552230"/>
            <wp:effectExtent l="0" t="0" r="0" b="0"/>
            <wp:docPr id="3" name="Рисунок 3" descr="C:\Users\mbdoy\AppData\Local\Temp\{D80886C9-C571-4BBE-9EB9-64A4C570D0FD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doy\AppData\Local\Temp\{D80886C9-C571-4BBE-9EB9-64A4C570D0FD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121" cy="355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EE8" w:rsidRDefault="00A44EE8" w:rsidP="00A44EE8">
      <w:pPr>
        <w:pStyle w:val="a5"/>
      </w:pPr>
      <w:bookmarkStart w:id="0" w:name="_GoBack"/>
      <w:bookmarkEnd w:id="0"/>
    </w:p>
    <w:p w:rsidR="00A44EE8" w:rsidRDefault="00A44EE8" w:rsidP="00A44EE8">
      <w:pPr>
        <w:pStyle w:val="a5"/>
      </w:pPr>
      <w:r>
        <w:rPr>
          <w:noProof/>
        </w:rPr>
        <w:drawing>
          <wp:inline distT="0" distB="0" distL="0" distR="0" wp14:anchorId="291A2C14" wp14:editId="6C19B46F">
            <wp:extent cx="6325230" cy="3543300"/>
            <wp:effectExtent l="0" t="0" r="0" b="0"/>
            <wp:docPr id="4" name="Рисунок 4" descr="C:\Users\mbdoy\AppData\Local\Temp\{B73B4718-7C41-4500-BBE5-2EA75189CE5A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doy\AppData\Local\Temp\{B73B4718-7C41-4500-BBE5-2EA75189CE5A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231" cy="354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41" w:rsidRDefault="00125B41" w:rsidP="009E00F6"/>
    <w:sectPr w:rsidR="00125B41" w:rsidSect="00A44EE8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F6"/>
    <w:rsid w:val="00125B41"/>
    <w:rsid w:val="00543547"/>
    <w:rsid w:val="005D230C"/>
    <w:rsid w:val="0088588E"/>
    <w:rsid w:val="009E00F6"/>
    <w:rsid w:val="00A44EE8"/>
    <w:rsid w:val="00B21D72"/>
    <w:rsid w:val="00B565E5"/>
    <w:rsid w:val="00D228A1"/>
    <w:rsid w:val="00D84BA1"/>
    <w:rsid w:val="00E24B03"/>
    <w:rsid w:val="00E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E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00F6"/>
  </w:style>
  <w:style w:type="paragraph" w:customStyle="1" w:styleId="c13">
    <w:name w:val="c13"/>
    <w:basedOn w:val="a"/>
    <w:rsid w:val="009E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00F6"/>
  </w:style>
  <w:style w:type="paragraph" w:customStyle="1" w:styleId="c7">
    <w:name w:val="c7"/>
    <w:basedOn w:val="a"/>
    <w:rsid w:val="009E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00F6"/>
  </w:style>
  <w:style w:type="character" w:customStyle="1" w:styleId="c14">
    <w:name w:val="c14"/>
    <w:basedOn w:val="a0"/>
    <w:rsid w:val="009E00F6"/>
  </w:style>
  <w:style w:type="character" w:customStyle="1" w:styleId="c11">
    <w:name w:val="c11"/>
    <w:basedOn w:val="a0"/>
    <w:rsid w:val="009E00F6"/>
  </w:style>
  <w:style w:type="character" w:customStyle="1" w:styleId="c0">
    <w:name w:val="c0"/>
    <w:basedOn w:val="a0"/>
    <w:rsid w:val="009E00F6"/>
  </w:style>
  <w:style w:type="character" w:customStyle="1" w:styleId="c2">
    <w:name w:val="c2"/>
    <w:basedOn w:val="a0"/>
    <w:rsid w:val="009E00F6"/>
  </w:style>
  <w:style w:type="paragraph" w:styleId="a3">
    <w:name w:val="Subtitle"/>
    <w:basedOn w:val="a"/>
    <w:next w:val="a"/>
    <w:link w:val="a4"/>
    <w:uiPriority w:val="11"/>
    <w:qFormat/>
    <w:rsid w:val="00EF64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F6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4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E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00F6"/>
  </w:style>
  <w:style w:type="paragraph" w:customStyle="1" w:styleId="c13">
    <w:name w:val="c13"/>
    <w:basedOn w:val="a"/>
    <w:rsid w:val="009E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00F6"/>
  </w:style>
  <w:style w:type="paragraph" w:customStyle="1" w:styleId="c7">
    <w:name w:val="c7"/>
    <w:basedOn w:val="a"/>
    <w:rsid w:val="009E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00F6"/>
  </w:style>
  <w:style w:type="character" w:customStyle="1" w:styleId="c14">
    <w:name w:val="c14"/>
    <w:basedOn w:val="a0"/>
    <w:rsid w:val="009E00F6"/>
  </w:style>
  <w:style w:type="character" w:customStyle="1" w:styleId="c11">
    <w:name w:val="c11"/>
    <w:basedOn w:val="a0"/>
    <w:rsid w:val="009E00F6"/>
  </w:style>
  <w:style w:type="character" w:customStyle="1" w:styleId="c0">
    <w:name w:val="c0"/>
    <w:basedOn w:val="a0"/>
    <w:rsid w:val="009E00F6"/>
  </w:style>
  <w:style w:type="character" w:customStyle="1" w:styleId="c2">
    <w:name w:val="c2"/>
    <w:basedOn w:val="a0"/>
    <w:rsid w:val="009E00F6"/>
  </w:style>
  <w:style w:type="paragraph" w:styleId="a3">
    <w:name w:val="Subtitle"/>
    <w:basedOn w:val="a"/>
    <w:next w:val="a"/>
    <w:link w:val="a4"/>
    <w:uiPriority w:val="11"/>
    <w:qFormat/>
    <w:rsid w:val="00EF64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F6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4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Мерьем Гафарова</cp:lastModifiedBy>
  <cp:revision>3</cp:revision>
  <cp:lastPrinted>2025-02-25T07:05:00Z</cp:lastPrinted>
  <dcterms:created xsi:type="dcterms:W3CDTF">2025-02-25T08:27:00Z</dcterms:created>
  <dcterms:modified xsi:type="dcterms:W3CDTF">2025-02-25T08:49:00Z</dcterms:modified>
</cp:coreProperties>
</file>