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1" w:rsidRPr="00F64548" w:rsidRDefault="00641731" w:rsidP="00F645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             «Детский сад комбинированного вида №5 «Золотая рыбка»                                                                                       г. </w:t>
      </w:r>
      <w:proofErr w:type="spellStart"/>
      <w:r w:rsidRPr="00646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Щёлкино</w:t>
      </w:r>
      <w:proofErr w:type="spellEnd"/>
      <w:r w:rsidRPr="00646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Ленинского района Республики Крым</w:t>
      </w:r>
    </w:p>
    <w:p w:rsidR="00641731" w:rsidRDefault="00641731" w:rsidP="00641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1731" w:rsidRDefault="00641731" w:rsidP="00641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641731" w:rsidRPr="00646335" w:rsidRDefault="00646335" w:rsidP="00641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на тему:</w:t>
      </w:r>
    </w:p>
    <w:p w:rsidR="00646335" w:rsidRPr="00812C24" w:rsidRDefault="00646335" w:rsidP="00641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«Сенсорная комната, ее возможности для </w:t>
      </w:r>
      <w:r w:rsidR="00292C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воспитанников и специалистов»</w:t>
      </w:r>
    </w:p>
    <w:p w:rsidR="00641731" w:rsidRDefault="00641731" w:rsidP="00641731">
      <w:pPr>
        <w:shd w:val="clear" w:color="auto" w:fill="FFFFFF"/>
        <w:spacing w:before="45" w:after="0" w:line="293" w:lineRule="atLeast"/>
        <w:ind w:left="360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Default="00F64548" w:rsidP="00F64548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5F2C54" wp14:editId="7E344DC8">
            <wp:extent cx="5940425" cy="3237231"/>
            <wp:effectExtent l="0" t="0" r="3175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31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Default="00641731" w:rsidP="00F64548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Pr="00812C24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1276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</w:t>
      </w:r>
      <w:r w:rsidR="0064633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</w:t>
      </w:r>
      <w:r w:rsidR="001B113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64633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 w:rsidRPr="0031276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</w:t>
      </w:r>
      <w:r w:rsidR="00646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</w:t>
      </w:r>
      <w:r w:rsidRPr="00812C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   педагог-психолог</w:t>
      </w:r>
    </w:p>
    <w:p w:rsidR="00641731" w:rsidRPr="00812C24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2C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</w:t>
      </w:r>
      <w:r w:rsidR="00646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</w:t>
      </w:r>
      <w:r w:rsidRPr="00812C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Дёмина </w:t>
      </w:r>
      <w:r w:rsidR="001B113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12C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Наталья </w:t>
      </w:r>
      <w:r w:rsidR="001B113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12C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Анатольевна</w:t>
      </w:r>
    </w:p>
    <w:p w:rsidR="00641731" w:rsidRPr="00812C24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</w:t>
      </w:r>
    </w:p>
    <w:p w:rsidR="00641731" w:rsidRPr="00EC75E2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Default="00641731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B1138" w:rsidRDefault="001B1138" w:rsidP="00641731">
      <w:pPr>
        <w:shd w:val="clear" w:color="auto" w:fill="FFFFFF"/>
        <w:spacing w:before="45" w:after="0" w:line="293" w:lineRule="atLeast"/>
        <w:ind w:left="36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641731" w:rsidRDefault="00641731" w:rsidP="00646335">
      <w:pPr>
        <w:shd w:val="clear" w:color="auto" w:fill="FFFFFF"/>
        <w:spacing w:before="45" w:after="0" w:line="293" w:lineRule="atLeast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Щёлкино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</w:t>
      </w:r>
      <w:r w:rsidR="00646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2026</w:t>
      </w:r>
    </w:p>
    <w:p w:rsidR="00646335" w:rsidRDefault="00646335" w:rsidP="00905912">
      <w:pPr>
        <w:spacing w:line="330" w:lineRule="atLeast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5912" w:rsidRPr="00905912" w:rsidRDefault="001B1138" w:rsidP="00905912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Сенсорная комната в детском саду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это специально оборудованное пространство, где с помощью контролируемых мультисенсорных воздействий (света, цвета, звука, тактильных ощущений) создаются условия для развития, психологической разгрузки и реабилитации детей. Она помогает решать задачи эмоционального регулирования, сенсорного развития, стимуляции познавательной активности, м</w:t>
      </w:r>
      <w:r w:rsidR="00905912" w:rsidRPr="00392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оторики и социальной адаптации.</w:t>
      </w:r>
    </w:p>
    <w:p w:rsidR="00905912" w:rsidRPr="00BC2963" w:rsidRDefault="001B1138" w:rsidP="00905912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BC296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      </w:t>
      </w:r>
      <w:r w:rsidR="00905912" w:rsidRPr="00BC296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Использование сенсорной комнаты детьми</w:t>
      </w:r>
    </w:p>
    <w:p w:rsidR="00646335" w:rsidRPr="00905912" w:rsidRDefault="00646335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сенсорная комната выполняет следующие функции: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</w:p>
    <w:p w:rsidR="00646335" w:rsidRPr="00905912" w:rsidRDefault="00872E20" w:rsidP="00646335">
      <w:pPr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646335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регуляция.</w:t>
      </w:r>
      <w:r w:rsidR="00646335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Мягкая среда помогает успокоиться, восстановить баланс после нагрузок или стресса.</w:t>
      </w:r>
    </w:p>
    <w:p w:rsidR="00646335" w:rsidRDefault="00646335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развитие.</w:t>
      </w:r>
      <w:r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Мозг ребёнка учится обрабатывать информацию от разных каналов восприятия, что формирует основу для обучения, речи, координации.</w:t>
      </w:r>
    </w:p>
    <w:p w:rsidR="00646335" w:rsidRPr="00905912" w:rsidRDefault="00646335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Стимуляция познавательной активности и воображения.</w:t>
      </w:r>
      <w:r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Необычное наполнение комнаты пробуждает интерес и любознательность, развивает мышление и творческие способности.</w:t>
      </w:r>
    </w:p>
    <w:p w:rsidR="00646335" w:rsidRPr="00905912" w:rsidRDefault="00646335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моторики.</w:t>
      </w:r>
      <w:r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Оборудование для активности (сухие бассейны, тоннели, балансиры) тренирует крупную моторику, работа на специальных панелях — мелкую моторику рук.</w:t>
      </w:r>
    </w:p>
    <w:p w:rsidR="00646335" w:rsidRPr="00872E20" w:rsidRDefault="00646335" w:rsidP="00872E20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Коррекционно-развивающая поддержка детей с ограниченными возможностями здоровья (ОВЗ).</w:t>
      </w:r>
      <w:r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них комната служит инструментом для мягкой коррекции нарушений, развития коммуникации и социальной адаптации.</w:t>
      </w:r>
    </w:p>
    <w:p w:rsidR="00646335" w:rsidRDefault="00872E20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92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Подробнее 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2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роли</w:t>
      </w:r>
      <w:r w:rsidR="00646335" w:rsidRPr="00660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сенсорной комнаты в работе с детьми с ОВЗ</w:t>
      </w:r>
      <w:r w:rsidR="001B1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6335" w:rsidRPr="003D34AA" w:rsidRDefault="00872E20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6335"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принципе, она и была запланирована изначально для дете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отклонениями в развитии. Придумали эти комнаты</w:t>
      </w:r>
      <w:r w:rsidR="00646335"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1970 году в Нидерландах врачи, которые работали в реабил</w:t>
      </w:r>
      <w:r w:rsidR="0064633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итационных центрах с деть</w:t>
      </w:r>
      <w:r w:rsidR="00646335"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 ДЦП или с психоневрологическими расстройствами. Несмотря на то, что оборудование таких комнат тогда было примитивно, они давали положительный результат.</w:t>
      </w:r>
    </w:p>
    <w:p w:rsidR="00646335" w:rsidRPr="00660664" w:rsidRDefault="001B1138" w:rsidP="00646335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6335"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использование сенсорных комнат помогает решению следующих задач в процессе коррекционной-развивающих занятий:</w:t>
      </w:r>
    </w:p>
    <w:p w:rsidR="00646335" w:rsidRPr="00905912" w:rsidRDefault="00646335" w:rsidP="00292CC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нагрузок в психофизической и эмоциональной сферах;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хорошего настроения;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восприятия цвета, звука, ритма собственных движений;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тревожности, переключение негативной энергии в нужное русло;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правильной самооценки, работа со своими страхами и агрессией;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0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 и речи, умения фантазировать и нестандартно мыслить.</w:t>
      </w:r>
      <w:proofErr w:type="gramEnd"/>
    </w:p>
    <w:p w:rsidR="00905912" w:rsidRPr="00BC2963" w:rsidRDefault="00292CCD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C29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     </w:t>
      </w:r>
      <w:r w:rsidR="00905912" w:rsidRPr="00BC296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Примеры оборудования, которое может исп</w:t>
      </w:r>
      <w:r w:rsidR="00BC2963" w:rsidRPr="00BC296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ользоваться в сенсорной комнате</w:t>
      </w:r>
    </w:p>
    <w:p w:rsidR="00905912" w:rsidRPr="00905912" w:rsidRDefault="00292CCD" w:rsidP="00292CC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Тактильные панели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разными фактурами (дерево, пробка, ткань, металл), тактильные дорожки, сенсорные кубики —  развивают мелкую и крупную моторику, тренируют внимание.  </w:t>
      </w:r>
    </w:p>
    <w:p w:rsidR="00905912" w:rsidRDefault="00292CCD" w:rsidP="00292CC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Световые элементы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(световые столы, проекторы «звёздное небо», пузырьковые колонны, </w:t>
      </w:r>
      <w:proofErr w:type="spellStart"/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фиброоптические</w:t>
      </w:r>
      <w:proofErr w:type="spellEnd"/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нити) —  создают волшебную атмосферу, помогают концентрироваться, развивают воображение. </w:t>
      </w:r>
      <w:proofErr w:type="gramEnd"/>
    </w:p>
    <w:p w:rsidR="00905912" w:rsidRDefault="001B1138" w:rsidP="00292CC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музыкальные инструменты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(колокольчики, барабаны, ксилофоны), аудиосистемы с записями спокойной музыки или природных звуков. </w:t>
      </w:r>
    </w:p>
    <w:p w:rsidR="00905912" w:rsidRPr="00905912" w:rsidRDefault="00292CCD" w:rsidP="00292CC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Сухой бассейн с шариками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  помогает снять стресс, улучшить кровообращение, тонизировать организм, стимулировать поисковую деятельность.  </w:t>
      </w:r>
    </w:p>
    <w:p w:rsidR="00292CCD" w:rsidRDefault="00292CCD" w:rsidP="00BC296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Фиб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оптические</w:t>
      </w:r>
      <w:proofErr w:type="spellEnd"/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нити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направлены на снятие стрессового состояния, развивают моторику и тактильные ощущения</w:t>
      </w:r>
      <w:r w:rsid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963" w:rsidRPr="00BC2963" w:rsidRDefault="00BC2963" w:rsidP="00BC296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912" w:rsidRDefault="00292CCD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 занятий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обычно составляет 20–30 минут. Они могут быть индивидуальными (особенно для детей с ОВЗ) или гр</w:t>
      </w:r>
      <w:r w:rsid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упповыми (до 4–6 дошкольников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5912" w:rsidRPr="0090591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905912" w:rsidRPr="00BC2963" w:rsidRDefault="00292CCD" w:rsidP="00905912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905912" w:rsidRPr="00BC29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Использование сенсорной комнаты специалистами ДОУ</w:t>
      </w:r>
    </w:p>
    <w:p w:rsidR="00905912" w:rsidRDefault="00292CCD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воспитателя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сенсорная комната — инструмент для </w:t>
      </w:r>
      <w:proofErr w:type="gramStart"/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повседневных</w:t>
      </w:r>
      <w:proofErr w:type="gramEnd"/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практик. Например, после прогулки или перед занятием можно дать детям несколько минут понаблюдать за световым проектором или пройтись по тактильным дорожкам, чтобы снизить перевозбуждение и настроить на дальнейшую работу. </w:t>
      </w:r>
    </w:p>
    <w:p w:rsidR="00905912" w:rsidRDefault="00292CCD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Педагог-психолог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 сенсорную комнату для коррекционных и развивающих занятий. Здесь проводятся упражнения на расслабление, тренинг внимания, снятие страхов или агрессивности. Психолог выстраивает индивидуальные маршруты: кому-то нужна тишина и мягкий свет, а кому-то — двигательная активность для выхода лишней энергии. </w:t>
      </w:r>
    </w:p>
    <w:p w:rsidR="00905912" w:rsidRDefault="00905912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использовать световые и тактильные панели для развития артикуляции через игры с дыханием и голосом. </w:t>
      </w:r>
    </w:p>
    <w:p w:rsidR="00905912" w:rsidRDefault="00905912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Дефектолог</w:t>
      </w:r>
      <w:r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 тактильные материалы для развития моторики, что положительно влияет на речь и когнитивные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6E6" w:rsidRPr="00660664" w:rsidRDefault="00292CCD" w:rsidP="00660664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rStyle w:val="markdown-word"/>
          <w:b/>
          <w:bCs/>
          <w:color w:val="000000"/>
          <w:sz w:val="28"/>
          <w:szCs w:val="28"/>
        </w:rPr>
        <w:t xml:space="preserve">     </w:t>
      </w:r>
      <w:r w:rsidR="003926E6" w:rsidRPr="003926E6">
        <w:rPr>
          <w:rStyle w:val="markdown-word"/>
          <w:b/>
          <w:bCs/>
          <w:color w:val="000000"/>
          <w:sz w:val="28"/>
          <w:szCs w:val="28"/>
        </w:rPr>
        <w:t>Инструктор</w:t>
      </w:r>
      <w:r w:rsidR="003926E6">
        <w:rPr>
          <w:rStyle w:val="markdown-word"/>
          <w:b/>
          <w:bCs/>
          <w:color w:val="000000"/>
          <w:sz w:val="28"/>
          <w:szCs w:val="28"/>
        </w:rPr>
        <w:t xml:space="preserve"> по </w:t>
      </w:r>
      <w:r w:rsidR="003926E6" w:rsidRPr="003926E6">
        <w:rPr>
          <w:rStyle w:val="markdown-word"/>
          <w:b/>
          <w:bCs/>
          <w:color w:val="000000"/>
          <w:sz w:val="28"/>
          <w:szCs w:val="28"/>
        </w:rPr>
        <w:t> физ</w:t>
      </w:r>
      <w:r w:rsidR="003926E6">
        <w:rPr>
          <w:rStyle w:val="markdown-word"/>
          <w:b/>
          <w:bCs/>
          <w:color w:val="000000"/>
          <w:sz w:val="28"/>
          <w:szCs w:val="28"/>
        </w:rPr>
        <w:t xml:space="preserve">ической </w:t>
      </w:r>
      <w:r w:rsidR="003926E6" w:rsidRPr="003926E6">
        <w:rPr>
          <w:rStyle w:val="markdown-word"/>
          <w:b/>
          <w:bCs/>
          <w:color w:val="000000"/>
          <w:sz w:val="28"/>
          <w:szCs w:val="28"/>
        </w:rPr>
        <w:t>культур</w:t>
      </w:r>
      <w:r w:rsidR="003926E6">
        <w:rPr>
          <w:rStyle w:val="markdown-word"/>
          <w:b/>
          <w:bCs/>
          <w:color w:val="000000"/>
          <w:sz w:val="28"/>
          <w:szCs w:val="28"/>
        </w:rPr>
        <w:t xml:space="preserve">е </w:t>
      </w:r>
      <w:r w:rsidR="003926E6" w:rsidRPr="003926E6">
        <w:rPr>
          <w:rStyle w:val="markdown-word"/>
          <w:bCs/>
          <w:color w:val="000000"/>
          <w:sz w:val="28"/>
          <w:szCs w:val="28"/>
        </w:rPr>
        <w:t>во время</w:t>
      </w:r>
      <w:r w:rsidR="003926E6">
        <w:rPr>
          <w:rStyle w:val="markdown-word"/>
          <w:b/>
          <w:bCs/>
          <w:color w:val="000000"/>
          <w:sz w:val="28"/>
          <w:szCs w:val="28"/>
        </w:rPr>
        <w:t xml:space="preserve"> </w:t>
      </w:r>
      <w:r w:rsidR="003926E6" w:rsidRPr="003926E6">
        <w:rPr>
          <w:rStyle w:val="markdown-word"/>
          <w:bCs/>
          <w:color w:val="000000"/>
          <w:sz w:val="28"/>
          <w:szCs w:val="28"/>
        </w:rPr>
        <w:t xml:space="preserve">занятий </w:t>
      </w:r>
      <w:r w:rsidR="003926E6">
        <w:rPr>
          <w:rStyle w:val="markdown-word"/>
          <w:b/>
          <w:bCs/>
          <w:color w:val="000000"/>
          <w:sz w:val="28"/>
          <w:szCs w:val="28"/>
        </w:rPr>
        <w:t xml:space="preserve"> </w:t>
      </w:r>
      <w:r w:rsidR="003926E6">
        <w:rPr>
          <w:color w:val="000000"/>
          <w:sz w:val="28"/>
          <w:szCs w:val="28"/>
        </w:rPr>
        <w:t xml:space="preserve"> может </w:t>
      </w:r>
      <w:r w:rsidR="003926E6">
        <w:rPr>
          <w:rStyle w:val="markdown-word"/>
          <w:color w:val="000000"/>
          <w:sz w:val="28"/>
          <w:szCs w:val="28"/>
        </w:rPr>
        <w:t xml:space="preserve">использовать </w:t>
      </w:r>
      <w:r w:rsidR="003926E6" w:rsidRPr="003926E6">
        <w:rPr>
          <w:rStyle w:val="markdown-word"/>
          <w:color w:val="000000"/>
          <w:sz w:val="28"/>
          <w:szCs w:val="28"/>
        </w:rPr>
        <w:t> оборудование сенсорной комнаты для развития общей и</w:t>
      </w:r>
      <w:r w:rsidR="003926E6">
        <w:rPr>
          <w:rStyle w:val="markdown-word"/>
          <w:color w:val="000000"/>
          <w:sz w:val="28"/>
          <w:szCs w:val="28"/>
        </w:rPr>
        <w:t xml:space="preserve">            мелкой моторики. Включает в занятия балансировочные диски, сухие бассейны, тактильные дорожки; корректирует двигательные нарушения через игровые формы активности; стимулирует вестибулярный аппарат и </w:t>
      </w:r>
      <w:proofErr w:type="spellStart"/>
      <w:r w:rsidR="003926E6">
        <w:rPr>
          <w:rStyle w:val="markdown-word"/>
          <w:color w:val="000000"/>
          <w:sz w:val="28"/>
          <w:szCs w:val="28"/>
        </w:rPr>
        <w:t>проприоцепцию</w:t>
      </w:r>
      <w:proofErr w:type="spellEnd"/>
      <w:r w:rsidR="003926E6">
        <w:rPr>
          <w:rStyle w:val="markdown-word"/>
          <w:color w:val="000000"/>
          <w:sz w:val="28"/>
          <w:szCs w:val="28"/>
        </w:rPr>
        <w:t xml:space="preserve"> (</w:t>
      </w:r>
      <w:r w:rsidR="00660664">
        <w:rPr>
          <w:rStyle w:val="markdown-word"/>
          <w:color w:val="000000"/>
          <w:sz w:val="28"/>
          <w:szCs w:val="28"/>
        </w:rPr>
        <w:t>положение тела в пространстве).</w:t>
      </w:r>
    </w:p>
    <w:p w:rsidR="00905912" w:rsidRPr="00905912" w:rsidRDefault="00292CCD" w:rsidP="00905912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905912" w:rsidRPr="00905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 должен не только включать оборудование, но и правильно выстраивать сценарий — использовать время, сочетать активные и спокойные зоны, наблюдать за реакцией ребёнка, вовремя менять деятельность. Сенсорные стимулы подаются в умеренном объёме, чтобы избежать перегрузки</w:t>
      </w:r>
      <w:r w:rsid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912" w:rsidRPr="00BC2963" w:rsidRDefault="00905912" w:rsidP="00905912">
      <w:pPr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BC296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Противопоказания к занятиям в сенсорной комнате</w:t>
      </w:r>
    </w:p>
    <w:p w:rsidR="00905912" w:rsidRPr="00292CCD" w:rsidRDefault="003D34AA" w:rsidP="00292CCD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инфекционные заболевания;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соматические и психоневрологические забо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левания (с учётом рекомендаций н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европатолога);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аллергия;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астенические проявления;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</w:t>
      </w:r>
      <w:proofErr w:type="spellStart"/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пилептический синдром или готовность к эпилепсии;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умеренная и тяжёлая умственная отсталость;</w:t>
      </w:r>
      <w:r w:rsidR="0029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5912" w:rsidRPr="00905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психоневрологические заболевания, лечение которых проходит с помощью психотропных препаратов.</w:t>
      </w:r>
    </w:p>
    <w:p w:rsidR="00092BBC" w:rsidRPr="00905912" w:rsidRDefault="00905912" w:rsidP="00292CCD">
      <w:pPr>
        <w:spacing w:after="12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59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05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работе с детьми раннего возраста важно учитывать возрастные психофизиологические и индивидуальные особенности каждого ребёнка, а также гармонично распределять и дозировать </w:t>
      </w:r>
      <w:r w:rsidR="00292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нагрузку на центральную нервную </w:t>
      </w:r>
      <w:r w:rsidRPr="00905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систему. </w:t>
      </w:r>
      <w:hyperlink r:id="rId7" w:tgtFrame="_blank" w:history="1">
        <w:r w:rsidRPr="0090591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</w:p>
    <w:sectPr w:rsidR="00092BBC" w:rsidRPr="00905912" w:rsidSect="009059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BD5"/>
    <w:multiLevelType w:val="multilevel"/>
    <w:tmpl w:val="EA0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955CC"/>
    <w:multiLevelType w:val="multilevel"/>
    <w:tmpl w:val="51DA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808B6"/>
    <w:multiLevelType w:val="multilevel"/>
    <w:tmpl w:val="BAA8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54490"/>
    <w:multiLevelType w:val="multilevel"/>
    <w:tmpl w:val="393A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C6552"/>
    <w:multiLevelType w:val="multilevel"/>
    <w:tmpl w:val="8670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41"/>
    <w:rsid w:val="00092BBC"/>
    <w:rsid w:val="001B1138"/>
    <w:rsid w:val="00292CCD"/>
    <w:rsid w:val="003926E6"/>
    <w:rsid w:val="003D34AA"/>
    <w:rsid w:val="00641731"/>
    <w:rsid w:val="00646335"/>
    <w:rsid w:val="00660664"/>
    <w:rsid w:val="00872E20"/>
    <w:rsid w:val="00905912"/>
    <w:rsid w:val="00BC2963"/>
    <w:rsid w:val="00E47B41"/>
    <w:rsid w:val="00F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9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92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9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9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9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0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3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2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4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7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52549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0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2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2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5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22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8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3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08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9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luch.ru/th/1/archive/12/4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2026-04-17T07:26:00Z</dcterms:created>
  <dcterms:modified xsi:type="dcterms:W3CDTF">2026-04-17T07:34:00Z</dcterms:modified>
</cp:coreProperties>
</file>