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11C" w:rsidRPr="0020411C" w:rsidRDefault="0020411C" w:rsidP="0020411C">
      <w:pPr>
        <w:pStyle w:val="ParagraphStyle"/>
        <w:ind w:right="15"/>
        <w:jc w:val="center"/>
        <w:rPr>
          <w:rFonts w:ascii="Times New Roman" w:hAnsi="Times New Roman" w:cs="Times New Roman"/>
          <w:b/>
          <w:bCs/>
          <w:color w:val="C00000"/>
          <w:sz w:val="32"/>
          <w:szCs w:val="28"/>
        </w:rPr>
      </w:pPr>
      <w:r w:rsidRPr="0020411C">
        <w:rPr>
          <w:rFonts w:ascii="Times New Roman" w:hAnsi="Times New Roman" w:cs="Times New Roman"/>
          <w:b/>
          <w:bCs/>
          <w:color w:val="C00000"/>
          <w:sz w:val="32"/>
          <w:szCs w:val="28"/>
        </w:rPr>
        <w:t>ГОТОВ ЛИ ВАШ РЕБЕНОК К ШКОЛЕ</w:t>
      </w:r>
    </w:p>
    <w:p w:rsidR="0020411C" w:rsidRDefault="0020411C" w:rsidP="0020411C">
      <w:pPr>
        <w:pStyle w:val="ParagraphStyle"/>
        <w:ind w:right="15" w:firstLine="705"/>
        <w:jc w:val="both"/>
        <w:rPr>
          <w:rFonts w:ascii="Times New Roman" w:hAnsi="Times New Roman" w:cs="Times New Roman"/>
          <w:b/>
          <w:bCs/>
          <w:i/>
          <w:iCs/>
          <w:sz w:val="28"/>
          <w:szCs w:val="28"/>
        </w:rPr>
      </w:pP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Ваш ребёнок идёт в первый класс, Вы счастливы и горды.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пишет печатными буквами),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Дети 6–7 лет реагируют на состояние неопределённости всем своим существом: нарушается устойчивость к стрессам, растёт напряжённость. И с таким ребёнком, конечно, нелегко. Поэтому так важно понять это состояние детей и помочь им быстрее привыкнуть к новой жизни. </w:t>
      </w:r>
    </w:p>
    <w:p w:rsidR="0020411C" w:rsidRDefault="0020411C" w:rsidP="0020411C">
      <w:pPr>
        <w:pStyle w:val="ParagraphStyle"/>
        <w:ind w:right="15" w:firstLine="705"/>
        <w:jc w:val="both"/>
        <w:rPr>
          <w:rFonts w:ascii="Times New Roman" w:hAnsi="Times New Roman" w:cs="Times New Roman"/>
          <w:sz w:val="28"/>
          <w:szCs w:val="28"/>
        </w:rPr>
      </w:pPr>
    </w:p>
    <w:p w:rsidR="0020411C" w:rsidRPr="0020411C" w:rsidRDefault="0020411C" w:rsidP="0020411C">
      <w:pPr>
        <w:pStyle w:val="ParagraphStyle"/>
        <w:ind w:right="15"/>
        <w:jc w:val="center"/>
        <w:rPr>
          <w:rFonts w:ascii="Times New Roman" w:hAnsi="Times New Roman" w:cs="Times New Roman"/>
          <w:b/>
          <w:bCs/>
          <w:color w:val="C00000"/>
          <w:sz w:val="32"/>
          <w:szCs w:val="28"/>
        </w:rPr>
      </w:pPr>
      <w:r w:rsidRPr="0020411C">
        <w:rPr>
          <w:rFonts w:ascii="Times New Roman" w:hAnsi="Times New Roman" w:cs="Times New Roman"/>
          <w:b/>
          <w:bCs/>
          <w:color w:val="C00000"/>
          <w:sz w:val="32"/>
          <w:szCs w:val="28"/>
        </w:rPr>
        <w:t>Что такое «психологическая готовность к школе»?</w:t>
      </w:r>
    </w:p>
    <w:p w:rsidR="0020411C" w:rsidRDefault="0020411C" w:rsidP="0020411C">
      <w:pPr>
        <w:pStyle w:val="ParagraphStyle"/>
        <w:ind w:right="15"/>
        <w:jc w:val="center"/>
        <w:rPr>
          <w:rFonts w:ascii="Times New Roman" w:hAnsi="Times New Roman" w:cs="Times New Roman"/>
          <w:b/>
          <w:bCs/>
          <w:sz w:val="28"/>
          <w:szCs w:val="28"/>
        </w:rPr>
      </w:pP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взаимоотношений, определяемых совместной деятельностью.</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Какие же составляющие входят в набор «школьной готовности»? Это, прежде всего мотивационная готовность, волевая готовность, интеллектуальная готовность, а также достаточный уровень развития зрительно-моторной координации.</w:t>
      </w:r>
    </w:p>
    <w:p w:rsidR="0020411C" w:rsidRDefault="0020411C" w:rsidP="0020411C">
      <w:pPr>
        <w:pStyle w:val="ParagraphStyle"/>
        <w:ind w:right="15" w:firstLine="705"/>
        <w:jc w:val="both"/>
        <w:rPr>
          <w:rFonts w:ascii="Times New Roman" w:hAnsi="Times New Roman" w:cs="Times New Roman"/>
          <w:sz w:val="28"/>
          <w:szCs w:val="28"/>
        </w:rPr>
      </w:pPr>
      <w:r w:rsidRPr="0020411C">
        <w:rPr>
          <w:rFonts w:ascii="Times New Roman" w:hAnsi="Times New Roman" w:cs="Times New Roman"/>
          <w:b/>
          <w:bCs/>
          <w:color w:val="0070C0"/>
          <w:sz w:val="28"/>
          <w:szCs w:val="28"/>
        </w:rPr>
        <w:t>Мотивационная готовность</w:t>
      </w:r>
      <w:r>
        <w:rPr>
          <w:rFonts w:ascii="Times New Roman" w:hAnsi="Times New Roman" w:cs="Times New Roman"/>
          <w:b/>
          <w:bCs/>
          <w:sz w:val="28"/>
          <w:szCs w:val="28"/>
        </w:rPr>
        <w:t xml:space="preserve"> – </w:t>
      </w:r>
      <w:r>
        <w:rPr>
          <w:rFonts w:ascii="Times New Roman" w:hAnsi="Times New Roman" w:cs="Times New Roman"/>
          <w:sz w:val="28"/>
          <w:szCs w:val="28"/>
        </w:rPr>
        <w:t>это наличие у детей желания учиться.</w:t>
      </w:r>
      <w:r>
        <w:rPr>
          <w:rFonts w:ascii="Times New Roman" w:hAnsi="Times New Roman" w:cs="Times New Roman"/>
          <w:b/>
          <w:bCs/>
          <w:sz w:val="28"/>
          <w:szCs w:val="28"/>
        </w:rPr>
        <w:t xml:space="preserve"> </w:t>
      </w:r>
      <w:r>
        <w:rPr>
          <w:rFonts w:ascii="Times New Roman" w:hAnsi="Times New Roman" w:cs="Times New Roman"/>
          <w:sz w:val="28"/>
          <w:szCs w:val="28"/>
        </w:rPr>
        <w:t xml:space="preserve">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слышал дома, что попасть в эту гимназию очень важно и почётно, наконец, потому что к школе он получит новый красивый ранец, пенал и другие подарки. Кроме того, всё новое привлекает детей, а в школе практически всё (и классы, и учительница, и систематические занятия) является новым. Однако это ещё не значит, что дети осознали важность учёбы и готовы прилежно трудиться. Просто они поняли, что статусное место школьника гораздо важнее и почётнее, чем дошкольника, который ходит в детский сад или сидит с мамой дома. Дети в 6 </w:t>
      </w:r>
      <w:r>
        <w:rPr>
          <w:rFonts w:ascii="Times New Roman" w:hAnsi="Times New Roman" w:cs="Times New Roman"/>
          <w:sz w:val="28"/>
          <w:szCs w:val="28"/>
        </w:rPr>
        <w:lastRenderedPageBreak/>
        <w:t xml:space="preserve">лет уже хорошо понимают, что вы можете отказать им в покупке куклы или машинки, но не можете не купить ручку или тетрадки, так как покупка, например, </w:t>
      </w:r>
      <w:proofErr w:type="spellStart"/>
      <w:r>
        <w:rPr>
          <w:rFonts w:ascii="Times New Roman" w:hAnsi="Times New Roman" w:cs="Times New Roman"/>
          <w:sz w:val="28"/>
          <w:szCs w:val="28"/>
        </w:rPr>
        <w:t>Барби</w:t>
      </w:r>
      <w:proofErr w:type="spellEnd"/>
      <w:r>
        <w:rPr>
          <w:rFonts w:ascii="Times New Roman" w:hAnsi="Times New Roman" w:cs="Times New Roman"/>
          <w:sz w:val="28"/>
          <w:szCs w:val="28"/>
        </w:rPr>
        <w:t xml:space="preserve"> диктуется только вашим добрым отношением к ребёнку, а покупка ранца или учебника – обязанностью перед ним. Точно так же дети видят, что взрослые могут прервать их самую интересную игру, но не мешают старшим братьями или сёстрам, когда те засиживаются за уроками. Поэтому ваш ребёнок и стремится в школу, так как хочет быть взрослым, иметь определённые права, например на ранец или тетрадки, а также закреплённые за ним обязанности,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рано вставать, готовить уроки (которые и обеспечивают ему новое статусное место и привилегии в семье). Пусть он ещё полностью не осознаёт, что для того чтобы приготовить урок, ему придётся пожертвовать, например, игрой или прогулкой, но в принципе он знает и принимает тот факт, что уроки НУЖНО делать. Именно это стремление СТАТЬ ШКОЛЬНИКОМ, выполнять правила поведения школьника и иметь его права и обязанности и составляют «внутреннюю позицию» школьника.</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 xml:space="preserve">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Если вы хотите помочь ребёнку овладеть знаниями, учиться в школе радостно, попытайтесь прожить вместе с ним его школьную жизнь.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А начните эту жизнь со следующего:</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 расскажите, что значит быть </w:t>
      </w:r>
      <w:proofErr w:type="gramStart"/>
      <w:r>
        <w:rPr>
          <w:rFonts w:ascii="Times New Roman" w:hAnsi="Times New Roman" w:cs="Times New Roman"/>
          <w:sz w:val="28"/>
          <w:szCs w:val="28"/>
        </w:rPr>
        <w:t>школьником</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какие</w:t>
      </w:r>
      <w:proofErr w:type="gramEnd"/>
      <w:r>
        <w:rPr>
          <w:rFonts w:ascii="Times New Roman" w:hAnsi="Times New Roman" w:cs="Times New Roman"/>
          <w:sz w:val="28"/>
          <w:szCs w:val="28"/>
        </w:rPr>
        <w:t xml:space="preserve"> обязанности появятся в школе;</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на доступных примерах покажите важность уроков, оценок, школьного распорядка;</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воспитывайте интерес к содержанию занятий, к получению новых знаний;</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воспитывайте произвольность, управляемость поведения;</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никогда не говорите о том, что в школе неинтересно, что это напрасная трата времени и сил.</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с ребёнком, контакт с ним, естественно, исключают авторитарность, диктаторство, угрозы типа: «Вот пойдёшь в школу – там тебе покажут!», «Только посмей мне двойки приносить!» Нужно прививать ребёнку уважительное отношение к учебному труду, подчёркивать его значимость для всех членов семьи. Непременно должна быть внесена оптимистическая нотка, показывающая уверенность родителей в том, что учёба пойдёт успешно, что первоклассник будет прилежно и самостоятельно выполнять все школьные требования.</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 xml:space="preserve">Интерес к внешней стороне учёбы, к процессу обучения, то есть к школе, к школьным принадлежностям, к правилам поведения в школе, является первым этапом развития мотивационной готовности. Конечно, такой интерес недолог, и он быстро, в течение 2–3-х месяцев, исчезает. Именно тогда и должен возникнуть интерес к содержанию занятий, к </w:t>
      </w:r>
      <w:r>
        <w:rPr>
          <w:rFonts w:ascii="Times New Roman" w:hAnsi="Times New Roman" w:cs="Times New Roman"/>
          <w:sz w:val="28"/>
          <w:szCs w:val="28"/>
        </w:rPr>
        <w:lastRenderedPageBreak/>
        <w:t xml:space="preserve">получению новых знаний, то есть собственно познавательная мотивация. Однако это уже зависит от того, как и чему ваш ребёнок будет учиться в школе. Мы же с вами сейчас говорим только о готовности, то есть о состоянии, которое предшествует приходу в школу. В этот момент стремление в школу, готовность соблюдать школьные обязанности и правила и является главной составляющей, основой психологической готовности к школе, основой того, что в новой обстановке ваш ребёнок будет чувствовать себя комфортно. Без такой готовности, как бы хорошо ребёнок не умел читать и писать, он не сможет хорошо учиться, так как школьная обстановка, правила поведения будут ему в тягость, он будет стараться выйти любой ценой из этой неприятной ситуации. Это может быть отвлечение, уход в свои мечты, интерес только к переменам, где можно играть и беситься вволю, негативное отношение к товарищам или учительнице. Так или иначе, такое состояние будет </w:t>
      </w:r>
      <w:proofErr w:type="gramStart"/>
      <w:r>
        <w:rPr>
          <w:rFonts w:ascii="Times New Roman" w:hAnsi="Times New Roman" w:cs="Times New Roman"/>
          <w:sz w:val="28"/>
          <w:szCs w:val="28"/>
        </w:rPr>
        <w:t>мешать вашему ребёнку учиться</w:t>
      </w:r>
      <w:proofErr w:type="gramEnd"/>
      <w:r>
        <w:rPr>
          <w:rFonts w:ascii="Times New Roman" w:hAnsi="Times New Roman" w:cs="Times New Roman"/>
          <w:sz w:val="28"/>
          <w:szCs w:val="28"/>
        </w:rPr>
        <w:t>, как бы хорошо вы дома не готовили его к занятиям.</w:t>
      </w:r>
    </w:p>
    <w:p w:rsidR="0020411C" w:rsidRDefault="0020411C" w:rsidP="0020411C">
      <w:pPr>
        <w:pStyle w:val="ParagraphStyle"/>
        <w:ind w:right="15" w:firstLine="705"/>
        <w:jc w:val="both"/>
        <w:rPr>
          <w:rFonts w:ascii="Times New Roman" w:hAnsi="Times New Roman" w:cs="Times New Roman"/>
          <w:sz w:val="28"/>
          <w:szCs w:val="28"/>
        </w:rPr>
      </w:pPr>
      <w:r w:rsidRPr="0020411C">
        <w:rPr>
          <w:rFonts w:ascii="Times New Roman" w:hAnsi="Times New Roman" w:cs="Times New Roman"/>
          <w:b/>
          <w:bCs/>
          <w:color w:val="0070C0"/>
          <w:sz w:val="28"/>
          <w:szCs w:val="28"/>
        </w:rPr>
        <w:t>Интеллектуальная готовность</w:t>
      </w:r>
      <w:proofErr w:type="gramStart"/>
      <w:r>
        <w:rPr>
          <w:rFonts w:ascii="Times New Roman" w:hAnsi="Times New Roman" w:cs="Times New Roman"/>
          <w:sz w:val="28"/>
          <w:szCs w:val="28"/>
        </w:rPr>
        <w:t xml:space="preserve"> М</w:t>
      </w:r>
      <w:proofErr w:type="gramEnd"/>
      <w:r>
        <w:rPr>
          <w:rFonts w:ascii="Times New Roman" w:hAnsi="Times New Roman" w:cs="Times New Roman"/>
          <w:sz w:val="28"/>
          <w:szCs w:val="28"/>
        </w:rPr>
        <w:t>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На самом деле интеллектуальная готовность не предполагает наличия у ребёнка каких</w:t>
      </w:r>
      <w:r>
        <w:rPr>
          <w:rFonts w:ascii="Times New Roman" w:hAnsi="Times New Roman" w:cs="Times New Roman"/>
          <w:b/>
          <w:bCs/>
          <w:sz w:val="28"/>
          <w:szCs w:val="28"/>
        </w:rPr>
        <w:t>-</w:t>
      </w:r>
      <w:r>
        <w:rPr>
          <w:rFonts w:ascii="Times New Roman" w:hAnsi="Times New Roman" w:cs="Times New Roman"/>
          <w:sz w:val="28"/>
          <w:szCs w:val="28"/>
        </w:rPr>
        <w:t xml:space="preserve">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 xml:space="preserve">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 xml:space="preserve">Постепенно такие рисунки-чертежи становятся более условными, так как дети, запоминая этот принцип, могут уже нарисовать данные обозначения (палочки, схемы) в уме, в сознании. Наличие этих внутренних опор, знаков реальных предметов и даёт возможность детям решать в уме уже достаточно сложные задачи, улучшать память и внимание, что необходимо для успешной учебной деятельности. К сожалению, не всегда дети обладают хорошей механической памятью. Поиграйте с ребёнком в игры, в которых надо придумать какие-то обозначения для каждого слова, части рассказа или стихотворения. Вначале вы даже можете рисовать эти обозначения, а потом, глядя на них, ребёнку будет намного легче выучить </w:t>
      </w:r>
      <w:r>
        <w:rPr>
          <w:rFonts w:ascii="Times New Roman" w:hAnsi="Times New Roman" w:cs="Times New Roman"/>
          <w:sz w:val="28"/>
          <w:szCs w:val="28"/>
        </w:rPr>
        <w:lastRenderedPageBreak/>
        <w:t xml:space="preserve">нужный материал. Постепенно один знак будет вбирать в себя всё большее количество материала, а в конце детям уже будет не нужна «шпаргалка», то есть листочек с рисунками, так как все необходимые знаки они будут хранить в уме.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 xml:space="preserve">Такие игры помогают в развитии не только памяти, но и внимания, в организации деятельности детей. Эти упражнения развивают и мышление детей, так как они учатся выделять главное не только в какой-то работе, но и в предметах окружающего мира, то есть фактически у них формируется операция обобщения, одна из основных операций логического мышления, формируются понятия. </w:t>
      </w:r>
    </w:p>
    <w:p w:rsidR="0020411C" w:rsidRDefault="0020411C" w:rsidP="0020411C">
      <w:pPr>
        <w:pStyle w:val="ParagraphStyle"/>
        <w:ind w:right="15" w:firstLine="705"/>
        <w:jc w:val="both"/>
        <w:rPr>
          <w:rFonts w:ascii="Times New Roman" w:hAnsi="Times New Roman" w:cs="Times New Roman"/>
          <w:sz w:val="28"/>
          <w:szCs w:val="28"/>
        </w:rPr>
      </w:pPr>
      <w:r w:rsidRPr="0020411C">
        <w:rPr>
          <w:rFonts w:ascii="Times New Roman" w:hAnsi="Times New Roman" w:cs="Times New Roman"/>
          <w:b/>
          <w:bCs/>
          <w:color w:val="0070C0"/>
          <w:sz w:val="28"/>
          <w:szCs w:val="28"/>
        </w:rPr>
        <w:t>Волевая готовность</w:t>
      </w:r>
      <w:r>
        <w:rPr>
          <w:rFonts w:ascii="Times New Roman" w:hAnsi="Times New Roman" w:cs="Times New Roman"/>
          <w:sz w:val="28"/>
          <w:szCs w:val="28"/>
        </w:rPr>
        <w:t xml:space="preserve">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В том случае, если вы даёте несколько заданий подряд или если ребёнок затрудняется в выполнении сложного задания, вы можете прибегнуть к схеме-подсказке, то есть к рисунку.</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ab/>
        <w:t>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lastRenderedPageBreak/>
        <w:t>– внимание, способность к длительному (15–20 минут) сосредоточению;</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хорошая память;</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сообразительность;</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любознательность;</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развитое воображение;</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начальные навыки чтения, счёта, письма;</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физическая ловкость;</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волевые качества (способность выполнять не только привлекательную работу);</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организованность, аккуратность;</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дружелюбие, умение общаться с другими детьми и взрослыми.</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Помимо этого ребенок должен уметь различать цвет и форму, уметь скопировать фигуру, уверенно держать карандаш, уметь отвечать на вопросы: «Почему?», «Что…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если…», «Если…, то…», т. е. уметь решать простые логические задачи.  </w:t>
      </w:r>
    </w:p>
    <w:p w:rsidR="0020411C" w:rsidRDefault="0020411C" w:rsidP="0020411C">
      <w:pPr>
        <w:pStyle w:val="ParagraphStyle"/>
        <w:ind w:right="15" w:firstLine="705"/>
        <w:jc w:val="both"/>
        <w:rPr>
          <w:rFonts w:ascii="Times New Roman" w:hAnsi="Times New Roman" w:cs="Times New Roman"/>
          <w:sz w:val="28"/>
          <w:szCs w:val="28"/>
        </w:rPr>
      </w:pPr>
      <w:proofErr w:type="gramStart"/>
      <w:r>
        <w:rPr>
          <w:rFonts w:ascii="Times New Roman" w:hAnsi="Times New Roman" w:cs="Times New Roman"/>
          <w:sz w:val="28"/>
          <w:szCs w:val="28"/>
        </w:rPr>
        <w:t xml:space="preserve">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r>
        <w:rPr>
          <w:rFonts w:ascii="Times New Roman" w:hAnsi="Times New Roman" w:cs="Times New Roman"/>
          <w:i/>
          <w:iCs/>
          <w:sz w:val="28"/>
          <w:szCs w:val="28"/>
        </w:rPr>
        <w:t>(впереди, сзади, справа, слева, сверху, снизу, над, под, за, перед)</w:t>
      </w:r>
      <w:r>
        <w:rPr>
          <w:rFonts w:ascii="Times New Roman" w:hAnsi="Times New Roman" w:cs="Times New Roman"/>
          <w:sz w:val="28"/>
          <w:szCs w:val="28"/>
        </w:rPr>
        <w:t>.</w:t>
      </w:r>
      <w:proofErr w:type="gramEnd"/>
      <w:r>
        <w:rPr>
          <w:rFonts w:ascii="Times New Roman" w:hAnsi="Times New Roman" w:cs="Times New Roman"/>
          <w:sz w:val="28"/>
          <w:szCs w:val="28"/>
        </w:rPr>
        <w:t xml:space="preserve"> Проверьте ребёнка, играя с ним. </w:t>
      </w:r>
      <w:proofErr w:type="gramStart"/>
      <w:r>
        <w:rPr>
          <w:rFonts w:ascii="Times New Roman" w:hAnsi="Times New Roman" w:cs="Times New Roman"/>
          <w:sz w:val="28"/>
          <w:szCs w:val="28"/>
        </w:rPr>
        <w:t>Кроме того, ребёнок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w:t>
      </w:r>
      <w:proofErr w:type="gramEnd"/>
      <w:r>
        <w:rPr>
          <w:rFonts w:ascii="Times New Roman" w:hAnsi="Times New Roman" w:cs="Times New Roman"/>
          <w:sz w:val="28"/>
          <w:szCs w:val="28"/>
        </w:rPr>
        <w:t xml:space="preserve"> Как правило, все шестилетние дети считают до 10, но не все видят, что в словах (один, два, три…) воплощено количество, а значит, не вполне понимают смысл этих слов. Сформировать все эти знания и математические представления в один присест невозможно, но и специального времени для этого нужно не так уж и много. Накрываете на стол – можно потренироваться в определении местоположения (тарелка в середине, вилка слева, нож справа). При этом обязательно следите за правильным произношением слов и их употреблением. При желании такие </w:t>
      </w:r>
      <w:proofErr w:type="gramStart"/>
      <w:r>
        <w:rPr>
          <w:rFonts w:ascii="Times New Roman" w:hAnsi="Times New Roman" w:cs="Times New Roman"/>
          <w:sz w:val="28"/>
          <w:szCs w:val="28"/>
        </w:rPr>
        <w:t>занятия</w:t>
      </w:r>
      <w:proofErr w:type="gramEnd"/>
      <w:r>
        <w:rPr>
          <w:rFonts w:ascii="Times New Roman" w:hAnsi="Times New Roman" w:cs="Times New Roman"/>
          <w:sz w:val="28"/>
          <w:szCs w:val="28"/>
        </w:rPr>
        <w:t xml:space="preserve"> можно проводить где угодно и на </w:t>
      </w:r>
      <w:proofErr w:type="gramStart"/>
      <w:r>
        <w:rPr>
          <w:rFonts w:ascii="Times New Roman" w:hAnsi="Times New Roman" w:cs="Times New Roman"/>
          <w:sz w:val="28"/>
          <w:szCs w:val="28"/>
        </w:rPr>
        <w:t>каком</w:t>
      </w:r>
      <w:proofErr w:type="gramEnd"/>
      <w:r>
        <w:rPr>
          <w:rFonts w:ascii="Times New Roman" w:hAnsi="Times New Roman" w:cs="Times New Roman"/>
          <w:sz w:val="28"/>
          <w:szCs w:val="28"/>
        </w:rPr>
        <w:t xml:space="preserve"> угодно материале.</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Мы часто стараемся заранее научить ребёнка читать,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А осознаём ли мы, взрослые, что поза человека, длительно сидящего за столом, поза пишущего требует от ребёнка невероятных усилий? Опытные педагоги специально обучают детей этим позам.</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lastRenderedPageBreak/>
        <w:t>Немаловажное значение имеют навыки самообслуживания, которые приобрёл ребёнок при поступлении в школу: умеет ли он убрать постель, игрушки, умеет ли привести себя в порядок, умет ли завязать шнурки на ботинках, застегнуть сандалии, может ли за столом вести себя «как следует» или его приходится кормить отдельно. Именно эти умения будут положены в основу самоорганизации при выполнении учебных заданий.</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 Обратите внимание на точность копирования – величину, соотношение штрихов, взаимное расположение, ровность линий. Если ребёнок путает верх и низ, правое и левое расположение штрихов, если линии «дрожат»,  если фигуры сильно увеличены или уменьшены, если нарушена координация, то необходимы специальные тренировочные занятия. </w:t>
      </w:r>
    </w:p>
    <w:p w:rsidR="0020411C" w:rsidRDefault="0020411C" w:rsidP="0020411C">
      <w:pPr>
        <w:pStyle w:val="ParagraphStyle"/>
        <w:ind w:right="15" w:firstLine="705"/>
        <w:jc w:val="both"/>
        <w:rPr>
          <w:rFonts w:ascii="Times New Roman" w:hAnsi="Times New Roman" w:cs="Times New Roman"/>
          <w:sz w:val="28"/>
          <w:szCs w:val="28"/>
        </w:rPr>
      </w:pPr>
      <w:proofErr w:type="gramStart"/>
      <w:r>
        <w:rPr>
          <w:rFonts w:ascii="Times New Roman" w:hAnsi="Times New Roman" w:cs="Times New Roman"/>
          <w:sz w:val="28"/>
          <w:szCs w:val="28"/>
        </w:rPr>
        <w:t>Развитию тонких двигательных координаций очень способствует рисование, штриховка, раскрашивание (но небольших) поверхностей, нанизывание бусинок, лепка, определение «вслепую» форм предметов – сначала самых простых.</w:t>
      </w:r>
      <w:proofErr w:type="gramEnd"/>
      <w:r>
        <w:rPr>
          <w:rFonts w:ascii="Times New Roman" w:hAnsi="Times New Roman" w:cs="Times New Roman"/>
          <w:sz w:val="28"/>
          <w:szCs w:val="28"/>
        </w:rPr>
        <w:t xml:space="preserve"> Потом можно и </w:t>
      </w:r>
      <w:proofErr w:type="gramStart"/>
      <w:r>
        <w:rPr>
          <w:rFonts w:ascii="Times New Roman" w:hAnsi="Times New Roman" w:cs="Times New Roman"/>
          <w:sz w:val="28"/>
          <w:szCs w:val="28"/>
        </w:rPr>
        <w:t>посложнее</w:t>
      </w:r>
      <w:proofErr w:type="gramEnd"/>
      <w:r>
        <w:rPr>
          <w:rFonts w:ascii="Times New Roman" w:hAnsi="Times New Roman" w:cs="Times New Roman"/>
          <w:sz w:val="28"/>
          <w:szCs w:val="28"/>
        </w:rPr>
        <w:t>. В быту эти навыки хорошо развиваются при застёгивании и расстегивании пуговиц, молний, завязывании и развязывании узелков, шнурков и любых узлов.</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Очень важный элемент готовности к школе – умение ребёнка работать по инструкции. Посмотрите, как он работает с конструктором, с заводными и сложными игрушками, как выполняет ваши указания. Если видите, что ребёнок без отвлечения работать не может, на инструкцию не обращает внимания или быстро её забывает, не списывайте это на возраст и не надейтесь, что «со временем пройдёт». Занятия, направленные на развитие умения действовать по инструкции, проводить не очень просто – наберитесь терпения. Вам придётся настойчиво и спокойно возвращать ребёнка к той задаче, которую поставили. Но не проводите эти занятия, если ребёнок устал, перевозбуждён или не окреп после болезни. Лучше, если вы не будете заставлять ребёнка, а используете всесильные возможности игры. Гораздо легче привлечь его внимание и повысить ценность занятия, если работа эта будет не одноразовой, а переходящей – от одного дня к следующему. Например, с девочками можно кроить одежду для кукол, а с мальчиками строить флот, гараж и т. п. Старайтесь избегать укоряющего тона, окриков и одёргиваний. Не допустимы и такие выражения: «Сколько раз повторять одно и то же», «Опять ты делаешь не так». Не забудьте похвалить ребёнка за хорошо выполненную работу, даже если сделано не всё и не совсем так: «Сегодня уже лучше, но ты забыл…»</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Не менее важное условие подготовленности ребёнка к школе – умение жить в коллективе, считаться с интересами окружающих людей. Если </w:t>
      </w:r>
      <w:r>
        <w:rPr>
          <w:rFonts w:ascii="Times New Roman" w:hAnsi="Times New Roman" w:cs="Times New Roman"/>
          <w:sz w:val="28"/>
          <w:szCs w:val="28"/>
        </w:rPr>
        <w:lastRenderedPageBreak/>
        <w:t xml:space="preserve">ребёнок ссорится по пустякам, не умеет правильно оценивать своё поведение, ему трудно привыкать к школе.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 </w:t>
      </w:r>
    </w:p>
    <w:p w:rsidR="0020411C" w:rsidRDefault="0020411C" w:rsidP="0020411C">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 </w:t>
      </w:r>
    </w:p>
    <w:p w:rsidR="0020411C" w:rsidRDefault="0020411C" w:rsidP="0020411C">
      <w:pPr>
        <w:pStyle w:val="ParagraphStyle"/>
        <w:ind w:right="15" w:firstLine="705"/>
        <w:jc w:val="both"/>
        <w:rPr>
          <w:rFonts w:ascii="Times New Roman" w:hAnsi="Times New Roman" w:cs="Times New Roman"/>
          <w:sz w:val="28"/>
          <w:szCs w:val="28"/>
        </w:rPr>
      </w:pPr>
    </w:p>
    <w:p w:rsidR="001044C9" w:rsidRPr="001044C9" w:rsidRDefault="001044C9" w:rsidP="001044C9">
      <w:pPr>
        <w:pStyle w:val="ParagraphStyle"/>
        <w:ind w:right="15"/>
        <w:jc w:val="center"/>
        <w:rPr>
          <w:rFonts w:ascii="Times New Roman" w:hAnsi="Times New Roman" w:cs="Times New Roman"/>
          <w:b/>
          <w:bCs/>
          <w:color w:val="FF0000"/>
          <w:sz w:val="28"/>
          <w:szCs w:val="28"/>
        </w:rPr>
      </w:pPr>
      <w:r w:rsidRPr="001044C9">
        <w:rPr>
          <w:rFonts w:ascii="Times New Roman" w:hAnsi="Times New Roman" w:cs="Times New Roman"/>
          <w:b/>
          <w:bCs/>
          <w:color w:val="FF0000"/>
          <w:sz w:val="28"/>
          <w:szCs w:val="28"/>
        </w:rPr>
        <w:t>Рекомендации</w:t>
      </w:r>
      <w:r w:rsidRPr="001044C9">
        <w:rPr>
          <w:rFonts w:ascii="Times New Roman" w:hAnsi="Times New Roman" w:cs="Times New Roman"/>
          <w:b/>
          <w:bCs/>
          <w:color w:val="FF0000"/>
          <w:sz w:val="28"/>
          <w:szCs w:val="28"/>
        </w:rPr>
        <w:br/>
        <w:t>по повышению уровня готовности к школе</w:t>
      </w:r>
    </w:p>
    <w:p w:rsidR="001044C9" w:rsidRDefault="001044C9" w:rsidP="001044C9">
      <w:pPr>
        <w:pStyle w:val="ParagraphStyle"/>
        <w:ind w:right="15"/>
        <w:jc w:val="center"/>
        <w:rPr>
          <w:rFonts w:ascii="Times New Roman" w:hAnsi="Times New Roman" w:cs="Times New Roman"/>
          <w:b/>
          <w:bCs/>
          <w:sz w:val="28"/>
          <w:szCs w:val="28"/>
        </w:rPr>
      </w:pPr>
    </w:p>
    <w:p w:rsidR="001044C9" w:rsidRDefault="001044C9" w:rsidP="001044C9">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Многие считают, что если ребёнок посещает детский сад, значит, подготовку к школе полностью обеспечивают сотрудники дошкольного учреждения. Действительно, специально организованные занятия помогают детям подготовиться к школе, но без помощи родителей такая подготовка не будет качественной. Ребёнку требуется постоянное закрепление знаний: открытия, сделанные дома, он должен проверить и закрепить в детском саду. И наоборот, знаниями, полученными в детском саду, ему нужно поделиться с домашними. </w:t>
      </w:r>
    </w:p>
    <w:p w:rsidR="001044C9" w:rsidRDefault="001044C9" w:rsidP="001044C9">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 xml:space="preserve"> Адекватное отношение к своим «пробам и ошибкам», активность в обучении ребенок  проявляет в том случае, если взрослый с первых дней сумеет стать для него помощником, наставником, а не контролёром и цензором. Критика и раздражение взрослого мешают обучению, дети начинают бояться задавать вопросы. У них может появиться «комплекс неудачника». </w:t>
      </w:r>
    </w:p>
    <w:p w:rsidR="001044C9" w:rsidRDefault="001044C9" w:rsidP="001044C9">
      <w:pPr>
        <w:pStyle w:val="ParagraphStyle"/>
        <w:ind w:right="15" w:firstLine="705"/>
        <w:jc w:val="both"/>
        <w:rPr>
          <w:rFonts w:ascii="Times New Roman" w:hAnsi="Times New Roman" w:cs="Times New Roman"/>
          <w:sz w:val="28"/>
          <w:szCs w:val="28"/>
        </w:rPr>
      </w:pPr>
      <w:r>
        <w:rPr>
          <w:rFonts w:ascii="Times New Roman" w:hAnsi="Times New Roman" w:cs="Times New Roman"/>
          <w:sz w:val="28"/>
          <w:szCs w:val="28"/>
        </w:rPr>
        <w:t>Создать позитивную установку в обучении можно, если будут учитываться следующие правила:</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Дошкольник учится в игре, где активно и </w:t>
      </w:r>
      <w:r>
        <w:rPr>
          <w:rFonts w:ascii="Times New Roman" w:hAnsi="Times New Roman" w:cs="Times New Roman"/>
          <w:b/>
          <w:bCs/>
          <w:sz w:val="28"/>
          <w:szCs w:val="28"/>
        </w:rPr>
        <w:t>равноправно</w:t>
      </w:r>
      <w:r>
        <w:rPr>
          <w:rFonts w:ascii="Times New Roman" w:hAnsi="Times New Roman" w:cs="Times New Roman"/>
          <w:sz w:val="28"/>
          <w:szCs w:val="28"/>
        </w:rPr>
        <w:t xml:space="preserve"> участвуют родители.</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lastRenderedPageBreak/>
        <w:t></w:t>
      </w:r>
      <w:r>
        <w:rPr>
          <w:rFonts w:ascii="Times New Roman" w:hAnsi="Times New Roman" w:cs="Times New Roman"/>
          <w:sz w:val="28"/>
          <w:szCs w:val="28"/>
        </w:rPr>
        <w:t xml:space="preserve"> Обучение требует </w:t>
      </w:r>
      <w:r>
        <w:rPr>
          <w:rFonts w:ascii="Times New Roman" w:hAnsi="Times New Roman" w:cs="Times New Roman"/>
          <w:b/>
          <w:bCs/>
          <w:sz w:val="28"/>
          <w:szCs w:val="28"/>
        </w:rPr>
        <w:t>систематичности</w:t>
      </w:r>
      <w:r>
        <w:rPr>
          <w:rFonts w:ascii="Times New Roman" w:hAnsi="Times New Roman" w:cs="Times New Roman"/>
          <w:sz w:val="28"/>
          <w:szCs w:val="28"/>
        </w:rPr>
        <w:t>: 10–15 минут каждый день дадут больший результат, чем час–два в выходные дни.</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Необходимо учитывать принцип «от простого к сложному», то есть нельзя сразу научить ребёнка всему, что вы знаете и умеете, каждый новый элемент добавляется постепенно, когда предыдущие знания, умения уже усвоены. Если ребёнок отвечает неуверенно, то вернитесь к простым заданиям, играм, изменяя их содержание, но оставляя цель. Например: учите распознавать и называть цвета. Когда один цвет усвоен, добавляется новый, а прежний </w:t>
      </w:r>
      <w:r>
        <w:rPr>
          <w:rFonts w:ascii="Times New Roman" w:hAnsi="Times New Roman" w:cs="Times New Roman"/>
          <w:b/>
          <w:bCs/>
          <w:sz w:val="28"/>
          <w:szCs w:val="28"/>
        </w:rPr>
        <w:t xml:space="preserve">закрепляется </w:t>
      </w:r>
      <w:r>
        <w:rPr>
          <w:rFonts w:ascii="Times New Roman" w:hAnsi="Times New Roman" w:cs="Times New Roman"/>
          <w:sz w:val="28"/>
          <w:szCs w:val="28"/>
        </w:rPr>
        <w:t xml:space="preserve">в игре «Чего не стало?».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забывайте </w:t>
      </w:r>
      <w:r>
        <w:rPr>
          <w:rFonts w:ascii="Times New Roman" w:hAnsi="Times New Roman" w:cs="Times New Roman"/>
          <w:b/>
          <w:bCs/>
          <w:sz w:val="28"/>
          <w:szCs w:val="28"/>
        </w:rPr>
        <w:t>оценивать успехи</w:t>
      </w:r>
      <w:r>
        <w:rPr>
          <w:rFonts w:ascii="Times New Roman" w:hAnsi="Times New Roman" w:cs="Times New Roman"/>
          <w:sz w:val="28"/>
          <w:szCs w:val="28"/>
        </w:rPr>
        <w:t xml:space="preserve">, а при неудачах </w:t>
      </w:r>
      <w:r>
        <w:rPr>
          <w:rFonts w:ascii="Times New Roman" w:hAnsi="Times New Roman" w:cs="Times New Roman"/>
          <w:b/>
          <w:bCs/>
          <w:sz w:val="28"/>
          <w:szCs w:val="28"/>
        </w:rPr>
        <w:t xml:space="preserve">одобряйте действия </w:t>
      </w:r>
      <w:r>
        <w:rPr>
          <w:rFonts w:ascii="Times New Roman" w:hAnsi="Times New Roman" w:cs="Times New Roman"/>
          <w:sz w:val="28"/>
          <w:szCs w:val="28"/>
        </w:rPr>
        <w:t>ребёнка словами: «Если бы ты сделал так (показ, объяснение), то было бы ещё лучше».</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Старайтесь не создавать у ребёнка впечатления, что занятия и игры с ним являются смыслом Вашей жизни, поэтому играйте с малышом, например, во время приготовления ужина на кухне («Чего не стало?», </w:t>
      </w:r>
      <w:r>
        <w:rPr>
          <w:rFonts w:ascii="Times New Roman" w:hAnsi="Times New Roman" w:cs="Times New Roman"/>
          <w:b/>
          <w:bCs/>
          <w:sz w:val="28"/>
          <w:szCs w:val="28"/>
        </w:rPr>
        <w:t xml:space="preserve"> </w:t>
      </w:r>
      <w:r>
        <w:rPr>
          <w:rFonts w:ascii="Times New Roman" w:hAnsi="Times New Roman" w:cs="Times New Roman"/>
          <w:sz w:val="28"/>
          <w:szCs w:val="28"/>
        </w:rPr>
        <w:t>«Что изменилось?»),</w:t>
      </w:r>
      <w:r>
        <w:rPr>
          <w:rFonts w:ascii="Times New Roman" w:hAnsi="Times New Roman" w:cs="Times New Roman"/>
          <w:b/>
          <w:bCs/>
          <w:sz w:val="28"/>
          <w:szCs w:val="28"/>
        </w:rPr>
        <w:t xml:space="preserve"> </w:t>
      </w:r>
      <w:r>
        <w:rPr>
          <w:rFonts w:ascii="Times New Roman" w:hAnsi="Times New Roman" w:cs="Times New Roman"/>
          <w:sz w:val="28"/>
          <w:szCs w:val="28"/>
        </w:rPr>
        <w:t>по дороге в детский сад, в машине, в автобусе («Слова-города и др.).</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Дети эмоционально отзывчивы, поэтому если Вам не хочется играть в какую-то игру или Вы плохо себя чувствуете, то лучше отложите занятие. С плохим настроением, через силу не играйте с ребёнком. Пользы это не принесёт. Игровое общение должно быть </w:t>
      </w:r>
      <w:r>
        <w:rPr>
          <w:rFonts w:ascii="Times New Roman" w:hAnsi="Times New Roman" w:cs="Times New Roman"/>
          <w:b/>
          <w:bCs/>
          <w:sz w:val="28"/>
          <w:szCs w:val="28"/>
        </w:rPr>
        <w:t>интересным и для него, и для Вас.</w:t>
      </w:r>
      <w:r>
        <w:rPr>
          <w:rFonts w:ascii="Times New Roman" w:hAnsi="Times New Roman" w:cs="Times New Roman"/>
          <w:sz w:val="28"/>
          <w:szCs w:val="28"/>
        </w:rPr>
        <w:t xml:space="preserve"> В этом случае создаётся положительная атмосфера для усвоения знаний и развития.</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опережающее изучение программы первого класса, а всестороннее развитие ребёнка должно стать содержанием умственной подготовки будущих первоклассников. Постарайтесь создать в семье атмосферу радостного ожидания первого школьного дня.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Можно смело сказать: первостепенную роль в готовности ребёнка к обучению играет запас знаний, который он с помощью взрослых и самостоятельно приобрёл за первые 6–7 лет своей жизни.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Каждому первокласснику необходимы знания о жизни страны, о родном городе, о труде взрослых членов семьи, о природе родного края. В процессе приобретения этих знаний и формируется столь необходимая первокласснику интеллектуальная активность, рождается радость познания.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Развивайте наблюдательность. Наблюдения обогащают ребёнка верными, яркими образами окружающей действительности, служат основой формирования представлений и понятий. Наблюдение является основой мышления школьников. В процессе наблюдения и отчёта о наблюдениях развивается речь детей. А союзницей вашей будет природа.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Подготовку к школе нужно организовать как непродолжительные приятные для ребёнка занятия. Если Вы также организуете ребёнку разнообразные игры, рисование, лепку, конструирование, прослушивание рассказов и пересказ, проигрывание сказок, пение – всё это будет прекрасной подготовкой к школе. Можно вводить непродолжительные занятия по книгам (сейчас в продаже большой выбор пособий для детей), но, занимаясь, </w:t>
      </w:r>
      <w:r>
        <w:rPr>
          <w:rFonts w:ascii="Times New Roman" w:hAnsi="Times New Roman" w:cs="Times New Roman"/>
          <w:sz w:val="28"/>
          <w:szCs w:val="28"/>
        </w:rPr>
        <w:lastRenderedPageBreak/>
        <w:t xml:space="preserve">побуждайте ребёнка думать, объясняя свои выводы. Никогда не ругайте ребёнка во время занятий. Если у ребёнка что-то не получается или он не понимает, поставьте задачу, решая которую ребёнок усвоит материал. Искусство и трудность для взрослого – не словами объяснять ребёнку материал, а придумывать такие задания, выполняя которые, ребёнок понимал бы, что к чему. Если ребёнок не понимает что-то, чаще всего это ошибки взрослого, неправильное объяснение материала.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Помните, ребёнок 5–6 лет не может работать долго, 15–20 минут – вот предел, а потом он должен отвлечься.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Играя с ребёнком, выполняя упражнения, не слишком утомляйте его. Старайтесь играть и максимально разнообразить этот процесс. Следите за его реакцией и либо меняйте занятие, либо дайте ему отдохнуть.</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Проявляйте положительный интерес к занятиям ребёнка, расспрашивайте его, что он делал, что узнал, как он узнал, что ему понравилось.</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Стимулируйте интерес ребёнка к окружающему миру. Задавайте ребёнку вопросы, приучайте его рассказывать о своих впечатлениях, об </w:t>
      </w:r>
      <w:proofErr w:type="gramStart"/>
      <w:r>
        <w:rPr>
          <w:rFonts w:ascii="Times New Roman" w:hAnsi="Times New Roman" w:cs="Times New Roman"/>
          <w:sz w:val="28"/>
          <w:szCs w:val="28"/>
        </w:rPr>
        <w:t>увиденном</w:t>
      </w:r>
      <w:proofErr w:type="gramEnd"/>
      <w:r>
        <w:rPr>
          <w:rFonts w:ascii="Times New Roman" w:hAnsi="Times New Roman" w:cs="Times New Roman"/>
          <w:sz w:val="28"/>
          <w:szCs w:val="28"/>
        </w:rPr>
        <w:t>.</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Организовывайте коллективные игры детей, в которых есть активное речевое общение.</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Не старайтесь «</w:t>
      </w:r>
      <w:proofErr w:type="spellStart"/>
      <w:r>
        <w:rPr>
          <w:rFonts w:ascii="Times New Roman" w:hAnsi="Times New Roman" w:cs="Times New Roman"/>
          <w:sz w:val="28"/>
          <w:szCs w:val="28"/>
        </w:rPr>
        <w:t>натренировывать</w:t>
      </w:r>
      <w:proofErr w:type="spellEnd"/>
      <w:r>
        <w:rPr>
          <w:rFonts w:ascii="Times New Roman" w:hAnsi="Times New Roman" w:cs="Times New Roman"/>
          <w:sz w:val="28"/>
          <w:szCs w:val="28"/>
        </w:rPr>
        <w:t>» ребёнка на выполнении заданий, а организовывайте работу так, чтобы ребёнок понял способ решения задания. Работайте над пониманием материала, а не только над его запоминанием, скоростью ответов, действий.</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Для развития крупных движений, координации движений организовывайте подвижные игры, спортивные упражнения, но не соревнования, т. к. неудачи могут отпугнуть ребёнка, понизить его самооценку. Родителям рекомендуется </w:t>
      </w:r>
      <w:proofErr w:type="gramStart"/>
      <w:r>
        <w:rPr>
          <w:rFonts w:ascii="Times New Roman" w:hAnsi="Times New Roman" w:cs="Times New Roman"/>
          <w:sz w:val="28"/>
          <w:szCs w:val="28"/>
        </w:rPr>
        <w:t>почаще</w:t>
      </w:r>
      <w:proofErr w:type="gramEnd"/>
      <w:r>
        <w:rPr>
          <w:rFonts w:ascii="Times New Roman" w:hAnsi="Times New Roman" w:cs="Times New Roman"/>
          <w:sz w:val="28"/>
          <w:szCs w:val="28"/>
        </w:rPr>
        <w:t xml:space="preserve"> играть с ребёнком в мяч, волейбол, вместе кататься на лыжах, плавать и т. п.</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Следует увеличить количество даваемых ребёнку пропедевтических, т. е. вводных систематизированных знаний, особенно по математике. При этом не торопитесь с выработкой навыков, работать надо над пониманием материала, а не над скоростью, точностью и безошибочностью ответов на вопросы или выполнения каких-либо действий.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Чтобы ребёнок легко усваивал школьный материал, у него должна быть сформирована способность строить образные представления. Эта способность развивается в дошкольном возрасте при рисовании, конструировании, прослушивании сказок и пересказе их. </w:t>
      </w:r>
    </w:p>
    <w:p w:rsidR="001044C9" w:rsidRDefault="001044C9" w:rsidP="001044C9">
      <w:pPr>
        <w:pStyle w:val="ParagraphStyle"/>
        <w:ind w:right="15" w:firstLine="705"/>
        <w:jc w:val="both"/>
        <w:rPr>
          <w:rFonts w:ascii="Times New Roman" w:hAnsi="Times New Roman" w:cs="Times New Roman"/>
          <w:sz w:val="28"/>
          <w:szCs w:val="28"/>
        </w:rPr>
      </w:pPr>
      <w:r>
        <w:rPr>
          <w:rFonts w:ascii="Symbol" w:hAnsi="Symbol" w:cs="Symbol"/>
          <w:noProof/>
        </w:rPr>
        <w:t></w:t>
      </w:r>
      <w:r>
        <w:rPr>
          <w:rFonts w:ascii="Times New Roman" w:hAnsi="Times New Roman" w:cs="Times New Roman"/>
          <w:sz w:val="28"/>
          <w:szCs w:val="28"/>
        </w:rPr>
        <w:t xml:space="preserve"> Для развития руки полезны такие занятия, как лепка из пластилина, глины, рисование, конструирование, пришивание пуговиц, плетение из бисера, вырезание из бумаги (но ножницы должны быть с закруглёнными безопасными концами), нанизывание бус.</w:t>
      </w:r>
    </w:p>
    <w:sectPr w:rsidR="001044C9" w:rsidSect="0020411C">
      <w:pgSz w:w="11906" w:h="16838"/>
      <w:pgMar w:top="1134" w:right="850" w:bottom="1134" w:left="1701"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4C92"/>
    <w:rsid w:val="001044C9"/>
    <w:rsid w:val="0020411C"/>
    <w:rsid w:val="003A4C92"/>
    <w:rsid w:val="006E6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D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20411C"/>
    <w:pPr>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3664</Words>
  <Characters>20886</Characters>
  <Application>Microsoft Office Word</Application>
  <DocSecurity>0</DocSecurity>
  <Lines>174</Lines>
  <Paragraphs>49</Paragraphs>
  <ScaleCrop>false</ScaleCrop>
  <Company>RUSSIA</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XP GAME 2007</cp:lastModifiedBy>
  <cp:revision>3</cp:revision>
  <dcterms:created xsi:type="dcterms:W3CDTF">2017-04-12T11:07:00Z</dcterms:created>
  <dcterms:modified xsi:type="dcterms:W3CDTF">2017-04-12T11:12:00Z</dcterms:modified>
</cp:coreProperties>
</file>