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 xml:space="preserve"> </w:t>
      </w:r>
    </w:p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tbl>
      <w:tblPr>
        <w:tblW w:w="9943" w:type="dxa"/>
        <w:tblInd w:w="-567" w:type="dxa"/>
        <w:tblBorders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6"/>
        <w:gridCol w:w="3827"/>
      </w:tblGrid>
      <w:tr w:rsidR="009B1D09" w:rsidTr="001559BB">
        <w:trPr>
          <w:trHeight w:hRule="exact" w:val="1994"/>
        </w:trPr>
        <w:tc>
          <w:tcPr>
            <w:tcW w:w="6116" w:type="dxa"/>
            <w:hideMark/>
          </w:tcPr>
          <w:p w:rsidR="009B1D09" w:rsidRDefault="00BC3E07" w:rsidP="001559BB">
            <w:pPr>
              <w:pStyle w:val="a3"/>
              <w:widowControl w:val="0"/>
              <w:spacing w:line="312" w:lineRule="atLeast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>Согласова</w:t>
            </w:r>
            <w:bookmarkStart w:id="0" w:name="_GoBack"/>
            <w:bookmarkEnd w:id="0"/>
            <w:r w:rsidR="009B1D09"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>но</w:t>
            </w:r>
          </w:p>
          <w:p w:rsidR="009B1D09" w:rsidRDefault="009B1D09" w:rsidP="003E2430">
            <w:pPr>
              <w:widowControl w:val="0"/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Общего собрания трудового коллектива</w:t>
            </w:r>
          </w:p>
          <w:p w:rsidR="009B1D09" w:rsidRPr="003E2430" w:rsidRDefault="003E2430" w:rsidP="001559BB">
            <w:pPr>
              <w:widowControl w:val="0"/>
              <w:jc w:val="center"/>
              <w:rPr>
                <w:rFonts w:ascii="Calibri" w:eastAsia="Calibri" w:hAnsi="Calibri"/>
                <w:sz w:val="26"/>
                <w:szCs w:val="26"/>
                <w:lang w:eastAsia="ar-SA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Протокол №1 от 28 августа 2022г.</w:t>
            </w:r>
          </w:p>
        </w:tc>
        <w:tc>
          <w:tcPr>
            <w:tcW w:w="3827" w:type="dxa"/>
            <w:hideMark/>
          </w:tcPr>
          <w:p w:rsidR="009B1D09" w:rsidRDefault="009B1D09" w:rsidP="001559BB">
            <w:pPr>
              <w:pStyle w:val="a3"/>
              <w:widowControl w:val="0"/>
              <w:spacing w:line="312" w:lineRule="atLeast"/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>Утверждаю</w:t>
            </w:r>
          </w:p>
          <w:p w:rsidR="009B1D09" w:rsidRDefault="009B1D09" w:rsidP="009F50C1">
            <w:pPr>
              <w:pStyle w:val="a3"/>
              <w:widowControl w:val="0"/>
              <w:spacing w:line="312" w:lineRule="atLeast"/>
              <w:jc w:val="center"/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 xml:space="preserve">Заведующая                                                       </w:t>
            </w:r>
            <w:r w:rsidR="003E2430"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 xml:space="preserve">  </w:t>
            </w:r>
            <w:proofErr w:type="gramStart"/>
            <w:r w:rsidR="003E2430"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>ГБДОУ  «</w:t>
            </w:r>
            <w:proofErr w:type="gramEnd"/>
            <w:r w:rsidR="009F50C1"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 xml:space="preserve">Детский сад </w:t>
            </w:r>
            <w:r w:rsidR="003E2430"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 xml:space="preserve">№6   </w:t>
            </w:r>
            <w:proofErr w:type="spellStart"/>
            <w:r w:rsidR="003E2430"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>г.Сунжа</w:t>
            </w:r>
            <w:proofErr w:type="spellEnd"/>
            <w:r w:rsidR="003E2430"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 xml:space="preserve"> «Волшебная страна</w:t>
            </w:r>
            <w:r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 xml:space="preserve">»           </w:t>
            </w:r>
            <w:r w:rsidR="003E2430"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 xml:space="preserve">                   </w:t>
            </w:r>
            <w:r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 xml:space="preserve"> ________</w:t>
            </w:r>
            <w:r w:rsidR="003E2430"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 xml:space="preserve">__ Э.М. </w:t>
            </w:r>
            <w:proofErr w:type="spellStart"/>
            <w:r w:rsidR="003E2430">
              <w:rPr>
                <w:rFonts w:ascii="Calibri" w:eastAsia="Calibri" w:hAnsi="Calibri"/>
                <w:bCs/>
                <w:sz w:val="26"/>
                <w:szCs w:val="26"/>
                <w:lang w:eastAsia="en-US"/>
              </w:rPr>
              <w:t>Сайнароева</w:t>
            </w:r>
            <w:proofErr w:type="spellEnd"/>
          </w:p>
        </w:tc>
      </w:tr>
    </w:tbl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P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</w:p>
    <w:p w:rsidR="009B1D09" w:rsidRPr="009B1D09" w:rsidRDefault="009B1D09" w:rsidP="009B1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ПОЛОЖЕНИЕ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об организации образовательного процесса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для обучения инвалидов и детей с ОВЗ</w:t>
      </w: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в ГБ</w:t>
      </w: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ДОУ «Детский сад</w:t>
      </w:r>
      <w:r w:rsidR="003E2430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 xml:space="preserve"> №6 </w:t>
      </w:r>
      <w:proofErr w:type="spellStart"/>
      <w:proofErr w:type="gramStart"/>
      <w:r w:rsidR="003E2430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г.Сунжа</w:t>
      </w:r>
      <w:proofErr w:type="spellEnd"/>
      <w:r w:rsidR="003E2430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 xml:space="preserve">  «</w:t>
      </w:r>
      <w:proofErr w:type="gramEnd"/>
      <w:r w:rsidR="003E2430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Волшебная страна</w:t>
      </w: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»</w:t>
      </w: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</w:p>
    <w:p w:rsidR="009B1D09" w:rsidRPr="009B1D09" w:rsidRDefault="003E2430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г.Сунжа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lastRenderedPageBreak/>
        <w:t>1. Общие положения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1.1.Настоящее Положение разработано в соответствии с Федеральным законом «О  социальной защите инвалидов  Российской Федерации» от 22.08.2004 года № 122- ФЗ, Федеральным законом «Об образовании» № 273- ФЗ и определяет воспитание и обучение </w:t>
      </w:r>
      <w:r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детей-инвалидов в  государственном  бюджетном  дошкольном образовательном учреждении, реализующем</w:t>
      </w: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основную образовательную программу дошкольн</w:t>
      </w:r>
      <w:r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ого образования </w:t>
      </w: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</w:t>
      </w:r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ГБДОУ «Детский сад №6 </w:t>
      </w:r>
      <w:proofErr w:type="spellStart"/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г.Сунжа</w:t>
      </w:r>
      <w:proofErr w:type="spellEnd"/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«Волшебная страна»</w:t>
      </w: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порядок воспитания и обучения детей – инвалидов в ДОУ;</w:t>
      </w: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 </w:t>
      </w: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дополнительные меры социальной поддержки по обеспечению доступа детей-инвалидов к получению образования, форму и условия пребывания детей-инвалидов в ДОУ.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1.2.Инвалид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Лицам, в возрасте до 18 лет, устанавливается категория «ребенок-инвалид».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Признание лица инвалидом осуществляется федеральным учреждением медико-социальной экспертизы. Признания лица инвалидом устанавливаются Правительством Российской Федерации.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1.3.</w:t>
      </w:r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ГБДОУ</w:t>
      </w: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</w:t>
      </w:r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«Детский сад №6 </w:t>
      </w:r>
      <w:proofErr w:type="spellStart"/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г.Сунжа</w:t>
      </w:r>
      <w:proofErr w:type="spellEnd"/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«Волшебная страна»</w:t>
      </w: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Основными задачами дошкольного образовательного учреждения являются: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- охрана жизни и укрепление физического и психического здоровья детей;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- обеспечение познавательного, речевого, социально-личностного, художественно-эстетического и физического развития детей;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 - воспитание с учетом возрастных категорий у детей гражданственности, уважения к правам и свободам человека, любви к окружающей природе, Родине, семье;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- осуществление необходимой коррекции недостатков в физическом и (или) психическом развитии детей;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- взаимодействие с семьями детей для обеспечения полноценного развития детей;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lastRenderedPageBreak/>
        <w:t xml:space="preserve">1.4. Целью пребывания детей-инвалидов в </w:t>
      </w:r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«Детский сад №6 </w:t>
      </w:r>
      <w:proofErr w:type="spellStart"/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г.Сунжа</w:t>
      </w:r>
      <w:proofErr w:type="spellEnd"/>
      <w:r w:rsidR="00424F1A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«Волшебная страна»</w:t>
      </w: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является их социальная защита, система гарантированных </w:t>
      </w:r>
      <w:proofErr w:type="gramStart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государством  правовых</w:t>
      </w:r>
      <w:proofErr w:type="gramEnd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мер и мер социальной поддержки, обеспечивающих детям-инвалидам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2.Порядок приема детей-инвалидов в </w:t>
      </w:r>
      <w:r w:rsidR="00424F1A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ГБДОУ </w:t>
      </w:r>
      <w:r w:rsidR="00424F1A" w:rsidRPr="00424F1A">
        <w:rPr>
          <w:rFonts w:ascii="Arial" w:eastAsia="Times New Roman" w:hAnsi="Arial" w:cs="Arial"/>
          <w:b/>
          <w:color w:val="3F3F3F"/>
          <w:sz w:val="29"/>
          <w:szCs w:val="29"/>
          <w:bdr w:val="none" w:sz="0" w:space="0" w:color="auto" w:frame="1"/>
          <w:lang w:eastAsia="ru-RU"/>
        </w:rPr>
        <w:t xml:space="preserve">«Детский сад №6 </w:t>
      </w:r>
      <w:proofErr w:type="spellStart"/>
      <w:r w:rsidR="00424F1A" w:rsidRPr="00424F1A">
        <w:rPr>
          <w:rFonts w:ascii="Arial" w:eastAsia="Times New Roman" w:hAnsi="Arial" w:cs="Arial"/>
          <w:b/>
          <w:color w:val="3F3F3F"/>
          <w:sz w:val="29"/>
          <w:szCs w:val="29"/>
          <w:bdr w:val="none" w:sz="0" w:space="0" w:color="auto" w:frame="1"/>
          <w:lang w:eastAsia="ru-RU"/>
        </w:rPr>
        <w:t>г.Сунжа</w:t>
      </w:r>
      <w:proofErr w:type="spellEnd"/>
      <w:r w:rsidR="00424F1A" w:rsidRPr="00424F1A">
        <w:rPr>
          <w:rFonts w:ascii="Arial" w:eastAsia="Times New Roman" w:hAnsi="Arial" w:cs="Arial"/>
          <w:b/>
          <w:color w:val="3F3F3F"/>
          <w:sz w:val="29"/>
          <w:szCs w:val="29"/>
          <w:bdr w:val="none" w:sz="0" w:space="0" w:color="auto" w:frame="1"/>
          <w:lang w:eastAsia="ru-RU"/>
        </w:rPr>
        <w:t xml:space="preserve"> «Волшебная страна»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2.1.Дети-инвалиды имеют право на первоочередное предоставление мест в ДОУ.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2.2.В дошкольное образовательное учреждение принимаются дети в возрасте от 2 </w:t>
      </w:r>
      <w:proofErr w:type="gramStart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мес.( при</w:t>
      </w:r>
      <w:proofErr w:type="gramEnd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наличии условий пребывания) до прекращения образовательных отношений в соответствии с Уставом ДОУ. Прием детей осуществляется на основании заключения территориальной психолого-медико-педагогической комиссии, заявления и документов, удостоверяющих личность одного из родителей (законных представителей), свидетельства о рождении ребенка.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2.3.При приеме детей с ограниченными возможностями здоровья, в  ДОУ необходимо  обеспечить  условия для организации коррекционной работы.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2.4.При приеме ребенка-инвалида в ДОУ последнее обязано ознакомить его родителей (законных представителей) с Уставом ДОУ, лицензией на право ведения образовательной </w:t>
      </w:r>
      <w:proofErr w:type="gramStart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деятельности,  образовательной</w:t>
      </w:r>
      <w:proofErr w:type="gramEnd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программой, реализуемой  ДОУ,  и другими документами, регламентирующими организацию образовательного процесса.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2.5.Отношения между ДОУ и родителями (законными представителями) ребенка-инвалида регулируются договором между ДОУ и родителями (законными представителями) ребенка, подписание которого является обязательным для обеих сторон. Договор составляется в двух экземплярах с обязательной выдачей родителям (законным представителям) одного экземпляра договора.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2.6.Договор между ДОУ и родителями (законными представителями) ребенка-инвалида включает в себя взаимные права, обязанности и ответственность сторон, возникающие в процессе воспитания, обучения, развития, присмотра и ухода, длительность пребывания ребенка в ДОУ.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2.7. За присмотр и уход за детьми-инвалидами, обучающимися в ДОУ, родительская плата не взимается.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lang w:eastAsia="ru-RU"/>
        </w:rPr>
        <w:lastRenderedPageBreak/>
        <w:t> 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3.Порядок </w:t>
      </w:r>
      <w:proofErr w:type="gramStart"/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пребывания  детей</w:t>
      </w:r>
      <w:proofErr w:type="gramEnd"/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-инвалидов в </w:t>
      </w:r>
      <w:r w:rsidR="00424F1A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ГБДОУ </w:t>
      </w:r>
      <w:r w:rsidR="00424F1A" w:rsidRPr="00424F1A">
        <w:rPr>
          <w:rFonts w:ascii="Arial" w:eastAsia="Times New Roman" w:hAnsi="Arial" w:cs="Arial"/>
          <w:b/>
          <w:color w:val="3F3F3F"/>
          <w:sz w:val="29"/>
          <w:szCs w:val="29"/>
          <w:bdr w:val="none" w:sz="0" w:space="0" w:color="auto" w:frame="1"/>
          <w:lang w:eastAsia="ru-RU"/>
        </w:rPr>
        <w:t xml:space="preserve">«Детский сад №6 </w:t>
      </w:r>
      <w:proofErr w:type="spellStart"/>
      <w:r w:rsidR="00424F1A" w:rsidRPr="00424F1A">
        <w:rPr>
          <w:rFonts w:ascii="Arial" w:eastAsia="Times New Roman" w:hAnsi="Arial" w:cs="Arial"/>
          <w:b/>
          <w:color w:val="3F3F3F"/>
          <w:sz w:val="29"/>
          <w:szCs w:val="29"/>
          <w:bdr w:val="none" w:sz="0" w:space="0" w:color="auto" w:frame="1"/>
          <w:lang w:eastAsia="ru-RU"/>
        </w:rPr>
        <w:t>г.Сунжа</w:t>
      </w:r>
      <w:proofErr w:type="spellEnd"/>
      <w:r w:rsidR="00424F1A" w:rsidRPr="00424F1A">
        <w:rPr>
          <w:rFonts w:ascii="Arial" w:eastAsia="Times New Roman" w:hAnsi="Arial" w:cs="Arial"/>
          <w:b/>
          <w:color w:val="3F3F3F"/>
          <w:sz w:val="29"/>
          <w:szCs w:val="29"/>
          <w:bdr w:val="none" w:sz="0" w:space="0" w:color="auto" w:frame="1"/>
          <w:lang w:eastAsia="ru-RU"/>
        </w:rPr>
        <w:t xml:space="preserve"> «Волшебная страна»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3.1.ДОУ обеспечивает воспитание, обучение и развитие, а также присмотр и </w:t>
      </w:r>
      <w:proofErr w:type="gramStart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уход  детей</w:t>
      </w:r>
      <w:proofErr w:type="gramEnd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 в возрасте от 2 месяцев ( при наличии условий) до прекращения отношений, проводит коррекционную работу с ребенком-инвалидом.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3.2.Для индивидуальной работы с ребенком-инвалидом, создаются необходимые условия: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- создание материально-технической базы (методической и учебной литературы, развивающих игр, технических средств и т.д.).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3.3.Организация работы с ребенком-инвалидом в ДОУ проводится ежедневно.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 xml:space="preserve">                 4.Организация образовательного процесса в </w:t>
      </w:r>
      <w:r w:rsidR="00424F1A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ГБДОУ </w:t>
      </w:r>
      <w:r w:rsidR="00424F1A" w:rsidRPr="00424F1A">
        <w:rPr>
          <w:rFonts w:ascii="Arial" w:eastAsia="Times New Roman" w:hAnsi="Arial" w:cs="Arial"/>
          <w:b/>
          <w:color w:val="3F3F3F"/>
          <w:sz w:val="29"/>
          <w:szCs w:val="29"/>
          <w:bdr w:val="none" w:sz="0" w:space="0" w:color="auto" w:frame="1"/>
          <w:lang w:eastAsia="ru-RU"/>
        </w:rPr>
        <w:t xml:space="preserve">«Детский сад №6 </w:t>
      </w:r>
      <w:proofErr w:type="spellStart"/>
      <w:r w:rsidR="00424F1A" w:rsidRPr="00424F1A">
        <w:rPr>
          <w:rFonts w:ascii="Arial" w:eastAsia="Times New Roman" w:hAnsi="Arial" w:cs="Arial"/>
          <w:b/>
          <w:color w:val="3F3F3F"/>
          <w:sz w:val="29"/>
          <w:szCs w:val="29"/>
          <w:bdr w:val="none" w:sz="0" w:space="0" w:color="auto" w:frame="1"/>
          <w:lang w:eastAsia="ru-RU"/>
        </w:rPr>
        <w:t>г.Сунжа</w:t>
      </w:r>
      <w:proofErr w:type="spellEnd"/>
      <w:r w:rsidR="00424F1A" w:rsidRPr="00424F1A">
        <w:rPr>
          <w:rFonts w:ascii="Arial" w:eastAsia="Times New Roman" w:hAnsi="Arial" w:cs="Arial"/>
          <w:b/>
          <w:color w:val="3F3F3F"/>
          <w:sz w:val="29"/>
          <w:szCs w:val="29"/>
          <w:bdr w:val="none" w:sz="0" w:space="0" w:color="auto" w:frame="1"/>
          <w:lang w:eastAsia="ru-RU"/>
        </w:rPr>
        <w:t xml:space="preserve"> «Волшебная страна»</w:t>
      </w:r>
      <w:r w:rsidRPr="009B1D09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lang w:eastAsia="ru-RU"/>
        </w:rPr>
        <w:t>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4.1.Занятия с ребенком-инвалидом проводятся в соответствии с  основной образовательной программой ДОУ.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4.2.Занятия проводятся в течение дня с учетом запросов родителей (законных представителей) и возможностей ребенка.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4.3.К работе с ребенком-инвалидом, наряду с воспитателем, привлекаются также: музыкальный руководитель, воспитатель по физкультуре, а также медицинский работник. Количество времени на коррекционно-развивающие занятия со специалистами устанавливается образовательной программой.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 xml:space="preserve">4.4. ДОУ несет ответственность за жизнь и здоровье ребенка, его эмоциональное благополучие, обеспечивает полноценное питание в соответствии с нормами </w:t>
      </w:r>
      <w:proofErr w:type="spellStart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СанПин</w:t>
      </w:r>
      <w:proofErr w:type="spellEnd"/>
      <w:r w:rsidRPr="009B1D09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lang w:eastAsia="ru-RU"/>
        </w:rPr>
        <w:t>, уход, учитывая его индивидуальные особенности, гарантирует защиту прав и свобод воспитанника, создает условия для обеспечения интеллектуального, личностного и физического развития ребенка, оказывает квалификационную консультационную помощь родителям в воспитании и обучении ребенка-инвалида.</w:t>
      </w:r>
    </w:p>
    <w:p w:rsidR="009B1D09" w:rsidRPr="009B1D09" w:rsidRDefault="009B1D09" w:rsidP="009B1D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9B1D09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 </w:t>
      </w:r>
    </w:p>
    <w:p w:rsidR="00517B17" w:rsidRDefault="00517B17"/>
    <w:sectPr w:rsidR="00517B17" w:rsidSect="0051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D09"/>
    <w:rsid w:val="003E2430"/>
    <w:rsid w:val="00424F1A"/>
    <w:rsid w:val="00517B17"/>
    <w:rsid w:val="009B1D09"/>
    <w:rsid w:val="009F50C1"/>
    <w:rsid w:val="00B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FB022-238A-4920-A134-F851FA07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17"/>
  </w:style>
  <w:style w:type="paragraph" w:styleId="2">
    <w:name w:val="heading 2"/>
    <w:basedOn w:val="a"/>
    <w:link w:val="20"/>
    <w:uiPriority w:val="9"/>
    <w:qFormat/>
    <w:rsid w:val="009B1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1D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9B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4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8</cp:revision>
  <cp:lastPrinted>2023-03-17T08:32:00Z</cp:lastPrinted>
  <dcterms:created xsi:type="dcterms:W3CDTF">2021-12-14T07:42:00Z</dcterms:created>
  <dcterms:modified xsi:type="dcterms:W3CDTF">2023-03-17T08:32:00Z</dcterms:modified>
</cp:coreProperties>
</file>