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93" w:rsidRPr="00A95711" w:rsidRDefault="00A95711" w:rsidP="000A0293">
      <w:pPr>
        <w:pStyle w:val="a3"/>
        <w:spacing w:line="360" w:lineRule="auto"/>
        <w:jc w:val="center"/>
        <w:rPr>
          <w:rStyle w:val="20"/>
          <w:rFonts w:eastAsiaTheme="minorEastAsia"/>
          <w:u w:val="single"/>
        </w:rPr>
      </w:pPr>
      <w:r w:rsidRPr="00A95711">
        <w:rPr>
          <w:rStyle w:val="20"/>
          <w:rFonts w:eastAsiaTheme="minorEastAsia"/>
          <w:u w:val="single"/>
        </w:rPr>
        <w:t>Дополнительная общеобразовательная программа,   дополнительная общеразвивающая программа «Серебряный голосок» </w:t>
      </w:r>
    </w:p>
    <w:p w:rsidR="00A95711" w:rsidRDefault="00A95711" w:rsidP="00A95711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Учебный график</w:t>
      </w:r>
    </w:p>
    <w:p w:rsidR="00A95711" w:rsidRDefault="00A95711" w:rsidP="000A0293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280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0A0293" w:rsidRPr="00A375BA" w:rsidTr="00A95711">
        <w:tc>
          <w:tcPr>
            <w:tcW w:w="9571" w:type="dxa"/>
            <w:gridSpan w:val="2"/>
          </w:tcPr>
          <w:p w:rsidR="000A0293" w:rsidRPr="00A375BA" w:rsidRDefault="000A0293" w:rsidP="00A957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Дополнительные образовательные услуги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(вторая половина дня)</w:t>
            </w: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Возрастная категория  детей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о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т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лет</w:t>
            </w:r>
          </w:p>
          <w:p w:rsidR="000A0293" w:rsidRPr="00A375BA" w:rsidRDefault="000A0293" w:rsidP="00A9571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с 01.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 по 31.05.20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Количество  рабочих недель в учебном году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недель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5 дней (понедельник – пятница)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 в  год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68</w:t>
            </w: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 в месяц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Начало - окончание дополнительной образовательной деятельности</w:t>
            </w:r>
          </w:p>
        </w:tc>
        <w:tc>
          <w:tcPr>
            <w:tcW w:w="5919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16.00 – 16.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Длительность занятия </w:t>
            </w:r>
          </w:p>
        </w:tc>
        <w:tc>
          <w:tcPr>
            <w:tcW w:w="5919" w:type="dxa"/>
          </w:tcPr>
          <w:p w:rsidR="000A0293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мин.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Сроки проведения каникул</w:t>
            </w:r>
          </w:p>
        </w:tc>
        <w:tc>
          <w:tcPr>
            <w:tcW w:w="5919" w:type="dxa"/>
          </w:tcPr>
          <w:p w:rsidR="000A0293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29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.12.20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 по 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.01.20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Сроки проведения аттестации</w:t>
            </w:r>
          </w:p>
        </w:tc>
        <w:tc>
          <w:tcPr>
            <w:tcW w:w="5919" w:type="dxa"/>
          </w:tcPr>
          <w:p w:rsidR="000A0293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с 01.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 по 07.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года,            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с 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по 1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22 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года,</w:t>
            </w:r>
          </w:p>
          <w:p w:rsidR="000A0293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.05.20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 по 3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.05.20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0A0293" w:rsidRPr="00A375BA" w:rsidTr="00A95711">
        <w:trPr>
          <w:trHeight w:val="1014"/>
        </w:trPr>
        <w:tc>
          <w:tcPr>
            <w:tcW w:w="3652" w:type="dxa"/>
          </w:tcPr>
          <w:p w:rsidR="000A0293" w:rsidRPr="00A375BA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75BA">
              <w:rPr>
                <w:rFonts w:ascii="Times New Roman" w:eastAsiaTheme="minorEastAsia" w:hAnsi="Times New Roman"/>
                <w:sz w:val="24"/>
                <w:szCs w:val="24"/>
              </w:rPr>
              <w:t>Праздничные (нерабочие) дни</w:t>
            </w:r>
          </w:p>
        </w:tc>
        <w:tc>
          <w:tcPr>
            <w:tcW w:w="5919" w:type="dxa"/>
          </w:tcPr>
          <w:p w:rsidR="000A0293" w:rsidRPr="007E50AB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E50AB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-6</w:t>
            </w:r>
            <w:r w:rsidRPr="007E50AB">
              <w:rPr>
                <w:rFonts w:ascii="Times New Roman" w:eastAsiaTheme="minorEastAsia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Pr="007E50AB">
              <w:rPr>
                <w:rFonts w:ascii="Times New Roman" w:eastAsiaTheme="minorEastAsia" w:hAnsi="Times New Roman"/>
                <w:sz w:val="24"/>
                <w:szCs w:val="24"/>
              </w:rPr>
              <w:t xml:space="preserve"> года – День народного единства;</w:t>
            </w:r>
          </w:p>
          <w:p w:rsidR="000A0293" w:rsidRPr="007E50AB" w:rsidRDefault="000A0293" w:rsidP="00A95711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E50AB">
              <w:rPr>
                <w:rFonts w:ascii="Times New Roman" w:eastAsiaTheme="minorEastAsia" w:hAnsi="Times New Roman"/>
                <w:sz w:val="24"/>
                <w:szCs w:val="24"/>
              </w:rPr>
              <w:t>1- 8 января 20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23</w:t>
            </w:r>
            <w:r w:rsidRPr="007E50AB">
              <w:rPr>
                <w:rFonts w:ascii="Times New Roman" w:eastAsiaTheme="minorEastAsia" w:hAnsi="Times New Roman"/>
                <w:sz w:val="24"/>
                <w:szCs w:val="24"/>
              </w:rPr>
              <w:t xml:space="preserve"> г. – Новогодние каникулы;</w:t>
            </w:r>
          </w:p>
          <w:p w:rsidR="000A0293" w:rsidRPr="007E50AB" w:rsidRDefault="000A0293" w:rsidP="00A9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февраля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года -</w:t>
            </w:r>
            <w:r w:rsidRPr="007E50AB">
              <w:rPr>
                <w:rFonts w:ascii="Times New Roman" w:hAnsi="Times New Roman"/>
                <w:sz w:val="24"/>
                <w:szCs w:val="24"/>
              </w:rPr>
              <w:t xml:space="preserve"> День защитника Отечества;</w:t>
            </w:r>
          </w:p>
          <w:p w:rsidR="000A0293" w:rsidRPr="007E50AB" w:rsidRDefault="000A0293" w:rsidP="00A9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-9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марта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года -</w:t>
            </w:r>
            <w:r w:rsidRPr="007E50AB">
              <w:rPr>
                <w:rFonts w:ascii="Times New Roman" w:hAnsi="Times New Roman"/>
                <w:sz w:val="24"/>
                <w:szCs w:val="24"/>
              </w:rPr>
              <w:t xml:space="preserve"> Международный женский день;</w:t>
            </w:r>
          </w:p>
          <w:p w:rsidR="000A0293" w:rsidRPr="007E50AB" w:rsidRDefault="000A0293" w:rsidP="00A9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-2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мая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года -</w:t>
            </w:r>
            <w:r w:rsidRPr="007E50AB">
              <w:rPr>
                <w:rFonts w:ascii="Times New Roman" w:hAnsi="Times New Roman"/>
                <w:sz w:val="24"/>
                <w:szCs w:val="24"/>
              </w:rPr>
              <w:t xml:space="preserve"> Праздник Весны и Труда;</w:t>
            </w:r>
          </w:p>
          <w:p w:rsidR="000A0293" w:rsidRPr="007E50AB" w:rsidRDefault="000A0293" w:rsidP="00A9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>9 мая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года -</w:t>
            </w:r>
            <w:r w:rsidRPr="007E50AB">
              <w:rPr>
                <w:rFonts w:ascii="Times New Roman" w:hAnsi="Times New Roman"/>
                <w:sz w:val="24"/>
                <w:szCs w:val="24"/>
              </w:rPr>
              <w:t xml:space="preserve"> День Победы;</w:t>
            </w:r>
          </w:p>
          <w:p w:rsidR="000A0293" w:rsidRDefault="000A0293" w:rsidP="00A9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11-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>12 июня 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Pr="007E50AB">
              <w:rPr>
                <w:rFonts w:ascii="Times New Roman" w:hAnsi="Times New Roman"/>
                <w:bCs/>
                <w:sz w:val="24"/>
                <w:szCs w:val="24"/>
              </w:rPr>
              <w:t xml:space="preserve"> года -</w:t>
            </w:r>
            <w:r w:rsidRPr="007E50AB">
              <w:rPr>
                <w:rFonts w:ascii="Times New Roman" w:hAnsi="Times New Roman"/>
                <w:sz w:val="24"/>
                <w:szCs w:val="24"/>
              </w:rPr>
              <w:t xml:space="preserve"> День России.</w:t>
            </w:r>
          </w:p>
          <w:p w:rsidR="000A0293" w:rsidRPr="00A375BA" w:rsidRDefault="000A0293" w:rsidP="00A957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293" w:rsidRDefault="000A0293" w:rsidP="000A0293"/>
    <w:p w:rsidR="000A0293" w:rsidRPr="000A0293" w:rsidRDefault="000A0293" w:rsidP="000A0293"/>
    <w:p w:rsidR="000A0293" w:rsidRPr="000A0293" w:rsidRDefault="000A0293" w:rsidP="000A0293"/>
    <w:p w:rsidR="000A0293" w:rsidRPr="000A0293" w:rsidRDefault="000A0293" w:rsidP="000A0293"/>
    <w:p w:rsidR="000A0293" w:rsidRPr="000A0293" w:rsidRDefault="000A0293" w:rsidP="000A0293"/>
    <w:p w:rsidR="000A0293" w:rsidRDefault="000A0293" w:rsidP="000A0293"/>
    <w:p w:rsidR="009509A5" w:rsidRPr="000A0293" w:rsidRDefault="000A0293" w:rsidP="000A0293">
      <w:pPr>
        <w:tabs>
          <w:tab w:val="left" w:pos="2317"/>
        </w:tabs>
      </w:pPr>
      <w:r>
        <w:tab/>
      </w:r>
    </w:p>
    <w:sectPr w:rsidR="009509A5" w:rsidRPr="000A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029"/>
    <w:rsid w:val="00081029"/>
    <w:rsid w:val="000A0293"/>
    <w:rsid w:val="009509A5"/>
    <w:rsid w:val="00A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A9571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957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2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rsid w:val="00A95711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A957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18.10.2019</dc:creator>
  <cp:keywords/>
  <dc:description/>
  <cp:lastModifiedBy>18.10.2019</cp:lastModifiedBy>
  <cp:revision>3</cp:revision>
  <dcterms:created xsi:type="dcterms:W3CDTF">2022-11-21T09:00:00Z</dcterms:created>
  <dcterms:modified xsi:type="dcterms:W3CDTF">2022-11-21T09:25:00Z</dcterms:modified>
</cp:coreProperties>
</file>