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FF" w:rsidRDefault="00D40EFF" w:rsidP="00D40EFF">
      <w:pPr>
        <w:pStyle w:val="1"/>
        <w:pBdr>
          <w:bottom w:val="single" w:sz="6" w:space="0" w:color="D6DDB9"/>
        </w:pBdr>
        <w:spacing w:before="120" w:beforeAutospacing="0" w:after="120" w:afterAutospacing="0" w:line="589" w:lineRule="atLeast"/>
        <w:ind w:left="167" w:right="167"/>
        <w:jc w:val="center"/>
        <w:rPr>
          <w:rFonts w:ascii="var(--bs-font-sans-serif)" w:hAnsi="var(--bs-font-sans-serif)"/>
          <w:color w:val="212529"/>
          <w:sz w:val="49"/>
          <w:szCs w:val="49"/>
        </w:rPr>
      </w:pPr>
      <w:r>
        <w:rPr>
          <w:rFonts w:ascii="var(--bs-font-sans-serif)" w:hAnsi="var(--bs-font-sans-serif)"/>
          <w:color w:val="212529"/>
          <w:sz w:val="49"/>
          <w:szCs w:val="49"/>
        </w:rPr>
        <w:t xml:space="preserve">Целевые ориентиры дошкольного образования </w:t>
      </w:r>
    </w:p>
    <w:p w:rsidR="00D40EFF" w:rsidRDefault="00D40EFF" w:rsidP="00D40EFF">
      <w:pPr>
        <w:pStyle w:val="1"/>
        <w:pBdr>
          <w:bottom w:val="single" w:sz="6" w:space="0" w:color="D6DDB9"/>
        </w:pBdr>
        <w:spacing w:before="120" w:beforeAutospacing="0" w:after="120" w:afterAutospacing="0" w:line="589" w:lineRule="atLeast"/>
        <w:ind w:left="167" w:right="167"/>
        <w:jc w:val="center"/>
        <w:rPr>
          <w:rFonts w:ascii="var(--bs-font-sans-serif)" w:hAnsi="var(--bs-font-sans-serif)"/>
          <w:color w:val="212529"/>
          <w:sz w:val="49"/>
          <w:szCs w:val="49"/>
        </w:rPr>
      </w:pPr>
      <w:r>
        <w:rPr>
          <w:rFonts w:ascii="var(--bs-font-sans-serif)" w:hAnsi="var(--bs-font-sans-serif)"/>
          <w:color w:val="212529"/>
          <w:sz w:val="49"/>
          <w:szCs w:val="49"/>
        </w:rPr>
        <w:t xml:space="preserve">в соответствии с ФГОС </w:t>
      </w:r>
      <w:proofErr w:type="gramStart"/>
      <w:r>
        <w:rPr>
          <w:rFonts w:ascii="var(--bs-font-sans-serif)" w:hAnsi="var(--bs-font-sans-serif)"/>
          <w:color w:val="212529"/>
          <w:sz w:val="49"/>
          <w:szCs w:val="49"/>
        </w:rPr>
        <w:t>ДО</w:t>
      </w:r>
      <w:proofErr w:type="gramEnd"/>
      <w:r>
        <w:rPr>
          <w:rFonts w:ascii="var(--bs-font-sans-serif)" w:hAnsi="var(--bs-font-sans-serif)"/>
          <w:color w:val="212529"/>
          <w:sz w:val="49"/>
          <w:szCs w:val="49"/>
        </w:rPr>
        <w:t>.</w:t>
      </w:r>
    </w:p>
    <w:p w:rsidR="00D40EFF" w:rsidRPr="00D40EFF" w:rsidRDefault="00D40EFF" w:rsidP="00D40E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40EFF"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</w:p>
    <w:p w:rsidR="00D40EFF" w:rsidRPr="00D40EFF" w:rsidRDefault="00D40EFF" w:rsidP="00D40EFF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D40EFF" w:rsidRPr="00D40EFF" w:rsidRDefault="00D40EFF" w:rsidP="00D40EFF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t xml:space="preserve">Целевые ориентиры дошкольного образования, представленные в ФГОС </w:t>
      </w:r>
      <w:proofErr w:type="gramStart"/>
      <w:r w:rsidRPr="00D40EFF"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  <w:r w:rsidRPr="00D40EFF">
        <w:rPr>
          <w:rFonts w:ascii="Times New Roman" w:eastAsia="Times New Roman" w:hAnsi="Times New Roman" w:cs="Times New Roman"/>
          <w:color w:val="000000"/>
          <w:sz w:val="28"/>
        </w:rPr>
        <w:t xml:space="preserve">, следует рассматривать как </w:t>
      </w:r>
      <w:proofErr w:type="gramStart"/>
      <w:r w:rsidRPr="00D40EFF">
        <w:rPr>
          <w:rFonts w:ascii="Times New Roman" w:eastAsia="Times New Roman" w:hAnsi="Times New Roman" w:cs="Times New Roman"/>
          <w:color w:val="000000"/>
          <w:sz w:val="28"/>
        </w:rPr>
        <w:t>социально-нормативные</w:t>
      </w:r>
      <w:proofErr w:type="gramEnd"/>
      <w:r w:rsidRPr="00D40EFF">
        <w:rPr>
          <w:rFonts w:ascii="Times New Roman" w:eastAsia="Times New Roman" w:hAnsi="Times New Roman" w:cs="Times New Roman"/>
          <w:color w:val="000000"/>
          <w:sz w:val="28"/>
        </w:rPr>
        <w:t xml:space="preserve">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D40EFF" w:rsidRPr="00D40EFF" w:rsidRDefault="00D40EFF" w:rsidP="00D40EFF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t xml:space="preserve">Целевые ориентиры, обозначенные в ФГОС </w:t>
      </w:r>
      <w:proofErr w:type="gramStart"/>
      <w:r w:rsidRPr="00D40EFF"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  <w:r w:rsidRPr="00D40EFF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gramStart"/>
      <w:r w:rsidRPr="00D40EFF">
        <w:rPr>
          <w:rFonts w:ascii="Times New Roman" w:eastAsia="Times New Roman" w:hAnsi="Times New Roman" w:cs="Times New Roman"/>
          <w:color w:val="000000"/>
          <w:sz w:val="28"/>
        </w:rPr>
        <w:t>являются</w:t>
      </w:r>
      <w:proofErr w:type="gramEnd"/>
      <w:r w:rsidRPr="00D40EFF">
        <w:rPr>
          <w:rFonts w:ascii="Times New Roman" w:eastAsia="Times New Roman" w:hAnsi="Times New Roman" w:cs="Times New Roman"/>
          <w:color w:val="000000"/>
          <w:sz w:val="28"/>
        </w:rPr>
        <w:t xml:space="preserve"> общими для всего образовательного пространства Российской Федерации, однако каждая из примерных программ имеет свои отличительные особенности, свои приоритеты, целевые ориентиры, которые не противоречат ФГОС ДО, но могут углублять и дополнять его требования.</w:t>
      </w:r>
    </w:p>
    <w:p w:rsidR="00D40EFF" w:rsidRPr="00D40EFF" w:rsidRDefault="00D40EFF" w:rsidP="00D40EFF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t>Таким образом, целевые ориентиры программы «От рождения до школы» базируются на ФГОС ДО и целях и задачах, обозначенных в пояснительной записке к программе «От рождения до школы», и в той части, которая совпадает со Стандартами, даются по тексту ФГОС. В программе «От рождения до школы», так же как и в Стандарте, целевые ориентиры даются для детей раннего возраста (на этапе перехода к дошкольному возрасту) и для старшего дошкольного возраста (на этапе завершения дошкольного образования).</w:t>
      </w:r>
    </w:p>
    <w:p w:rsidR="00D40EFF" w:rsidRPr="00D40EFF" w:rsidRDefault="00D40EFF" w:rsidP="00D40EFF">
      <w:pPr>
        <w:shd w:val="clear" w:color="auto" w:fill="FFFFFF"/>
        <w:spacing w:after="0" w:line="360" w:lineRule="auto"/>
        <w:ind w:left="1140" w:right="194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lastRenderedPageBreak/>
        <w:t>Целевые ориентиры образования в младенческом и раннем возрасте</w:t>
      </w:r>
    </w:p>
    <w:p w:rsidR="00D40EFF" w:rsidRPr="00D40EFF" w:rsidRDefault="00D40EFF" w:rsidP="00D40EFF">
      <w:pPr>
        <w:numPr>
          <w:ilvl w:val="0"/>
          <w:numId w:val="1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D40EFF" w:rsidRPr="00D40EFF" w:rsidRDefault="00D40EFF" w:rsidP="00D40EFF">
      <w:pPr>
        <w:numPr>
          <w:ilvl w:val="0"/>
          <w:numId w:val="1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D40EFF" w:rsidRPr="00D40EFF" w:rsidRDefault="00D40EFF" w:rsidP="00D40EF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t>Проявляет отрицательное отношение к грубости, жадности.</w:t>
      </w:r>
    </w:p>
    <w:p w:rsidR="00D40EFF" w:rsidRPr="00D40EFF" w:rsidRDefault="00D40EFF" w:rsidP="00D40EFF">
      <w:pPr>
        <w:numPr>
          <w:ilvl w:val="0"/>
          <w:numId w:val="1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D40EFF" w:rsidRPr="00D40EFF" w:rsidRDefault="00D40EFF" w:rsidP="00D40EFF">
      <w:pPr>
        <w:numPr>
          <w:ilvl w:val="0"/>
          <w:numId w:val="1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D40EFF" w:rsidRPr="00D40EFF" w:rsidRDefault="00D40EFF" w:rsidP="00D40EFF">
      <w:pPr>
        <w:numPr>
          <w:ilvl w:val="0"/>
          <w:numId w:val="1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t xml:space="preserve">Стремится к общению </w:t>
      </w:r>
      <w:proofErr w:type="gramStart"/>
      <w:r w:rsidRPr="00D40EFF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D40EFF">
        <w:rPr>
          <w:rFonts w:ascii="Times New Roman" w:eastAsia="Times New Roman" w:hAnsi="Times New Roman" w:cs="Times New Roman"/>
          <w:color w:val="000000"/>
          <w:sz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D40EFF" w:rsidRPr="00D40EFF" w:rsidRDefault="00D40EFF" w:rsidP="00D40EFF">
      <w:pPr>
        <w:numPr>
          <w:ilvl w:val="0"/>
          <w:numId w:val="1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D40EFF" w:rsidRPr="00D40EFF" w:rsidRDefault="00D40EFF" w:rsidP="00D40EFF">
      <w:pPr>
        <w:numPr>
          <w:ilvl w:val="0"/>
          <w:numId w:val="1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t>Проявляет интерес к окружающему миру природы, с интересом участвует в сезонных наблюдениях.</w:t>
      </w:r>
    </w:p>
    <w:p w:rsidR="00D40EFF" w:rsidRPr="00D40EFF" w:rsidRDefault="00D40EFF" w:rsidP="00D40EFF">
      <w:pPr>
        <w:numPr>
          <w:ilvl w:val="0"/>
          <w:numId w:val="1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D40EFF" w:rsidRPr="00D40EFF" w:rsidRDefault="00D40EFF" w:rsidP="00D40EFF">
      <w:pPr>
        <w:numPr>
          <w:ilvl w:val="0"/>
          <w:numId w:val="1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t xml:space="preserve">С пониманием следит за действиями героев кукольного театра; проявляет желание участвовать в </w:t>
      </w:r>
      <w:r>
        <w:rPr>
          <w:rFonts w:ascii="Times New Roman" w:eastAsia="Times New Roman" w:hAnsi="Times New Roman" w:cs="Times New Roman"/>
          <w:color w:val="000000"/>
          <w:sz w:val="28"/>
        </w:rPr>
        <w:t>театрализованных и сюжетно-роле</w:t>
      </w:r>
      <w:r w:rsidRPr="00D40EFF">
        <w:rPr>
          <w:rFonts w:ascii="Times New Roman" w:eastAsia="Times New Roman" w:hAnsi="Times New Roman" w:cs="Times New Roman"/>
          <w:color w:val="000000"/>
          <w:sz w:val="28"/>
        </w:rPr>
        <w:t>вых играх.</w:t>
      </w:r>
    </w:p>
    <w:p w:rsidR="00D40EFF" w:rsidRPr="00D40EFF" w:rsidRDefault="00D40EFF" w:rsidP="00D40EFF">
      <w:pPr>
        <w:numPr>
          <w:ilvl w:val="0"/>
          <w:numId w:val="1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t>Проявляет интерес к продуктивной деятельности (рисование, лепка, конструирование, аппликация).</w:t>
      </w:r>
    </w:p>
    <w:p w:rsidR="00D40EFF" w:rsidRPr="00D40EFF" w:rsidRDefault="00D40EFF" w:rsidP="00D40EFF">
      <w:pPr>
        <w:numPr>
          <w:ilvl w:val="0"/>
          <w:numId w:val="1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40EFF">
        <w:rPr>
          <w:rFonts w:ascii="Times New Roman" w:eastAsia="Times New Roman" w:hAnsi="Times New Roman" w:cs="Times New Roman"/>
          <w:color w:val="000000"/>
          <w:sz w:val="28"/>
        </w:rPr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</w:t>
      </w:r>
    </w:p>
    <w:p w:rsidR="00B100CE" w:rsidRDefault="00B100CE"/>
    <w:sectPr w:rsidR="00B10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2521"/>
    <w:multiLevelType w:val="multilevel"/>
    <w:tmpl w:val="1FE4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EFF"/>
    <w:rsid w:val="00B100CE"/>
    <w:rsid w:val="00D4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0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EF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3252</Characters>
  <Application>Microsoft Office Word</Application>
  <DocSecurity>0</DocSecurity>
  <Lines>27</Lines>
  <Paragraphs>7</Paragraphs>
  <ScaleCrop>false</ScaleCrop>
  <Company>Microsoft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2023-02-12T11:12:00Z</dcterms:created>
  <dcterms:modified xsi:type="dcterms:W3CDTF">2023-02-12T11:13:00Z</dcterms:modified>
</cp:coreProperties>
</file>