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9F" w:rsidRPr="0086070A" w:rsidRDefault="00464E15">
      <w:pPr>
        <w:pStyle w:val="10"/>
        <w:keepNext/>
        <w:keepLines/>
        <w:shd w:val="clear" w:color="auto" w:fill="auto"/>
        <w:spacing w:after="289"/>
        <w:ind w:right="24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86070A">
        <w:rPr>
          <w:rFonts w:ascii="Times New Roman" w:hAnsi="Times New Roman" w:cs="Times New Roman"/>
          <w:sz w:val="28"/>
          <w:szCs w:val="28"/>
        </w:rPr>
        <w:t xml:space="preserve">В городском управлении по делам </w:t>
      </w:r>
      <w:r w:rsidRPr="0086070A">
        <w:rPr>
          <w:rStyle w:val="11"/>
          <w:rFonts w:ascii="Times New Roman" w:hAnsi="Times New Roman" w:cs="Times New Roman"/>
          <w:b/>
          <w:sz w:val="28"/>
          <w:szCs w:val="28"/>
        </w:rPr>
        <w:t>ГОЧС предупреждают,</w:t>
      </w:r>
      <w:r w:rsidRPr="0086070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86070A">
        <w:rPr>
          <w:rFonts w:ascii="Times New Roman" w:hAnsi="Times New Roman" w:cs="Times New Roman"/>
          <w:sz w:val="28"/>
          <w:szCs w:val="28"/>
        </w:rPr>
        <w:t>что</w:t>
      </w:r>
      <w:r w:rsidRPr="0086070A">
        <w:rPr>
          <w:rFonts w:ascii="Times New Roman" w:hAnsi="Times New Roman" w:cs="Times New Roman"/>
          <w:sz w:val="28"/>
          <w:szCs w:val="28"/>
        </w:rPr>
        <w:br/>
        <w:t xml:space="preserve">главная причина возникновения несчастных </w:t>
      </w:r>
      <w:r w:rsidRPr="0086070A">
        <w:rPr>
          <w:rStyle w:val="11"/>
          <w:rFonts w:ascii="Times New Roman" w:hAnsi="Times New Roman" w:cs="Times New Roman"/>
          <w:b/>
          <w:sz w:val="28"/>
          <w:szCs w:val="28"/>
        </w:rPr>
        <w:t>случаев на</w:t>
      </w:r>
      <w:r w:rsidRPr="0086070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86070A">
        <w:rPr>
          <w:rFonts w:ascii="Times New Roman" w:hAnsi="Times New Roman" w:cs="Times New Roman"/>
          <w:sz w:val="28"/>
          <w:szCs w:val="28"/>
        </w:rPr>
        <w:t>воде - это</w:t>
      </w:r>
      <w:r w:rsidRPr="0086070A">
        <w:rPr>
          <w:rFonts w:ascii="Times New Roman" w:hAnsi="Times New Roman" w:cs="Times New Roman"/>
          <w:sz w:val="28"/>
          <w:szCs w:val="28"/>
        </w:rPr>
        <w:br/>
        <w:t>незнание простейших правил безопасного поведения.</w:t>
      </w:r>
      <w:bookmarkEnd w:id="0"/>
    </w:p>
    <w:p w:rsidR="00663E9F" w:rsidRDefault="00464E15">
      <w:pPr>
        <w:pStyle w:val="20"/>
        <w:shd w:val="clear" w:color="auto" w:fill="auto"/>
        <w:spacing w:before="0" w:line="200" w:lineRule="exact"/>
        <w:ind w:left="360" w:firstLine="0"/>
        <w:rPr>
          <w:rStyle w:val="21"/>
          <w:rFonts w:ascii="Times New Roman" w:hAnsi="Times New Roman" w:cs="Times New Roman"/>
          <w:sz w:val="24"/>
          <w:szCs w:val="24"/>
        </w:rPr>
      </w:pPr>
      <w:r w:rsidRPr="0086070A">
        <w:rPr>
          <w:rStyle w:val="21"/>
          <w:rFonts w:ascii="Times New Roman" w:hAnsi="Times New Roman" w:cs="Times New Roman"/>
          <w:sz w:val="24"/>
          <w:szCs w:val="24"/>
        </w:rPr>
        <w:t>Правила безопасного поведения на воде:</w:t>
      </w:r>
    </w:p>
    <w:p w:rsidR="0086070A" w:rsidRPr="0086070A" w:rsidRDefault="0086070A">
      <w:pPr>
        <w:pStyle w:val="20"/>
        <w:shd w:val="clear" w:color="auto" w:fill="auto"/>
        <w:spacing w:before="0" w:line="20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153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Купаться следует в специально оборудованных местах: пляжах, бассейнах, купальнях.</w:t>
      </w: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03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Наиболее опасно для перегрева пребывание на солнце с 11 до 17 часов дня.</w:t>
      </w: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88" w:line="269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В жаркое время суток необходимо находиться в тени. Избегать прямых солнечных лучей, одевать головной убор.</w:t>
      </w: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76" w:line="259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Не входить в воду в состоянии алкогольного опьянения. Алкоголь блокирует нормальную деятельн</w:t>
      </w:r>
      <w:r w:rsidR="0086070A">
        <w:rPr>
          <w:rFonts w:ascii="Times New Roman" w:hAnsi="Times New Roman" w:cs="Times New Roman"/>
          <w:sz w:val="24"/>
          <w:szCs w:val="24"/>
        </w:rPr>
        <w:t>ость</w:t>
      </w:r>
      <w:r w:rsidRPr="0086070A">
        <w:rPr>
          <w:rFonts w:ascii="Times New Roman" w:hAnsi="Times New Roman" w:cs="Times New Roman"/>
          <w:sz w:val="24"/>
          <w:szCs w:val="24"/>
        </w:rPr>
        <w:t xml:space="preserve"> головного мозга, увеличивается нагрузка на сердце.</w:t>
      </w: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31" w:line="264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Купаться после еды можно только спустя 1,5-2 часа. Продолжительность купания не должна превышать 15-20 минут.</w:t>
      </w:r>
    </w:p>
    <w:p w:rsidR="00663E9F" w:rsidRPr="0086070A" w:rsidRDefault="0086070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02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Погружаться 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 в водоем следует постепенно, особенно если тело сильно разогрето солнцем.</w:t>
      </w:r>
    </w:p>
    <w:p w:rsidR="00663E9F" w:rsidRPr="0086070A" w:rsidRDefault="0086070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59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</w:t>
      </w:r>
      <w:r w:rsidR="00464E15" w:rsidRPr="0086070A">
        <w:rPr>
          <w:rFonts w:ascii="Times New Roman" w:hAnsi="Times New Roman" w:cs="Times New Roman"/>
          <w:sz w:val="24"/>
          <w:szCs w:val="24"/>
        </w:rPr>
        <w:t>льность купания должна зависеть от температуры возд</w:t>
      </w:r>
      <w:r>
        <w:rPr>
          <w:rFonts w:ascii="Times New Roman" w:hAnsi="Times New Roman" w:cs="Times New Roman"/>
          <w:sz w:val="24"/>
          <w:szCs w:val="24"/>
        </w:rPr>
        <w:t>уха и воды, а также от силы ветра.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 Рекомендованная температура окружающей среды - от +25°С при ясной</w:t>
      </w:r>
    </w:p>
    <w:p w:rsidR="00663E9F" w:rsidRPr="0086070A" w:rsidRDefault="0086070A">
      <w:pPr>
        <w:pStyle w:val="20"/>
        <w:shd w:val="clear" w:color="auto" w:fill="auto"/>
        <w:spacing w:before="0" w:after="180" w:line="259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безветренной 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 погоде.</w:t>
      </w:r>
    </w:p>
    <w:p w:rsidR="00663E9F" w:rsidRPr="0086070A" w:rsidRDefault="0086070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27" w:line="259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переохлаж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дении тела могут возникнуть судороги, при которых помогает укол любым острым </w:t>
      </w:r>
      <w:r>
        <w:rPr>
          <w:rFonts w:ascii="Times New Roman" w:hAnsi="Times New Roman" w:cs="Times New Roman"/>
          <w:sz w:val="24"/>
          <w:szCs w:val="24"/>
        </w:rPr>
        <w:t>предметом</w:t>
      </w:r>
      <w:r w:rsidR="00464E15" w:rsidRPr="0086070A">
        <w:rPr>
          <w:rFonts w:ascii="Times New Roman" w:hAnsi="Times New Roman" w:cs="Times New Roman"/>
          <w:sz w:val="24"/>
          <w:szCs w:val="24"/>
        </w:rPr>
        <w:t>: булавкой, щепкой, острым камнем и др.</w:t>
      </w:r>
    </w:p>
    <w:p w:rsidR="00663E9F" w:rsidRPr="0086070A" w:rsidRDefault="00464E1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21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Необходимо</w:t>
      </w:r>
      <w:r w:rsidR="0086070A">
        <w:rPr>
          <w:rFonts w:ascii="Times New Roman" w:hAnsi="Times New Roman" w:cs="Times New Roman"/>
          <w:sz w:val="24"/>
          <w:szCs w:val="24"/>
        </w:rPr>
        <w:t xml:space="preserve"> </w:t>
      </w:r>
      <w:r w:rsidRPr="0086070A">
        <w:rPr>
          <w:rFonts w:ascii="Times New Roman" w:hAnsi="Times New Roman" w:cs="Times New Roman"/>
          <w:sz w:val="24"/>
          <w:szCs w:val="24"/>
        </w:rPr>
        <w:t xml:space="preserve"> пить много жидкости, не менее 2 литров в день, лучше воды.</w:t>
      </w:r>
    </w:p>
    <w:p w:rsidR="00663E9F" w:rsidRDefault="00464E15" w:rsidP="0086070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184" w:line="259" w:lineRule="exact"/>
        <w:ind w:left="360" w:right="660" w:hanging="36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 xml:space="preserve">Опасно </w:t>
      </w:r>
      <w:r w:rsidR="0086070A">
        <w:rPr>
          <w:rFonts w:ascii="Times New Roman" w:hAnsi="Times New Roman" w:cs="Times New Roman"/>
          <w:sz w:val="24"/>
          <w:szCs w:val="24"/>
        </w:rPr>
        <w:t>прыгать</w:t>
      </w:r>
      <w:r w:rsidRPr="0086070A">
        <w:rPr>
          <w:rFonts w:ascii="Times New Roman" w:hAnsi="Times New Roman" w:cs="Times New Roman"/>
          <w:sz w:val="24"/>
          <w:szCs w:val="24"/>
        </w:rPr>
        <w:t xml:space="preserve"> или нырять в воду в неизвестном месте - можно удариться головой о</w:t>
      </w:r>
      <w:r w:rsidR="0086070A">
        <w:rPr>
          <w:rFonts w:ascii="Times New Roman" w:hAnsi="Times New Roman" w:cs="Times New Roman"/>
          <w:sz w:val="24"/>
          <w:szCs w:val="24"/>
        </w:rPr>
        <w:t xml:space="preserve"> грунт, корягу,</w:t>
      </w:r>
      <w:r w:rsidRPr="0086070A">
        <w:rPr>
          <w:rFonts w:ascii="Times New Roman" w:hAnsi="Times New Roman" w:cs="Times New Roman"/>
          <w:sz w:val="24"/>
          <w:szCs w:val="24"/>
        </w:rPr>
        <w:t xml:space="preserve"> сваю и т.п,, сломать шейные позвонки, потерять сознание и погибнуть.</w:t>
      </w:r>
    </w:p>
    <w:p w:rsidR="00663E9F" w:rsidRPr="0086070A" w:rsidRDefault="0086070A" w:rsidP="0086070A">
      <w:pPr>
        <w:pStyle w:val="20"/>
        <w:shd w:val="clear" w:color="auto" w:fill="auto"/>
        <w:spacing w:before="0" w:after="180" w:line="254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11.Не подплывать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 близко к идущим судам, т.к. вблизи идущего теплохода возникает течение, </w:t>
      </w:r>
      <w:r>
        <w:rPr>
          <w:rFonts w:ascii="Times New Roman" w:hAnsi="Times New Roman" w:cs="Times New Roman"/>
          <w:sz w:val="24"/>
          <w:szCs w:val="24"/>
        </w:rPr>
        <w:t xml:space="preserve">которое может  </w:t>
      </w:r>
      <w:r w:rsidR="00464E15" w:rsidRPr="0086070A">
        <w:rPr>
          <w:rFonts w:ascii="Times New Roman" w:hAnsi="Times New Roman" w:cs="Times New Roman"/>
          <w:sz w:val="24"/>
          <w:szCs w:val="24"/>
        </w:rPr>
        <w:t>затянуть под винт.</w:t>
      </w:r>
    </w:p>
    <w:p w:rsidR="00663E9F" w:rsidRPr="0086070A" w:rsidRDefault="00464E15">
      <w:pPr>
        <w:pStyle w:val="20"/>
        <w:shd w:val="clear" w:color="auto" w:fill="auto"/>
        <w:spacing w:before="0" w:line="25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12. Нельзя ис</w:t>
      </w:r>
      <w:r w:rsidR="0086070A">
        <w:rPr>
          <w:rFonts w:ascii="Times New Roman" w:hAnsi="Times New Roman" w:cs="Times New Roman"/>
          <w:sz w:val="24"/>
          <w:szCs w:val="24"/>
        </w:rPr>
        <w:t>по</w:t>
      </w:r>
      <w:r w:rsidRPr="0086070A">
        <w:rPr>
          <w:rFonts w:ascii="Times New Roman" w:hAnsi="Times New Roman" w:cs="Times New Roman"/>
          <w:sz w:val="24"/>
          <w:szCs w:val="24"/>
        </w:rPr>
        <w:t>льзовать гребные и моторные плавсредства, водные велосипеды и мотоциклы</w:t>
      </w:r>
    </w:p>
    <w:p w:rsidR="00663E9F" w:rsidRPr="0086070A" w:rsidRDefault="00464E15">
      <w:pPr>
        <w:pStyle w:val="20"/>
        <w:shd w:val="clear" w:color="auto" w:fill="auto"/>
        <w:spacing w:before="0" w:line="254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 xml:space="preserve">в </w:t>
      </w:r>
      <w:r w:rsidR="0086070A">
        <w:rPr>
          <w:rStyle w:val="211pt"/>
          <w:rFonts w:ascii="Times New Roman" w:hAnsi="Times New Roman" w:cs="Times New Roman"/>
          <w:sz w:val="24"/>
          <w:szCs w:val="24"/>
        </w:rPr>
        <w:t>зонах пляжей</w:t>
      </w:r>
      <w:r w:rsidRPr="0086070A">
        <w:rPr>
          <w:rFonts w:ascii="Times New Roman" w:hAnsi="Times New Roman" w:cs="Times New Roman"/>
          <w:sz w:val="24"/>
          <w:szCs w:val="24"/>
        </w:rPr>
        <w:t>, в общественных местах купания при отсутствии буйкового ограждения</w:t>
      </w:r>
    </w:p>
    <w:p w:rsidR="0086070A" w:rsidRDefault="00464E15" w:rsidP="0086070A">
      <w:pPr>
        <w:pStyle w:val="20"/>
        <w:shd w:val="clear" w:color="auto" w:fill="auto"/>
        <w:tabs>
          <w:tab w:val="left" w:pos="1750"/>
        </w:tabs>
        <w:spacing w:before="0" w:after="176" w:line="254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 xml:space="preserve">пляжной </w:t>
      </w:r>
      <w:r w:rsidR="0086070A">
        <w:rPr>
          <w:rFonts w:ascii="Times New Roman" w:hAnsi="Times New Roman" w:cs="Times New Roman"/>
          <w:sz w:val="24"/>
          <w:szCs w:val="24"/>
        </w:rPr>
        <w:t>зоны</w:t>
      </w:r>
      <w:r w:rsidRPr="0086070A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86070A">
        <w:rPr>
          <w:rFonts w:ascii="Times New Roman" w:hAnsi="Times New Roman" w:cs="Times New Roman"/>
          <w:sz w:val="24"/>
          <w:szCs w:val="24"/>
        </w:rPr>
        <w:t>и в границах этой зоны.</w:t>
      </w:r>
    </w:p>
    <w:p w:rsidR="00663E9F" w:rsidRPr="0086070A" w:rsidRDefault="0086070A" w:rsidP="0086070A">
      <w:pPr>
        <w:pStyle w:val="20"/>
        <w:shd w:val="clear" w:color="auto" w:fill="auto"/>
        <w:tabs>
          <w:tab w:val="left" w:pos="1750"/>
        </w:tabs>
        <w:spacing w:before="0" w:after="176" w:line="254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Не заплывать 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в зону акватории, где передвигаются катера и гидроциклы, т.к. рискуете </w:t>
      </w:r>
      <w:r w:rsidR="00E83142">
        <w:rPr>
          <w:rFonts w:ascii="Times New Roman" w:hAnsi="Times New Roman" w:cs="Times New Roman"/>
          <w:sz w:val="24"/>
          <w:szCs w:val="24"/>
        </w:rPr>
        <w:t>пострадать от скоростного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4E15" w:rsidRPr="0086070A">
        <w:rPr>
          <w:rFonts w:ascii="Times New Roman" w:hAnsi="Times New Roman" w:cs="Times New Roman"/>
          <w:sz w:val="24"/>
          <w:szCs w:val="24"/>
        </w:rPr>
        <w:t>моторного плавсредства.</w:t>
      </w:r>
    </w:p>
    <w:p w:rsidR="00663E9F" w:rsidRPr="0086070A" w:rsidRDefault="00464E15">
      <w:pPr>
        <w:pStyle w:val="20"/>
        <w:shd w:val="clear" w:color="auto" w:fill="auto"/>
        <w:tabs>
          <w:tab w:val="left" w:leader="dot" w:pos="1258"/>
        </w:tabs>
        <w:spacing w:before="0" w:line="25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Style w:val="28pt1pt"/>
          <w:rFonts w:ascii="Times New Roman" w:hAnsi="Times New Roman" w:cs="Times New Roman"/>
          <w:sz w:val="24"/>
          <w:szCs w:val="24"/>
        </w:rPr>
        <w:t>14</w:t>
      </w:r>
      <w:r w:rsidR="00E83142">
        <w:rPr>
          <w:rFonts w:ascii="Times New Roman" w:hAnsi="Times New Roman" w:cs="Times New Roman"/>
          <w:sz w:val="24"/>
          <w:szCs w:val="24"/>
        </w:rPr>
        <w:t xml:space="preserve">. Не допускать грубых </w:t>
      </w:r>
      <w:r w:rsidRPr="0086070A">
        <w:rPr>
          <w:rFonts w:ascii="Times New Roman" w:hAnsi="Times New Roman" w:cs="Times New Roman"/>
          <w:sz w:val="24"/>
          <w:szCs w:val="24"/>
        </w:rPr>
        <w:t>игр на воде. Нельзя подплывать под купающихся, «топить», подавать</w:t>
      </w:r>
    </w:p>
    <w:p w:rsidR="00663E9F" w:rsidRPr="0086070A" w:rsidRDefault="00464E15">
      <w:pPr>
        <w:pStyle w:val="20"/>
        <w:shd w:val="clear" w:color="auto" w:fill="auto"/>
        <w:spacing w:before="0" w:line="259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ложны</w:t>
      </w:r>
      <w:r w:rsidR="00E83142">
        <w:rPr>
          <w:rFonts w:ascii="Times New Roman" w:hAnsi="Times New Roman" w:cs="Times New Roman"/>
          <w:sz w:val="24"/>
          <w:szCs w:val="24"/>
        </w:rPr>
        <w:t>е</w:t>
      </w:r>
      <w:r w:rsidRPr="0086070A">
        <w:rPr>
          <w:rFonts w:ascii="Times New Roman" w:hAnsi="Times New Roman" w:cs="Times New Roman"/>
          <w:sz w:val="24"/>
          <w:szCs w:val="24"/>
        </w:rPr>
        <w:t xml:space="preserve"> </w:t>
      </w:r>
      <w:r w:rsidR="00E8314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сигналы </w:t>
      </w:r>
      <w:r w:rsidRPr="0086070A">
        <w:rPr>
          <w:rFonts w:ascii="Times New Roman" w:hAnsi="Times New Roman" w:cs="Times New Roman"/>
          <w:sz w:val="24"/>
          <w:szCs w:val="24"/>
        </w:rPr>
        <w:t xml:space="preserve"> о помощи и др. Безопасность на воде летом не допускает грубых игр с</w:t>
      </w:r>
    </w:p>
    <w:p w:rsidR="00663E9F" w:rsidRPr="0086070A" w:rsidRDefault="00464E15">
      <w:pPr>
        <w:pStyle w:val="20"/>
        <w:shd w:val="clear" w:color="auto" w:fill="auto"/>
        <w:spacing w:before="0" w:after="180" w:line="259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погружен</w:t>
      </w:r>
      <w:r w:rsidR="00E83142">
        <w:rPr>
          <w:rFonts w:ascii="Times New Roman" w:hAnsi="Times New Roman" w:cs="Times New Roman"/>
          <w:sz w:val="24"/>
          <w:szCs w:val="24"/>
        </w:rPr>
        <w:t>ием и</w:t>
      </w:r>
      <w:r w:rsidRPr="0086070A">
        <w:rPr>
          <w:rFonts w:ascii="Times New Roman" w:hAnsi="Times New Roman" w:cs="Times New Roman"/>
          <w:sz w:val="24"/>
          <w:szCs w:val="24"/>
        </w:rPr>
        <w:t xml:space="preserve"> удержанием под водой.</w:t>
      </w:r>
    </w:p>
    <w:p w:rsidR="00663E9F" w:rsidRDefault="00464E15" w:rsidP="00E83142">
      <w:pPr>
        <w:pStyle w:val="20"/>
        <w:shd w:val="clear" w:color="auto" w:fill="auto"/>
        <w:tabs>
          <w:tab w:val="left" w:pos="1750"/>
        </w:tabs>
        <w:spacing w:before="0" w:line="259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6070A">
        <w:rPr>
          <w:rFonts w:ascii="Times New Roman" w:hAnsi="Times New Roman" w:cs="Times New Roman"/>
          <w:sz w:val="24"/>
          <w:szCs w:val="24"/>
        </w:rPr>
        <w:t>15. Соблюдайте</w:t>
      </w:r>
      <w:r w:rsidR="00E83142"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 w:rsidRPr="0086070A">
        <w:rPr>
          <w:rFonts w:ascii="Times New Roman" w:hAnsi="Times New Roman" w:cs="Times New Roman"/>
          <w:sz w:val="24"/>
          <w:szCs w:val="24"/>
        </w:rPr>
        <w:t xml:space="preserve">меры безопасности, плавая на надувных матрасах и надувных игрушках, т.к. </w:t>
      </w:r>
      <w:r w:rsidR="00E83142">
        <w:rPr>
          <w:rFonts w:ascii="Times New Roman" w:hAnsi="Times New Roman" w:cs="Times New Roman"/>
          <w:sz w:val="24"/>
          <w:szCs w:val="24"/>
        </w:rPr>
        <w:t xml:space="preserve">ветром или течением </w:t>
      </w:r>
      <w:r w:rsidRPr="0086070A">
        <w:rPr>
          <w:rFonts w:ascii="Times New Roman" w:hAnsi="Times New Roman" w:cs="Times New Roman"/>
          <w:sz w:val="24"/>
          <w:szCs w:val="24"/>
        </w:rPr>
        <w:t xml:space="preserve"> их может отнести далеко от берега или захлестнуть водой.</w:t>
      </w:r>
    </w:p>
    <w:p w:rsidR="00E83142" w:rsidRPr="0086070A" w:rsidRDefault="00E83142" w:rsidP="00E83142">
      <w:pPr>
        <w:pStyle w:val="20"/>
        <w:shd w:val="clear" w:color="auto" w:fill="auto"/>
        <w:tabs>
          <w:tab w:val="left" w:pos="1750"/>
        </w:tabs>
        <w:spacing w:before="0" w:line="25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663E9F" w:rsidRPr="0086070A" w:rsidRDefault="00E83142">
      <w:pPr>
        <w:pStyle w:val="20"/>
        <w:shd w:val="clear" w:color="auto" w:fill="auto"/>
        <w:spacing w:before="0" w:line="200" w:lineRule="exact"/>
        <w:ind w:left="19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граждане</w:t>
      </w:r>
      <w:r w:rsidR="00464E15" w:rsidRPr="0086070A">
        <w:rPr>
          <w:rFonts w:ascii="Times New Roman" w:hAnsi="Times New Roman" w:cs="Times New Roman"/>
          <w:sz w:val="24"/>
          <w:szCs w:val="24"/>
        </w:rPr>
        <w:t>, управление по делам ГОЧС Нижнего Новгорода рекомендует</w:t>
      </w:r>
    </w:p>
    <w:p w:rsidR="00663E9F" w:rsidRDefault="00E83142">
      <w:pPr>
        <w:pStyle w:val="20"/>
        <w:shd w:val="clear" w:color="auto" w:fill="auto"/>
        <w:spacing w:before="0" w:after="225" w:line="200" w:lineRule="exac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="00464E15" w:rsidRPr="0086070A">
        <w:rPr>
          <w:rFonts w:ascii="Times New Roman" w:hAnsi="Times New Roman" w:cs="Times New Roman"/>
          <w:sz w:val="24"/>
          <w:szCs w:val="24"/>
        </w:rPr>
        <w:t xml:space="preserve"> безопасного отдыха и пребывания на пляжах и на воде в летний период!</w:t>
      </w:r>
    </w:p>
    <w:p w:rsidR="00E83142" w:rsidRPr="0086070A" w:rsidRDefault="00E83142">
      <w:pPr>
        <w:pStyle w:val="20"/>
        <w:shd w:val="clear" w:color="auto" w:fill="auto"/>
        <w:spacing w:before="0" w:after="225" w:line="200" w:lineRule="exac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63E9F" w:rsidRPr="00E83142" w:rsidRDefault="00E83142" w:rsidP="00E83142">
      <w:pPr>
        <w:pStyle w:val="20"/>
        <w:shd w:val="clear" w:color="auto" w:fill="auto"/>
        <w:spacing w:before="0" w:line="254" w:lineRule="exact"/>
        <w:ind w:left="1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42">
        <w:rPr>
          <w:rStyle w:val="27pt"/>
          <w:rFonts w:ascii="Times New Roman" w:hAnsi="Times New Roman" w:cs="Times New Roman"/>
          <w:sz w:val="24"/>
          <w:szCs w:val="24"/>
          <w:lang w:eastAsia="en-US" w:bidi="en-US"/>
        </w:rPr>
        <w:t>Если Вы увидели</w:t>
      </w:r>
      <w:r w:rsidR="00464E15" w:rsidRPr="00E83142">
        <w:rPr>
          <w:rStyle w:val="27pt"/>
          <w:rFonts w:ascii="Times New Roman" w:hAnsi="Times New Roman" w:cs="Times New Roman"/>
          <w:sz w:val="24"/>
          <w:szCs w:val="24"/>
        </w:rPr>
        <w:t>,</w:t>
      </w:r>
      <w:r w:rsidR="00464E15" w:rsidRPr="00E83142">
        <w:rPr>
          <w:rStyle w:val="27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4E15" w:rsidRPr="00E83142">
        <w:rPr>
          <w:rFonts w:ascii="Times New Roman" w:hAnsi="Times New Roman" w:cs="Times New Roman"/>
          <w:b/>
          <w:sz w:val="24"/>
          <w:szCs w:val="24"/>
        </w:rPr>
        <w:t xml:space="preserve">как тонет человек, необходимо немедленно позвать на помощь </w:t>
      </w:r>
      <w:r w:rsidRPr="00E83142">
        <w:rPr>
          <w:rFonts w:ascii="Times New Roman" w:hAnsi="Times New Roman" w:cs="Times New Roman"/>
          <w:b/>
          <w:sz w:val="24"/>
          <w:szCs w:val="24"/>
        </w:rPr>
        <w:t>спасателей</w:t>
      </w:r>
      <w:r w:rsidR="00464E15" w:rsidRPr="00E83142">
        <w:rPr>
          <w:rFonts w:ascii="Times New Roman" w:hAnsi="Times New Roman" w:cs="Times New Roman"/>
          <w:b/>
          <w:sz w:val="24"/>
          <w:szCs w:val="24"/>
        </w:rPr>
        <w:t xml:space="preserve"> и сообщить по телефону ЕДДС Нижнего Новгорода 433-54-04</w:t>
      </w:r>
      <w:r w:rsidRPr="00E8314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63E9F" w:rsidRPr="00E83142">
      <w:pgSz w:w="11900" w:h="16840"/>
      <w:pgMar w:top="765" w:right="1127" w:bottom="765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E5" w:rsidRDefault="000A5EE5">
      <w:r>
        <w:separator/>
      </w:r>
    </w:p>
  </w:endnote>
  <w:endnote w:type="continuationSeparator" w:id="0">
    <w:p w:rsidR="000A5EE5" w:rsidRDefault="000A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E5" w:rsidRDefault="000A5EE5"/>
  </w:footnote>
  <w:footnote w:type="continuationSeparator" w:id="0">
    <w:p w:rsidR="000A5EE5" w:rsidRDefault="000A5E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74C4C"/>
    <w:multiLevelType w:val="multilevel"/>
    <w:tmpl w:val="7A1E4F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9F"/>
    <w:rsid w:val="000A5EE5"/>
    <w:rsid w:val="00464E15"/>
    <w:rsid w:val="00663E9F"/>
    <w:rsid w:val="0086070A"/>
    <w:rsid w:val="00AB31DD"/>
    <w:rsid w:val="00E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0ptExact">
    <w:name w:val="Основной текст (2) + Arial Narrow;Интервал 0 pt Exac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 + Не полужирный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">
    <w:name w:val="Основной текст (2) + 8 pt;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Интервал 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  <w:ind w:hanging="1360"/>
      <w:jc w:val="both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36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0ptExact">
    <w:name w:val="Основной текст (2) + Arial Narrow;Интервал 0 pt Exac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 + Не полужирный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">
    <w:name w:val="Основной текст (2) + 8 pt;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Интервал 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  <w:ind w:hanging="1360"/>
      <w:jc w:val="both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36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98</dc:creator>
  <cp:lastModifiedBy>МБДОУ № 98</cp:lastModifiedBy>
  <cp:revision>4</cp:revision>
  <dcterms:created xsi:type="dcterms:W3CDTF">2020-06-25T06:39:00Z</dcterms:created>
  <dcterms:modified xsi:type="dcterms:W3CDTF">2020-06-25T07:23:00Z</dcterms:modified>
</cp:coreProperties>
</file>