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07" w:rsidRPr="00572B07" w:rsidRDefault="00DB721E" w:rsidP="00DB72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bookmarkStart w:id="0" w:name="_GoBack"/>
      <w:bookmarkEnd w:id="0"/>
      <w:r w:rsidR="00533AFE" w:rsidRPr="00F35333">
        <w:rPr>
          <w:rFonts w:ascii="Times New Roman" w:hAnsi="Times New Roman" w:cs="Times New Roman"/>
        </w:rPr>
        <w:t xml:space="preserve">     </w:t>
      </w:r>
      <w:r w:rsidR="00572B07" w:rsidRPr="00572B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A1E40B" wp14:editId="24B6654C">
            <wp:extent cx="447675" cy="600075"/>
            <wp:effectExtent l="0" t="0" r="9525" b="9525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07" w:rsidRPr="00572B07" w:rsidRDefault="00572B07" w:rsidP="00572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72B07" w:rsidRPr="00572B07" w:rsidRDefault="00572B07" w:rsidP="00572B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B0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 учреждение «Детский сад № 98 «Ладушки» </w:t>
      </w:r>
    </w:p>
    <w:p w:rsidR="00572B07" w:rsidRDefault="00572B07" w:rsidP="00572B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B07">
        <w:rPr>
          <w:rFonts w:ascii="Times New Roman" w:eastAsia="Times New Roman" w:hAnsi="Times New Roman" w:cs="Times New Roman"/>
          <w:b/>
          <w:sz w:val="28"/>
          <w:szCs w:val="28"/>
        </w:rPr>
        <w:t>(МБДОУ «Детский сад № 98 «Ладушки»)</w:t>
      </w:r>
    </w:p>
    <w:p w:rsidR="00361450" w:rsidRPr="00572B07" w:rsidRDefault="00361450" w:rsidP="00572B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2B07" w:rsidRDefault="00533AFE" w:rsidP="00572B07">
      <w:pPr>
        <w:pStyle w:val="a3"/>
      </w:pPr>
      <w:r w:rsidRPr="00572B07">
        <w:t xml:space="preserve"> </w:t>
      </w:r>
    </w:p>
    <w:p w:rsidR="00572B07" w:rsidRDefault="00572B07" w:rsidP="00572B07">
      <w:pPr>
        <w:pStyle w:val="a3"/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5078"/>
      </w:tblGrid>
      <w:tr w:rsidR="00572B07" w:rsidTr="00361450">
        <w:trPr>
          <w:trHeight w:val="1358"/>
        </w:trPr>
        <w:tc>
          <w:tcPr>
            <w:tcW w:w="4953" w:type="dxa"/>
          </w:tcPr>
          <w:p w:rsidR="00572B07" w:rsidRPr="00361450" w:rsidRDefault="00572B07" w:rsidP="00572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>Принято: на педагогическом</w:t>
            </w:r>
          </w:p>
          <w:p w:rsidR="00572B07" w:rsidRPr="00361450" w:rsidRDefault="00361450" w:rsidP="00572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B07" w:rsidRPr="00361450"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proofErr w:type="gramEnd"/>
          </w:p>
          <w:p w:rsidR="00572B07" w:rsidRPr="00361450" w:rsidRDefault="00361450" w:rsidP="00572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2B07" w:rsidRPr="00361450">
              <w:rPr>
                <w:rFonts w:ascii="Times New Roman" w:hAnsi="Times New Roman" w:cs="Times New Roman"/>
                <w:sz w:val="28"/>
                <w:szCs w:val="28"/>
              </w:rPr>
              <w:t>т___________№____</w:t>
            </w:r>
          </w:p>
          <w:p w:rsidR="00572B07" w:rsidRDefault="00572B07" w:rsidP="00572B07">
            <w:pPr>
              <w:pStyle w:val="a3"/>
            </w:pPr>
          </w:p>
        </w:tc>
        <w:tc>
          <w:tcPr>
            <w:tcW w:w="5078" w:type="dxa"/>
          </w:tcPr>
          <w:p w:rsidR="00572B07" w:rsidRPr="00361450" w:rsidRDefault="00572B07" w:rsidP="00572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72B07" w:rsidRPr="00361450" w:rsidRDefault="00572B07" w:rsidP="00572B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572B07" w:rsidRPr="00361450" w:rsidRDefault="00572B07" w:rsidP="00361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361450" w:rsidRPr="00361450">
              <w:rPr>
                <w:rFonts w:ascii="Times New Roman" w:hAnsi="Times New Roman" w:cs="Times New Roman"/>
                <w:sz w:val="28"/>
                <w:szCs w:val="28"/>
              </w:rPr>
              <w:t>«Детский сад № 98</w:t>
            </w: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4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>Ладушки»</w:t>
            </w:r>
          </w:p>
          <w:p w:rsidR="00361450" w:rsidRDefault="00361450" w:rsidP="00361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361450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361450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</w:p>
          <w:p w:rsidR="00361450" w:rsidRDefault="00361450" w:rsidP="00361450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t xml:space="preserve"> </w:t>
            </w:r>
          </w:p>
          <w:p w:rsidR="00361450" w:rsidRDefault="00361450" w:rsidP="00361450">
            <w:pPr>
              <w:pStyle w:val="a3"/>
            </w:pPr>
          </w:p>
          <w:p w:rsidR="00361450" w:rsidRDefault="00361450" w:rsidP="00361450">
            <w:pPr>
              <w:pStyle w:val="a3"/>
            </w:pPr>
          </w:p>
          <w:p w:rsidR="00361450" w:rsidRDefault="00361450" w:rsidP="00361450">
            <w:pPr>
              <w:pStyle w:val="a3"/>
            </w:pPr>
          </w:p>
          <w:p w:rsidR="00361450" w:rsidRDefault="00361450" w:rsidP="00361450">
            <w:pPr>
              <w:pStyle w:val="a3"/>
            </w:pPr>
          </w:p>
          <w:p w:rsidR="00361450" w:rsidRDefault="00361450" w:rsidP="00361450">
            <w:pPr>
              <w:pStyle w:val="a3"/>
            </w:pPr>
          </w:p>
        </w:tc>
      </w:tr>
    </w:tbl>
    <w:p w:rsidR="00572B07" w:rsidRPr="00572B07" w:rsidRDefault="00572B07" w:rsidP="00572B07">
      <w:pPr>
        <w:pStyle w:val="a3"/>
      </w:pPr>
      <w:r w:rsidRPr="00572B07">
        <w:t xml:space="preserve"> </w:t>
      </w:r>
      <w:r>
        <w:t xml:space="preserve">                  </w:t>
      </w:r>
      <w:r w:rsidR="00533AFE" w:rsidRPr="00572B07">
        <w:t xml:space="preserve">         </w:t>
      </w:r>
    </w:p>
    <w:p w:rsidR="00361450" w:rsidRDefault="00361450" w:rsidP="00361450">
      <w:pPr>
        <w:pStyle w:val="1"/>
        <w:jc w:val="center"/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  <w:r w:rsidRPr="00361450">
        <w:rPr>
          <w:rFonts w:ascii="Times New Roman" w:hAnsi="Times New Roman" w:cs="Times New Roman"/>
          <w:color w:val="0D0D0D" w:themeColor="text1" w:themeTint="F2"/>
          <w:sz w:val="48"/>
          <w:szCs w:val="48"/>
        </w:rPr>
        <w:t>Рабочая программа музыкального руководителя</w:t>
      </w:r>
    </w:p>
    <w:p w:rsidR="00361450" w:rsidRDefault="00361450" w:rsidP="00361450"/>
    <w:p w:rsidR="00361450" w:rsidRDefault="00361450" w:rsidP="00361450"/>
    <w:p w:rsidR="00361450" w:rsidRDefault="00361450" w:rsidP="00361450"/>
    <w:p w:rsidR="00361450" w:rsidRDefault="00361450" w:rsidP="00361450"/>
    <w:p w:rsidR="00361450" w:rsidRDefault="00361450" w:rsidP="00361450"/>
    <w:p w:rsidR="00361450" w:rsidRPr="00361450" w:rsidRDefault="00361450" w:rsidP="00361450">
      <w:pPr>
        <w:jc w:val="right"/>
        <w:rPr>
          <w:rFonts w:ascii="Times New Roman" w:hAnsi="Times New Roman" w:cs="Times New Roman"/>
          <w:sz w:val="28"/>
          <w:szCs w:val="28"/>
        </w:rPr>
      </w:pPr>
      <w:r w:rsidRPr="00361450">
        <w:rPr>
          <w:rFonts w:ascii="Times New Roman" w:hAnsi="Times New Roman" w:cs="Times New Roman"/>
          <w:sz w:val="28"/>
          <w:szCs w:val="28"/>
        </w:rPr>
        <w:t>Разработал:</w:t>
      </w:r>
    </w:p>
    <w:p w:rsidR="00361450" w:rsidRDefault="00361450" w:rsidP="00361450">
      <w:pPr>
        <w:jc w:val="right"/>
        <w:rPr>
          <w:rFonts w:ascii="Times New Roman" w:hAnsi="Times New Roman" w:cs="Times New Roman"/>
          <w:sz w:val="28"/>
          <w:szCs w:val="28"/>
        </w:rPr>
      </w:pPr>
      <w:r w:rsidRPr="00361450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361450" w:rsidRDefault="00361450" w:rsidP="003614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</w:p>
    <w:p w:rsidR="00361450" w:rsidRDefault="00361450" w:rsidP="00361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361450" w:rsidRPr="00361450" w:rsidRDefault="00361450" w:rsidP="00361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361450" w:rsidRDefault="00361450" w:rsidP="00361450">
      <w:pPr>
        <w:pStyle w:val="1"/>
        <w:jc w:val="center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Содержание</w:t>
      </w:r>
    </w:p>
    <w:p w:rsidR="004872C9" w:rsidRPr="004872C9" w:rsidRDefault="00533AFE" w:rsidP="004872C9">
      <w:pPr>
        <w:pStyle w:val="1"/>
        <w:spacing w:line="360" w:lineRule="auto"/>
        <w:rPr>
          <w:rFonts w:ascii="Times New Roman" w:hAnsi="Times New Roman" w:cs="Times New Roman"/>
          <w:color w:val="0D0D0D" w:themeColor="text1" w:themeTint="F2"/>
        </w:rPr>
      </w:pPr>
      <w:r w:rsidRPr="00F35333">
        <w:rPr>
          <w:rFonts w:ascii="Times New Roman" w:hAnsi="Times New Roman" w:cs="Times New Roman"/>
          <w:color w:val="0D0D0D" w:themeColor="text1" w:themeTint="F2"/>
        </w:rPr>
        <w:t>1.Целевой раздел</w:t>
      </w:r>
      <w:r w:rsidR="004872C9">
        <w:rPr>
          <w:rFonts w:ascii="Times New Roman" w:hAnsi="Times New Roman" w:cs="Times New Roman"/>
          <w:color w:val="0D0D0D" w:themeColor="text1" w:themeTint="F2"/>
        </w:rPr>
        <w:t>.</w:t>
      </w:r>
    </w:p>
    <w:p w:rsidR="00361450" w:rsidRDefault="00533AFE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1.1.Пояснительная записка</w:t>
      </w:r>
      <w:r w:rsidR="004872C9">
        <w:rPr>
          <w:rFonts w:ascii="Times New Roman" w:hAnsi="Times New Roman" w:cs="Times New Roman"/>
          <w:sz w:val="28"/>
          <w:szCs w:val="28"/>
        </w:rPr>
        <w:t>.</w:t>
      </w: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1.2.Цели и задачи программы</w:t>
      </w:r>
      <w:r w:rsidR="004872C9">
        <w:rPr>
          <w:rFonts w:ascii="Times New Roman" w:hAnsi="Times New Roman" w:cs="Times New Roman"/>
          <w:sz w:val="28"/>
          <w:szCs w:val="28"/>
        </w:rPr>
        <w:t>.</w:t>
      </w: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1.3.Принципы и подходы в организации образовательного процесса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 xml:space="preserve"> 1.4.Содержание психолого-педагогической работы</w:t>
      </w:r>
      <w:r w:rsidR="004872C9">
        <w:rPr>
          <w:rFonts w:ascii="Times New Roman" w:hAnsi="Times New Roman" w:cs="Times New Roman"/>
          <w:sz w:val="28"/>
          <w:szCs w:val="28"/>
        </w:rPr>
        <w:t>.</w:t>
      </w: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1.5.Возрастные и индивидуальные способности контингента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61450" w:rsidRDefault="00361450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1.6.Целевые ориентиры, сформулированные в ФГОС дошкольного образования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33AFE" w:rsidRPr="00F35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3AFE" w:rsidRPr="00F35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33AFE" w:rsidRPr="00F35333" w:rsidRDefault="00533AFE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1.7.Планируемые результаты освоения Программы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FE" w:rsidRPr="00B70201" w:rsidRDefault="00533AFE" w:rsidP="00361450">
      <w:pPr>
        <w:rPr>
          <w:rFonts w:ascii="Times New Roman" w:hAnsi="Times New Roman" w:cs="Times New Roman"/>
          <w:b/>
          <w:sz w:val="28"/>
          <w:szCs w:val="28"/>
        </w:rPr>
      </w:pPr>
      <w:r w:rsidRPr="00B70201"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  <w:r w:rsidR="004872C9">
        <w:rPr>
          <w:rFonts w:ascii="Times New Roman" w:hAnsi="Times New Roman" w:cs="Times New Roman"/>
          <w:b/>
          <w:sz w:val="28"/>
          <w:szCs w:val="28"/>
        </w:rPr>
        <w:t>.</w:t>
      </w:r>
      <w:r w:rsidRPr="00B702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AFE" w:rsidRPr="00F35333" w:rsidRDefault="00533AFE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2.1. Учебный план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FE" w:rsidRPr="00F35333" w:rsidRDefault="00533AFE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2.2.Преспективное планирование на год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AFE" w:rsidRPr="00F35333" w:rsidRDefault="00F35333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2.3.Взаимосвязь музыкального руководителя с воспитателями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333" w:rsidRDefault="00F35333" w:rsidP="00361450">
      <w:pPr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2.4.План музыкальных развлечений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2C9" w:rsidRPr="004872C9" w:rsidRDefault="004872C9" w:rsidP="004872C9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72C9">
        <w:rPr>
          <w:rFonts w:ascii="Times New Roman" w:eastAsia="Times New Roman" w:hAnsi="Times New Roman" w:cs="Times New Roman"/>
          <w:sz w:val="28"/>
          <w:szCs w:val="28"/>
        </w:rPr>
        <w:t>2.5 Взаимодействия с семьей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333" w:rsidRPr="00B70201" w:rsidRDefault="00F35333" w:rsidP="00361450">
      <w:pPr>
        <w:rPr>
          <w:rFonts w:ascii="Times New Roman" w:hAnsi="Times New Roman" w:cs="Times New Roman"/>
          <w:b/>
          <w:sz w:val="28"/>
          <w:szCs w:val="28"/>
        </w:rPr>
      </w:pPr>
      <w:r w:rsidRPr="00B70201">
        <w:rPr>
          <w:rFonts w:ascii="Times New Roman" w:hAnsi="Times New Roman" w:cs="Times New Roman"/>
          <w:b/>
          <w:sz w:val="28"/>
          <w:szCs w:val="28"/>
        </w:rPr>
        <w:t>3.Оранизационный раздел</w:t>
      </w:r>
      <w:r w:rsidR="004872C9">
        <w:rPr>
          <w:rFonts w:ascii="Times New Roman" w:hAnsi="Times New Roman" w:cs="Times New Roman"/>
          <w:b/>
          <w:sz w:val="28"/>
          <w:szCs w:val="28"/>
        </w:rPr>
        <w:t>.</w:t>
      </w:r>
    </w:p>
    <w:p w:rsidR="00F35333" w:rsidRPr="00F35333" w:rsidRDefault="00F3533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>3.</w:t>
      </w:r>
      <w:r w:rsidR="00F11F94">
        <w:rPr>
          <w:rFonts w:ascii="Times New Roman" w:hAnsi="Times New Roman" w:cs="Times New Roman"/>
          <w:sz w:val="28"/>
          <w:szCs w:val="28"/>
        </w:rPr>
        <w:t>1.Перечень методических пособий</w:t>
      </w:r>
      <w:r w:rsidRPr="00F35333">
        <w:rPr>
          <w:rFonts w:ascii="Times New Roman" w:hAnsi="Times New Roman" w:cs="Times New Roman"/>
          <w:sz w:val="28"/>
          <w:szCs w:val="28"/>
        </w:rPr>
        <w:t>, обеспечивающих реализацию музыкальной образовательной деятельности</w:t>
      </w:r>
      <w:r w:rsidR="004872C9">
        <w:rPr>
          <w:rFonts w:ascii="Times New Roman" w:hAnsi="Times New Roman" w:cs="Times New Roman"/>
          <w:sz w:val="28"/>
          <w:szCs w:val="28"/>
        </w:rPr>
        <w:t>.</w:t>
      </w:r>
      <w:r w:rsidRPr="00F3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333" w:rsidRPr="00F35333" w:rsidRDefault="00F35333" w:rsidP="00533AFE">
      <w:pPr>
        <w:rPr>
          <w:rFonts w:ascii="Times New Roman" w:hAnsi="Times New Roman" w:cs="Times New Roman"/>
          <w:sz w:val="28"/>
          <w:szCs w:val="28"/>
        </w:rPr>
      </w:pPr>
    </w:p>
    <w:p w:rsidR="00F35333" w:rsidRPr="00F35333" w:rsidRDefault="00F35333" w:rsidP="00533AFE">
      <w:pPr>
        <w:rPr>
          <w:rFonts w:ascii="Times New Roman" w:hAnsi="Times New Roman" w:cs="Times New Roman"/>
          <w:sz w:val="28"/>
          <w:szCs w:val="28"/>
        </w:rPr>
      </w:pPr>
    </w:p>
    <w:p w:rsidR="00F35333" w:rsidRPr="00F35333" w:rsidRDefault="00F35333" w:rsidP="00533AFE">
      <w:pPr>
        <w:rPr>
          <w:rFonts w:ascii="Times New Roman" w:hAnsi="Times New Roman" w:cs="Times New Roman"/>
          <w:sz w:val="28"/>
          <w:szCs w:val="28"/>
        </w:rPr>
      </w:pPr>
    </w:p>
    <w:p w:rsidR="00F35333" w:rsidRPr="00F35333" w:rsidRDefault="00F35333" w:rsidP="00533AFE">
      <w:pPr>
        <w:rPr>
          <w:rFonts w:ascii="Times New Roman" w:hAnsi="Times New Roman" w:cs="Times New Roman"/>
          <w:sz w:val="28"/>
          <w:szCs w:val="28"/>
        </w:rPr>
      </w:pPr>
    </w:p>
    <w:p w:rsidR="00F35333" w:rsidRPr="00F35333" w:rsidRDefault="00F35333" w:rsidP="00533AFE">
      <w:pPr>
        <w:rPr>
          <w:rFonts w:ascii="Times New Roman" w:hAnsi="Times New Roman" w:cs="Times New Roman"/>
          <w:sz w:val="28"/>
          <w:szCs w:val="28"/>
        </w:rPr>
      </w:pPr>
    </w:p>
    <w:p w:rsidR="00B70201" w:rsidRDefault="00B70201" w:rsidP="00533AFE">
      <w:pPr>
        <w:rPr>
          <w:rFonts w:ascii="Times New Roman" w:hAnsi="Times New Roman" w:cs="Times New Roman"/>
          <w:sz w:val="28"/>
          <w:szCs w:val="28"/>
        </w:rPr>
      </w:pPr>
    </w:p>
    <w:p w:rsidR="00F35333" w:rsidRPr="00D64A5D" w:rsidRDefault="00F35333" w:rsidP="00533A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64A5D"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</w:p>
    <w:p w:rsidR="00F35333" w:rsidRPr="00D64A5D" w:rsidRDefault="00F35333" w:rsidP="00533A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64A5D">
        <w:rPr>
          <w:rFonts w:ascii="Times New Roman" w:hAnsi="Times New Roman" w:cs="Times New Roman"/>
          <w:b/>
          <w:i/>
          <w:sz w:val="28"/>
          <w:szCs w:val="28"/>
        </w:rPr>
        <w:t>1.1.Пояснительная записка</w:t>
      </w:r>
    </w:p>
    <w:p w:rsidR="00F35333" w:rsidRDefault="00F3533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5333">
        <w:rPr>
          <w:rFonts w:ascii="Times New Roman" w:hAnsi="Times New Roman" w:cs="Times New Roman"/>
          <w:sz w:val="28"/>
          <w:szCs w:val="28"/>
        </w:rPr>
        <w:t xml:space="preserve">В дошкольной педагогике музыка рассматривается как ничем не заменимое средство развитие у детей эмоциональной отзывчивости на всё доброе и прекрасное, с которыми они встречаются в жизни. В соответствии современной научной концепцией дошкольного воспитания разработана рабочая программа по музыкальному развитию детей </w:t>
      </w:r>
      <w:proofErr w:type="gramStart"/>
      <w:r w:rsidRPr="00F353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5333">
        <w:rPr>
          <w:rFonts w:ascii="Times New Roman" w:hAnsi="Times New Roman" w:cs="Times New Roman"/>
          <w:sz w:val="28"/>
          <w:szCs w:val="28"/>
        </w:rPr>
        <w:t xml:space="preserve"> нашем МБДОУ. Программа разрабо</w:t>
      </w:r>
      <w:r w:rsidR="00900C78">
        <w:rPr>
          <w:rFonts w:ascii="Times New Roman" w:hAnsi="Times New Roman" w:cs="Times New Roman"/>
          <w:sz w:val="28"/>
          <w:szCs w:val="28"/>
        </w:rPr>
        <w:t>тана в соответствии со следующими нормативными документами:</w:t>
      </w:r>
    </w:p>
    <w:p w:rsidR="00900C78" w:rsidRDefault="00900C7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1.Федеральный закон от 29 декабря 2012 г. №273-ФЗ «Об образовании Российской Федерации»;</w:t>
      </w:r>
    </w:p>
    <w:p w:rsidR="00900C78" w:rsidRDefault="00900C7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1F9">
        <w:rPr>
          <w:rFonts w:ascii="Times New Roman" w:hAnsi="Times New Roman" w:cs="Times New Roman"/>
          <w:sz w:val="28"/>
          <w:szCs w:val="28"/>
        </w:rPr>
        <w:t>Проекта примерной основной образовательной программы дошкольного образования «Детство</w:t>
      </w:r>
      <w:proofErr w:type="gramStart"/>
      <w:r w:rsidR="00A021F9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="00A021F9">
        <w:rPr>
          <w:rFonts w:ascii="Times New Roman" w:hAnsi="Times New Roman" w:cs="Times New Roman"/>
          <w:sz w:val="28"/>
          <w:szCs w:val="28"/>
        </w:rPr>
        <w:t xml:space="preserve">од редакцией Т.И. Бабаевой,  А.Г.Гогоберидзе, О.В. Солнцевой; </w:t>
      </w:r>
    </w:p>
    <w:p w:rsidR="00A021F9" w:rsidRDefault="00A021F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3.Приказ Министерства образования и  науки РФ от 17 октября 2013г. №1155 «Об утверждении федерального государственного образовательного стандарта дошкольного образования» (Зарегистрировано в Минюсте РФ 14 ноября 2013 г.,  № 30384);</w:t>
      </w:r>
    </w:p>
    <w:p w:rsidR="00A021F9" w:rsidRDefault="00A021F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Главного государственного санитарного врача Российской Федерации от 15 мая 2013 г. №26 «Об утверждении СанПиН 2.4.1.3049-13 «Санитарно-эпидемиологические требование к устройству, содержанию и организации режима работы дошкольных образовательных организаций»;</w:t>
      </w:r>
    </w:p>
    <w:p w:rsidR="00A021F9" w:rsidRDefault="00A021F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5.Письмо Министерства образования и науки РФ от 10 января 2014г. </w:t>
      </w:r>
      <w:r w:rsidR="00312118">
        <w:rPr>
          <w:rFonts w:ascii="Times New Roman" w:hAnsi="Times New Roman" w:cs="Times New Roman"/>
          <w:sz w:val="28"/>
          <w:szCs w:val="28"/>
        </w:rPr>
        <w:t>№08-5 «О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образования»;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«Порядок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</w:p>
    <w:p w:rsidR="00D64A5D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н</w:t>
      </w:r>
      <w:r w:rsidR="004872C9">
        <w:rPr>
          <w:rFonts w:ascii="Times New Roman" w:hAnsi="Times New Roman" w:cs="Times New Roman"/>
          <w:sz w:val="28"/>
          <w:szCs w:val="28"/>
        </w:rPr>
        <w:t xml:space="preserve">ауки РФ от 30.082013г. № 1014.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4A5D">
        <w:rPr>
          <w:rFonts w:ascii="Times New Roman" w:hAnsi="Times New Roman" w:cs="Times New Roman"/>
          <w:b/>
          <w:i/>
          <w:sz w:val="28"/>
          <w:szCs w:val="28"/>
        </w:rPr>
        <w:t>1.2. Цели и задачи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полноценного проживания ребёнком дошкольного детства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базовой культуры личности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всестороннее развитие психических и физических качеств в соответствии с возрастными и индивидуальными особенностями,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жизни в современном обществе,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предпосылок к учебной деятельности,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безопасности жизнедеятельности дошкольника.  </w:t>
      </w:r>
    </w:p>
    <w:p w:rsidR="00312118" w:rsidRDefault="0031211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</w:t>
      </w:r>
      <w:r w:rsidR="00C27208">
        <w:rPr>
          <w:rFonts w:ascii="Times New Roman" w:hAnsi="Times New Roman" w:cs="Times New Roman"/>
          <w:sz w:val="28"/>
          <w:szCs w:val="28"/>
        </w:rPr>
        <w:t>тавленной цели предусматривает решение следующих задач:</w:t>
      </w:r>
    </w:p>
    <w:p w:rsidR="00C27208" w:rsidRDefault="00C2720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C27208" w:rsidRDefault="00C2720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равных во</w:t>
      </w:r>
      <w:r w:rsidR="00C71979">
        <w:rPr>
          <w:rFonts w:ascii="Times New Roman" w:hAnsi="Times New Roman" w:cs="Times New Roman"/>
          <w:sz w:val="28"/>
          <w:szCs w:val="28"/>
        </w:rPr>
        <w:t>зможностей  полноценного развития каждого ребёнка в период дошкольного детства независимо от места проживания, пола, нации, языка</w:t>
      </w:r>
      <w:r w:rsidR="00E677B8">
        <w:rPr>
          <w:rFonts w:ascii="Times New Roman" w:hAnsi="Times New Roman" w:cs="Times New Roman"/>
          <w:sz w:val="28"/>
          <w:szCs w:val="28"/>
        </w:rPr>
        <w:t>, социального статуса, психофизиологических особенностей (в том числе ограниченных возможностей здоровья)</w:t>
      </w:r>
    </w:p>
    <w:p w:rsidR="00E677B8" w:rsidRDefault="00E677B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преемственности  основных образовательных программ дошкольного и начально</w:t>
      </w:r>
      <w:r w:rsidR="006E1C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общего образования;</w:t>
      </w:r>
    </w:p>
    <w:p w:rsidR="00E677B8" w:rsidRDefault="00E677B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1CF5">
        <w:rPr>
          <w:rFonts w:ascii="Times New Roman" w:hAnsi="Times New Roman" w:cs="Times New Roman"/>
          <w:sz w:val="28"/>
          <w:szCs w:val="28"/>
        </w:rPr>
        <w:t xml:space="preserve"> создание  благоприятных условий развития детей в соответствии с их возрастными 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 и миром;</w:t>
      </w:r>
    </w:p>
    <w:p w:rsidR="006E1CF5" w:rsidRDefault="006E1CF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-объединений обучения и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на основе духовно-нравственных и социокультурных ценностей и пр</w:t>
      </w:r>
      <w:r w:rsidR="00965222">
        <w:rPr>
          <w:rFonts w:ascii="Times New Roman" w:hAnsi="Times New Roman" w:cs="Times New Roman"/>
          <w:sz w:val="28"/>
          <w:szCs w:val="28"/>
        </w:rPr>
        <w:t>инятых в обществе правил и норм поведения в интересах человека, семьи, общества;</w:t>
      </w:r>
    </w:p>
    <w:p w:rsidR="00965222" w:rsidRDefault="00965222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965222" w:rsidRDefault="00965222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образовательных программ и организационных форм уровня дошкольного образования</w:t>
      </w:r>
      <w:r w:rsidR="0018404D">
        <w:rPr>
          <w:rFonts w:ascii="Times New Roman" w:hAnsi="Times New Roman" w:cs="Times New Roman"/>
          <w:sz w:val="28"/>
          <w:szCs w:val="28"/>
        </w:rPr>
        <w:t>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18404D" w:rsidRDefault="0018404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физиологическим особенностям детей;</w:t>
      </w:r>
    </w:p>
    <w:p w:rsidR="0018404D" w:rsidRDefault="0018404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психолого – педагогической поддержки семьи и повышения компетентности родителей в вопросах развития и образования, охраны и укрепления здоровья детей. </w:t>
      </w:r>
    </w:p>
    <w:p w:rsidR="00D64A5D" w:rsidRDefault="00D64A5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4A5D">
        <w:rPr>
          <w:rFonts w:ascii="Times New Roman" w:hAnsi="Times New Roman" w:cs="Times New Roman"/>
          <w:b/>
          <w:i/>
          <w:sz w:val="28"/>
          <w:szCs w:val="28"/>
        </w:rPr>
        <w:t>1.3 Принципы и подходы к формированию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118" w:rsidRDefault="00D64A5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музыкального руководителя МБДОУ «Детский сад № 98 «Ладушки»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D64A5D" w:rsidRDefault="00D64A5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полноценное проживание ребёнком всех этапов раннего и дошкольного детства, обогащение детского развития;</w:t>
      </w:r>
    </w:p>
    <w:p w:rsidR="00D64A5D" w:rsidRDefault="00D64A5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ребёнка</w:t>
      </w:r>
      <w:r w:rsidR="00E7593F">
        <w:rPr>
          <w:rFonts w:ascii="Times New Roman" w:hAnsi="Times New Roman" w:cs="Times New Roman"/>
          <w:sz w:val="28"/>
          <w:szCs w:val="28"/>
        </w:rPr>
        <w:t>;</w:t>
      </w:r>
    </w:p>
    <w:p w:rsidR="00E7593F" w:rsidRDefault="00E7593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и сотрудничество детей и взрослых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субъект-субъектных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E26425" w:rsidRDefault="00E2642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 видах деятельности;</w:t>
      </w:r>
    </w:p>
    <w:p w:rsidR="00E26425" w:rsidRDefault="00E2642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 семьёй;</w:t>
      </w:r>
    </w:p>
    <w:p w:rsidR="00E26425" w:rsidRDefault="00E2642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-приобщение детей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E26425" w:rsidRDefault="00E2642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действий ребёнка в различных видах деятельности;</w:t>
      </w:r>
    </w:p>
    <w:p w:rsidR="0086434F" w:rsidRDefault="0086434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4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возрастная активность дошкольного образования;</w:t>
      </w:r>
    </w:p>
    <w:p w:rsidR="0086434F" w:rsidRDefault="00E2642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учёт этнокуль</w:t>
      </w:r>
      <w:r w:rsidR="004872C9">
        <w:rPr>
          <w:rFonts w:ascii="Times New Roman" w:hAnsi="Times New Roman" w:cs="Times New Roman"/>
          <w:sz w:val="28"/>
          <w:szCs w:val="28"/>
        </w:rPr>
        <w:t>турной ситуации развития детей.</w:t>
      </w:r>
    </w:p>
    <w:p w:rsidR="00E26425" w:rsidRDefault="0086434F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434F">
        <w:rPr>
          <w:rFonts w:ascii="Times New Roman" w:hAnsi="Times New Roman" w:cs="Times New Roman"/>
          <w:b/>
          <w:i/>
          <w:sz w:val="28"/>
          <w:szCs w:val="28"/>
        </w:rPr>
        <w:t>1.4. Содержание психолого-педагогической работы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End"/>
    </w:p>
    <w:p w:rsidR="0086434F" w:rsidRDefault="0086434F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Ранний возраст от 2 до 3 лет</w:t>
      </w:r>
    </w:p>
    <w:p w:rsidR="00F91E3E" w:rsidRDefault="00F91E3E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F91E3E" w:rsidRDefault="00F91E3E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1E3E">
        <w:rPr>
          <w:rFonts w:ascii="Times New Roman" w:hAnsi="Times New Roman" w:cs="Times New Roman"/>
          <w:b/>
          <w:i/>
          <w:sz w:val="28"/>
          <w:szCs w:val="28"/>
        </w:rPr>
        <w:t>Слушание.</w:t>
      </w:r>
    </w:p>
    <w:p w:rsidR="00F91E3E" w:rsidRDefault="00D229C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внимательно слушать музыку, спокойные и добрые песни, музыкальные пьесы разного характера, понимать, о чём поётся, и эмоционально реагировать на содержание.</w:t>
      </w:r>
    </w:p>
    <w:p w:rsidR="00D229C9" w:rsidRDefault="00D229C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различат звуки по высоте (колокольчик, фортепиано, металлофон)</w:t>
      </w:r>
    </w:p>
    <w:p w:rsidR="004872C9" w:rsidRDefault="004872C9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29C9" w:rsidRDefault="00AF559A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59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Пение.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активность детей при подпевании и пении. Развивать умение подпевать фразы в песне. Постепенно приучать к сольному пению.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59A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движе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559A">
        <w:rPr>
          <w:rFonts w:ascii="Times New Roman" w:hAnsi="Times New Roman" w:cs="Times New Roman"/>
          <w:b/>
          <w:i/>
          <w:sz w:val="28"/>
          <w:szCs w:val="28"/>
        </w:rPr>
        <w:t>ия.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эмоциональность и образность восприятия музыки через движения.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способность воспринимать и воспроизводить движения, показываемые взрослым: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Хлопать, притопывать ногой,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совершать повороты кистей рук, ходить и бегать на носках, выполнять прямой галоп.</w:t>
      </w:r>
    </w:p>
    <w:p w:rsidR="00AF559A" w:rsidRDefault="00AF55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начинать движения с началом музыки и заканчивать с её окончанием.</w:t>
      </w:r>
    </w:p>
    <w:p w:rsidR="00AF559A" w:rsidRDefault="00826F97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 3-4 года.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26F97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детей к народной и классической музыке.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тремя музыкальными жанрами: песней, танцем, маршем.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эмоциональную отзывчивость на произведение,  умение различать весёлую и грустную музыку.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различать музыкальные звуки по высоте в пределах октавы-септимы, замечать изменения в силе звучания мелодии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Совершенствовать умение различать звучание музыкальных игрушек, детских музыкальных инструментов (молоточек, погремушка, барабан, бубен).</w:t>
      </w:r>
    </w:p>
    <w:p w:rsidR="00826F97" w:rsidRDefault="00826F97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Пение.</w:t>
      </w:r>
    </w:p>
    <w:p w:rsidR="004872C9" w:rsidRPr="004872C9" w:rsidRDefault="002C63B7" w:rsidP="004872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2C9">
        <w:rPr>
          <w:rFonts w:ascii="Times New Roman" w:hAnsi="Times New Roman" w:cs="Times New Roman"/>
          <w:sz w:val="28"/>
          <w:szCs w:val="28"/>
        </w:rPr>
        <w:t>Учить выразительному пению.</w:t>
      </w:r>
    </w:p>
    <w:p w:rsidR="002C63B7" w:rsidRPr="004872C9" w:rsidRDefault="002C63B7" w:rsidP="004872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2C9">
        <w:rPr>
          <w:rFonts w:ascii="Times New Roman" w:hAnsi="Times New Roman" w:cs="Times New Roman"/>
          <w:sz w:val="28"/>
          <w:szCs w:val="28"/>
        </w:rPr>
        <w:t>Способствовать развитию певческих навыков: петь без напряжения, в одном темпе со всеми, чисто и ясно произносить слова, передавать характер песни (весело, протяжно, ласково, напевно).</w:t>
      </w:r>
    </w:p>
    <w:p w:rsidR="002C63B7" w:rsidRDefault="00732B09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Песенное творчество.</w:t>
      </w:r>
    </w:p>
    <w:p w:rsidR="00732B09" w:rsidRDefault="00732B0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желание детей петь и допевать мелодии колыбельных песен на слог «баю-баю» и весёлых мелодий на слог «ля».</w:t>
      </w:r>
    </w:p>
    <w:p w:rsidR="00732B09" w:rsidRDefault="00732B09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сочинительства весёлых и грустных мелодий.</w:t>
      </w:r>
    </w:p>
    <w:p w:rsidR="007F1A7D" w:rsidRDefault="007F1A7D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59A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движе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559A">
        <w:rPr>
          <w:rFonts w:ascii="Times New Roman" w:hAnsi="Times New Roman" w:cs="Times New Roman"/>
          <w:b/>
          <w:i/>
          <w:sz w:val="28"/>
          <w:szCs w:val="28"/>
        </w:rPr>
        <w:t>ия.</w:t>
      </w:r>
    </w:p>
    <w:p w:rsidR="007F1A7D" w:rsidRDefault="007F1A7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двигаться в соответствии с двухчастной формой музыки и слой её звучания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>
        <w:rPr>
          <w:rFonts w:ascii="Times New Roman" w:hAnsi="Times New Roman" w:cs="Times New Roman"/>
          <w:sz w:val="28"/>
          <w:szCs w:val="28"/>
        </w:rPr>
        <w:t>), реагировать на начало музыки и её окончание.</w:t>
      </w:r>
    </w:p>
    <w:p w:rsidR="007F1A7D" w:rsidRDefault="00D63C0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маршировать вместе со всеми и индивидуально, бегать легко в умеренном и быстром темпе.</w:t>
      </w:r>
    </w:p>
    <w:p w:rsidR="00D63C0F" w:rsidRDefault="00D63C0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Улучшать каче6ство исполнения танцевальных движений:</w:t>
      </w:r>
    </w:p>
    <w:p w:rsidR="00D63C0F" w:rsidRDefault="00D63C0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Притопывать одновременно двумя ногами и одной ногой, кружиться в парах, выполнять прямой галоп.</w:t>
      </w:r>
    </w:p>
    <w:p w:rsidR="00D63C0F" w:rsidRDefault="00D63C0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16CA">
        <w:rPr>
          <w:rFonts w:ascii="Times New Roman" w:hAnsi="Times New Roman" w:cs="Times New Roman"/>
          <w:sz w:val="28"/>
          <w:szCs w:val="28"/>
        </w:rPr>
        <w:t>пособствовать развитию навыков выразительной и эмоциональной передачи игровых и сказочных образов: идёт медведь, крадётся кошка, бегают мышата, скачет зайка, ходит петушок, клюют зёрнышки цыплята</w:t>
      </w:r>
      <w:r w:rsidR="00ED72D1">
        <w:rPr>
          <w:rFonts w:ascii="Times New Roman" w:hAnsi="Times New Roman" w:cs="Times New Roman"/>
          <w:sz w:val="28"/>
          <w:szCs w:val="28"/>
        </w:rPr>
        <w:t>, летают птички.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Развитие танцевально-игрового творчества.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самостоятельное выполнение танцевальных движений под плясовые мелодии.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более точного выполнения движений, передающих характер изображаемых животных.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2D1">
        <w:rPr>
          <w:rFonts w:ascii="Times New Roman" w:hAnsi="Times New Roman" w:cs="Times New Roman"/>
          <w:b/>
          <w:i/>
          <w:sz w:val="28"/>
          <w:szCs w:val="28"/>
        </w:rPr>
        <w:t>Игра на детских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2D1">
        <w:rPr>
          <w:rFonts w:ascii="Times New Roman" w:hAnsi="Times New Roman" w:cs="Times New Roman"/>
          <w:sz w:val="28"/>
          <w:szCs w:val="28"/>
        </w:rPr>
        <w:t>Знакомить детей с некоторыми детскими музыкальными инструментами:</w:t>
      </w:r>
      <w:r>
        <w:rPr>
          <w:rFonts w:ascii="Times New Roman" w:hAnsi="Times New Roman" w:cs="Times New Roman"/>
          <w:sz w:val="28"/>
          <w:szCs w:val="28"/>
        </w:rPr>
        <w:t xml:space="preserve"> дудочкой, металлофоном, колокольчиком, бубном, погремушкой, барабаном, а так же с их звучанием.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подыгрывать на детских ударных музыкальных инструментах.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 4-5 лет.</w:t>
      </w:r>
    </w:p>
    <w:p w:rsidR="00ED72D1" w:rsidRDefault="00ED72D1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Слушание.</w:t>
      </w:r>
    </w:p>
    <w:p w:rsidR="00ED72D1" w:rsidRDefault="00CE010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 детей интерес к музыке, желание слушать её.</w:t>
      </w:r>
    </w:p>
    <w:p w:rsidR="00CE010B" w:rsidRDefault="00CE010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знание о жанрах музыки: песня, танец, марш.</w:t>
      </w:r>
    </w:p>
    <w:p w:rsidR="008D64FD" w:rsidRDefault="00CE010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музыкальное впечатления, способствовать дальнейшему развитию основ музыкальной культуры,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осознаного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FD">
        <w:rPr>
          <w:rFonts w:ascii="Times New Roman" w:hAnsi="Times New Roman" w:cs="Times New Roman"/>
          <w:sz w:val="28"/>
          <w:szCs w:val="28"/>
        </w:rPr>
        <w:t xml:space="preserve"> отношение к музыке.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культуры слушание музыки (не отвлекаться во время слушания).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чувствовать характер музыки, узнавать знакомые произведения, высказывать свои впечатления о музыке.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замечать выразительное средство музыкального произведения (тихо, громко, медленно, быстро).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звуки по высоте.</w:t>
      </w:r>
    </w:p>
    <w:p w:rsidR="00CE010B" w:rsidRDefault="008D64FD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64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Пение. </w:t>
      </w:r>
      <w:r w:rsidR="00CE010B" w:rsidRPr="008D64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выразительного пения, умение петь протяжно, подвижно, согласованно.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петь мелодию чисто, смягчать концы фраз, чётко произносить слова, выразительно передавая характер музыки.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пения с музыкальным сопровождением и без него.</w:t>
      </w:r>
    </w:p>
    <w:p w:rsidR="008D64FD" w:rsidRDefault="008D64F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Песенное творчество.</w:t>
      </w:r>
    </w:p>
    <w:p w:rsidR="008D64FD" w:rsidRDefault="00B92B04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самостоятельно сочинять мелодию колыбельной, пляски, отвечать на вопросы «Как тебя зовут?», «Где ты?».</w:t>
      </w:r>
    </w:p>
    <w:p w:rsidR="00B92B04" w:rsidRDefault="00B92B04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559A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движе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AF559A">
        <w:rPr>
          <w:rFonts w:ascii="Times New Roman" w:hAnsi="Times New Roman" w:cs="Times New Roman"/>
          <w:b/>
          <w:i/>
          <w:sz w:val="28"/>
          <w:szCs w:val="28"/>
        </w:rPr>
        <w:t>ия.</w:t>
      </w:r>
    </w:p>
    <w:p w:rsidR="00B92B04" w:rsidRDefault="00B92B04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развивать навык ритмичного движения в соответствии с характером музыки, самостоятельно менять движения </w:t>
      </w:r>
      <w:r w:rsidR="00743022">
        <w:rPr>
          <w:rFonts w:ascii="Times New Roman" w:hAnsi="Times New Roman" w:cs="Times New Roman"/>
          <w:sz w:val="28"/>
          <w:szCs w:val="28"/>
        </w:rPr>
        <w:t>в соответствии с двух и трёхчастной формой музыки.</w:t>
      </w:r>
    </w:p>
    <w:p w:rsidR="00743022" w:rsidRDefault="001306A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танцевальные движения: </w:t>
      </w:r>
    </w:p>
    <w:p w:rsidR="001306A1" w:rsidRDefault="001306A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галоп, пружинка, кружение по одному и в парах, ритмично хлопать в ладоши, ставить ногу на носок и на пятку.</w:t>
      </w:r>
    </w:p>
    <w:p w:rsidR="001306A1" w:rsidRDefault="001306A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двигаться по кругу и в парах, выполнять простейшие перестроения (из круга врассыпную и обратно).</w:t>
      </w:r>
    </w:p>
    <w:p w:rsidR="001306A1" w:rsidRDefault="001306A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основных движений:</w:t>
      </w:r>
    </w:p>
    <w:p w:rsidR="001306A1" w:rsidRDefault="001306A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спокойная, торжественная, бег лёгкий, стремительный.</w:t>
      </w:r>
    </w:p>
    <w:p w:rsidR="001306A1" w:rsidRDefault="001306A1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 танцевально-игрового творчества.</w:t>
      </w:r>
    </w:p>
    <w:p w:rsidR="001306A1" w:rsidRDefault="001617A0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снежинки), использую </w:t>
      </w:r>
      <w:r>
        <w:rPr>
          <w:rFonts w:ascii="Times New Roman" w:hAnsi="Times New Roman" w:cs="Times New Roman"/>
          <w:sz w:val="28"/>
          <w:szCs w:val="28"/>
        </w:rPr>
        <w:lastRenderedPageBreak/>
        <w:t>мимику и пантомиму (зайка весёлый и грустный, хитрая лиса, сердитый волк).</w:t>
      </w:r>
    </w:p>
    <w:p w:rsidR="001617A0" w:rsidRDefault="001617A0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инсценировать песни и ставить небольшие музыкальные спектакли.</w:t>
      </w:r>
    </w:p>
    <w:p w:rsidR="001617A0" w:rsidRDefault="001617A0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2D1">
        <w:rPr>
          <w:rFonts w:ascii="Times New Roman" w:hAnsi="Times New Roman" w:cs="Times New Roman"/>
          <w:b/>
          <w:i/>
          <w:sz w:val="28"/>
          <w:szCs w:val="28"/>
        </w:rPr>
        <w:t>Игра на детских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7A0" w:rsidRDefault="002A36B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подыгрывать простейшие мелодии на погремушках, барабане, металлофоне.</w:t>
      </w:r>
    </w:p>
    <w:p w:rsidR="002A36B6" w:rsidRPr="004872C9" w:rsidRDefault="002A36B6" w:rsidP="004872C9">
      <w:pPr>
        <w:pStyle w:val="a3"/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872C9">
        <w:rPr>
          <w:rFonts w:ascii="Times New Roman" w:hAnsi="Times New Roman" w:cs="Times New Roman"/>
          <w:sz w:val="28"/>
          <w:szCs w:val="28"/>
        </w:rPr>
        <w:t>Старший возраст 5-6 ле</w:t>
      </w:r>
      <w:r w:rsidRPr="004872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</w:p>
    <w:p w:rsidR="00E51786" w:rsidRPr="004872C9" w:rsidRDefault="00E51786" w:rsidP="004872C9">
      <w:pPr>
        <w:pStyle w:val="a3"/>
        <w:spacing w:line="360" w:lineRule="auto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4872C9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Слушание</w:t>
      </w:r>
    </w:p>
    <w:p w:rsidR="00E51786" w:rsidRDefault="00E5178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786">
        <w:rPr>
          <w:rFonts w:ascii="Times New Roman" w:hAnsi="Times New Roman" w:cs="Times New Roman"/>
          <w:sz w:val="28"/>
          <w:szCs w:val="28"/>
        </w:rPr>
        <w:t>Продол</w:t>
      </w:r>
      <w:r>
        <w:rPr>
          <w:rFonts w:ascii="Times New Roman" w:hAnsi="Times New Roman" w:cs="Times New Roman"/>
          <w:sz w:val="28"/>
          <w:szCs w:val="28"/>
        </w:rPr>
        <w:t>жать развивать интерес к музыке, музыкальную отзывчивость на неё. Формировать музыкальную культуру на основе знакомства с классической, народной и современной музыкой.</w:t>
      </w:r>
    </w:p>
    <w:p w:rsidR="00E51786" w:rsidRDefault="00E5178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различать жанры музыкальных произведений (марш, танец, песня)</w:t>
      </w:r>
    </w:p>
    <w:p w:rsidR="00E51786" w:rsidRDefault="00E5178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музыкальную память через узнавание мелодий по отдельным фрагментам произведений (вступление, заключение, музыкальная фраза)</w:t>
      </w:r>
    </w:p>
    <w:p w:rsidR="00E51786" w:rsidRDefault="00E5178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  различения звуков по высоте, звучание музыкальных инструментов </w:t>
      </w:r>
      <w:r w:rsidR="00A44FCB">
        <w:rPr>
          <w:rFonts w:ascii="Times New Roman" w:hAnsi="Times New Roman" w:cs="Times New Roman"/>
          <w:sz w:val="28"/>
          <w:szCs w:val="28"/>
        </w:rPr>
        <w:t xml:space="preserve"> (фортепиано, скрипка, виолончель, балалайка)</w:t>
      </w:r>
    </w:p>
    <w:p w:rsidR="00A44FCB" w:rsidRPr="004872C9" w:rsidRDefault="00A44FCB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872C9">
        <w:rPr>
          <w:i/>
          <w:color w:val="0D0D0D" w:themeColor="text1" w:themeTint="F2"/>
        </w:rPr>
        <w:t>Пение</w:t>
      </w:r>
    </w:p>
    <w:p w:rsidR="00A44FCB" w:rsidRDefault="00A44FC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4FCB">
        <w:rPr>
          <w:rFonts w:ascii="Times New Roman" w:hAnsi="Times New Roman" w:cs="Times New Roman"/>
          <w:sz w:val="28"/>
          <w:szCs w:val="28"/>
        </w:rPr>
        <w:t>Формировать певческие навыки, умение петь лёгким звуком, бр</w:t>
      </w:r>
      <w:r>
        <w:rPr>
          <w:rFonts w:ascii="Times New Roman" w:hAnsi="Times New Roman" w:cs="Times New Roman"/>
          <w:sz w:val="28"/>
          <w:szCs w:val="28"/>
        </w:rPr>
        <w:t>ать дыхание перед началом песни, произносить отчётливо слова, своевременно начинать и заканчивать песню, эмоционально передавать характер мелодии, петь умеренно, тихо и громко.</w:t>
      </w:r>
    </w:p>
    <w:p w:rsidR="00A44FCB" w:rsidRDefault="00A44FC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навыков сольного пения с музыкальным сопровождением и без него.</w:t>
      </w:r>
    </w:p>
    <w:p w:rsidR="00A44FCB" w:rsidRDefault="00A44FC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Содействовать проявлению самостоятельности, творческому исполнению песен разного характера.</w:t>
      </w:r>
    </w:p>
    <w:p w:rsidR="00A44FCB" w:rsidRPr="004872C9" w:rsidRDefault="00A44FCB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872C9">
        <w:rPr>
          <w:i/>
          <w:color w:val="0D0D0D" w:themeColor="text1" w:themeTint="F2"/>
        </w:rPr>
        <w:t xml:space="preserve">Песенное творчество </w:t>
      </w:r>
    </w:p>
    <w:p w:rsidR="00A44FCB" w:rsidRDefault="00A44FC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 импровизации мелодии на заданный текст, сочинять мелодии различного характера: ласковую колыбельную, бодрый марш, плавный вальс, весёлую плясовую. </w:t>
      </w:r>
    </w:p>
    <w:p w:rsidR="00A44FCB" w:rsidRPr="00470371" w:rsidRDefault="00F867F5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70371">
        <w:rPr>
          <w:i/>
          <w:color w:val="0D0D0D" w:themeColor="text1" w:themeTint="F2"/>
        </w:rPr>
        <w:t xml:space="preserve">Музыкально-ритмические движения  </w:t>
      </w:r>
    </w:p>
    <w:p w:rsidR="00F867F5" w:rsidRDefault="00F867F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ритма, умение передавать через движения характер музыки, её эмоционально-образное содержание, умение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F867F5" w:rsidRDefault="00F867F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навыков исполнения танцевальных движений: поочерёдное выбрасывание ног вперёд в прыжке, приседание с выставлением ноги вперёд.</w:t>
      </w:r>
    </w:p>
    <w:p w:rsidR="00F867F5" w:rsidRDefault="00F867F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русским танцем, хороводом.</w:t>
      </w:r>
    </w:p>
    <w:p w:rsidR="008F0C98" w:rsidRPr="004872C9" w:rsidRDefault="00F867F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</w:t>
      </w:r>
      <w:r w:rsidR="00984A02">
        <w:rPr>
          <w:rFonts w:ascii="Times New Roman" w:hAnsi="Times New Roman" w:cs="Times New Roman"/>
          <w:sz w:val="28"/>
          <w:szCs w:val="28"/>
        </w:rPr>
        <w:t xml:space="preserve">ать навыки </w:t>
      </w:r>
      <w:proofErr w:type="spellStart"/>
      <w:r w:rsidR="00984A02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="00984A02">
        <w:rPr>
          <w:rFonts w:ascii="Times New Roman" w:hAnsi="Times New Roman" w:cs="Times New Roman"/>
          <w:sz w:val="28"/>
          <w:szCs w:val="28"/>
        </w:rPr>
        <w:t xml:space="preserve"> песен; умение изображать сказочных животных и птиц в разных игровых ситуациях.</w:t>
      </w:r>
    </w:p>
    <w:p w:rsidR="008F0C98" w:rsidRPr="00470371" w:rsidRDefault="008F0C98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70371">
        <w:rPr>
          <w:i/>
          <w:color w:val="0D0D0D" w:themeColor="text1" w:themeTint="F2"/>
        </w:rPr>
        <w:t xml:space="preserve">Развитие танцевально-игрового творчества </w:t>
      </w:r>
    </w:p>
    <w:p w:rsidR="008F0C98" w:rsidRDefault="008F0C9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танцевальное творчество; формировать умение придумывать движения к пляскам, танцам, проявляя самостоятельность в творчестве. </w:t>
      </w:r>
    </w:p>
    <w:p w:rsidR="008F0C98" w:rsidRDefault="008F0C98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3B5">
        <w:rPr>
          <w:rFonts w:ascii="Times New Roman" w:hAnsi="Times New Roman" w:cs="Times New Roman"/>
          <w:sz w:val="28"/>
          <w:szCs w:val="28"/>
        </w:rPr>
        <w:t>Совершенствовать умение самостоятельно придумывать движен</w:t>
      </w:r>
      <w:r w:rsidR="003C7A6C" w:rsidRPr="007F43B5">
        <w:rPr>
          <w:rFonts w:ascii="Times New Roman" w:hAnsi="Times New Roman" w:cs="Times New Roman"/>
          <w:sz w:val="28"/>
          <w:szCs w:val="28"/>
        </w:rPr>
        <w:t xml:space="preserve">ия, отражающие содержание песни. Побуждать к </w:t>
      </w:r>
      <w:proofErr w:type="spellStart"/>
      <w:r w:rsidR="003C7A6C" w:rsidRPr="007F43B5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="003C7A6C" w:rsidRPr="007F43B5">
        <w:rPr>
          <w:rFonts w:ascii="Times New Roman" w:hAnsi="Times New Roman" w:cs="Times New Roman"/>
          <w:sz w:val="28"/>
          <w:szCs w:val="28"/>
        </w:rPr>
        <w:t xml:space="preserve"> песен.</w:t>
      </w:r>
    </w:p>
    <w:p w:rsidR="007F43B5" w:rsidRPr="00470371" w:rsidRDefault="007F43B5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70371">
        <w:rPr>
          <w:i/>
          <w:color w:val="0D0D0D" w:themeColor="text1" w:themeTint="F2"/>
        </w:rPr>
        <w:lastRenderedPageBreak/>
        <w:t xml:space="preserve">Игра на детских музыкальных инструментах </w:t>
      </w:r>
    </w:p>
    <w:p w:rsidR="007F43B5" w:rsidRDefault="007F43B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3B5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>
        <w:rPr>
          <w:rFonts w:ascii="Times New Roman" w:hAnsi="Times New Roman" w:cs="Times New Roman"/>
          <w:sz w:val="28"/>
          <w:szCs w:val="28"/>
        </w:rPr>
        <w:t xml:space="preserve">исполнять простейшие мелодии на детских музыкальных инструментах; знакомые песенки индивидуально и небольшими группами, соблюдая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ансабль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темп.</w:t>
      </w:r>
    </w:p>
    <w:p w:rsidR="004872C9" w:rsidRPr="004872C9" w:rsidRDefault="007F43B5" w:rsidP="004872C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72C9">
        <w:rPr>
          <w:rFonts w:ascii="Times New Roman" w:hAnsi="Times New Roman" w:cs="Times New Roman"/>
          <w:b/>
          <w:sz w:val="28"/>
          <w:szCs w:val="28"/>
        </w:rPr>
        <w:t>Подготов</w:t>
      </w:r>
      <w:r w:rsidR="004872C9" w:rsidRPr="004872C9">
        <w:rPr>
          <w:rFonts w:ascii="Times New Roman" w:hAnsi="Times New Roman" w:cs="Times New Roman"/>
          <w:b/>
          <w:sz w:val="28"/>
          <w:szCs w:val="28"/>
        </w:rPr>
        <w:t>ительная к школе группа 6-7 лет</w:t>
      </w:r>
    </w:p>
    <w:p w:rsidR="007F43B5" w:rsidRPr="004872C9" w:rsidRDefault="007F43B5" w:rsidP="004872C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72C9"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r w:rsidR="007579DD" w:rsidRPr="004872C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872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F43B5" w:rsidRDefault="007F43B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приобщать детей к музыкальной культуре, воспитывать художественно-эстетический вкус.</w:t>
      </w:r>
    </w:p>
    <w:p w:rsidR="007F43B5" w:rsidRDefault="007F43B5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Знакомить с элементарными музыкальным</w:t>
      </w:r>
      <w:r w:rsidR="007579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понятиями</w:t>
      </w:r>
      <w:r w:rsidR="007579DD">
        <w:rPr>
          <w:rFonts w:ascii="Times New Roman" w:hAnsi="Times New Roman" w:cs="Times New Roman"/>
          <w:sz w:val="28"/>
          <w:szCs w:val="28"/>
        </w:rPr>
        <w:t>: музыкальный образ, выразительные средства,  музыкальные жанры (балет, опера), профессиями  (пианист, дирижёр, композитор, певица, певец), продолжать развивать навыки восприятия звуков по высоте.</w:t>
      </w:r>
      <w:proofErr w:type="gramEnd"/>
      <w:r w:rsidR="007579DD">
        <w:rPr>
          <w:rFonts w:ascii="Times New Roman" w:hAnsi="Times New Roman" w:cs="Times New Roman"/>
          <w:sz w:val="28"/>
          <w:szCs w:val="28"/>
        </w:rPr>
        <w:t xml:space="preserve"> Обогащать впечатления детей, формировать музыкальный вкус, развивать музыкальную память. Способствовать развитию мышления, фантазии, памяти, слуха. Знакомить с элементарными музыкальными понятиями (темп, регистр), жанрами (опера, концерт), творчеством композиторов и музыкантов. Познакомить детей с мелодией Государственного гимна.</w:t>
      </w:r>
    </w:p>
    <w:p w:rsidR="007579DD" w:rsidRDefault="007579DD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579DD">
        <w:rPr>
          <w:rFonts w:ascii="Times New Roman" w:hAnsi="Times New Roman" w:cs="Times New Roman"/>
          <w:b/>
          <w:i/>
          <w:sz w:val="28"/>
          <w:szCs w:val="28"/>
        </w:rPr>
        <w:t>Пение.</w:t>
      </w:r>
    </w:p>
    <w:p w:rsidR="007579DD" w:rsidRDefault="00C2007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певческий голос и вокально-слуховую координацию.</w:t>
      </w:r>
    </w:p>
    <w:p w:rsidR="00C20073" w:rsidRDefault="00C2007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практические навыки выразительного исполнения песен. Учить брать дыхание, додерживать его до конца фразы; обращать внимание на артикуляцию. Закреплять умение петь самостоятельно, индивидуально и коллективно с музыкальным сопровождением и без него. </w:t>
      </w:r>
    </w:p>
    <w:p w:rsidR="00C20073" w:rsidRDefault="00C2007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0073">
        <w:rPr>
          <w:rFonts w:ascii="Times New Roman" w:hAnsi="Times New Roman" w:cs="Times New Roman"/>
          <w:b/>
          <w:i/>
          <w:sz w:val="28"/>
          <w:szCs w:val="28"/>
        </w:rPr>
        <w:t>Песенное 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073" w:rsidRDefault="00C2007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самостоятельно придумывать мелодии на заданную тему по образцу и без него. </w:t>
      </w:r>
    </w:p>
    <w:p w:rsidR="00470371" w:rsidRPr="00470371" w:rsidRDefault="00470371" w:rsidP="004872C9">
      <w:pPr>
        <w:pStyle w:val="1"/>
        <w:spacing w:line="360" w:lineRule="auto"/>
        <w:rPr>
          <w:i/>
          <w:color w:val="0D0D0D" w:themeColor="text1" w:themeTint="F2"/>
        </w:rPr>
      </w:pPr>
      <w:r w:rsidRPr="00470371">
        <w:rPr>
          <w:i/>
          <w:color w:val="0D0D0D" w:themeColor="text1" w:themeTint="F2"/>
        </w:rPr>
        <w:lastRenderedPageBreak/>
        <w:t xml:space="preserve">Музыкально-ритмические движения  </w:t>
      </w:r>
    </w:p>
    <w:p w:rsidR="00C20073" w:rsidRDefault="0047037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дальнейшему развитию навыков танцевальных движений,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470371" w:rsidRDefault="0047037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песен. </w:t>
      </w:r>
    </w:p>
    <w:p w:rsidR="00470371" w:rsidRDefault="0047037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0371">
        <w:rPr>
          <w:rFonts w:ascii="Times New Roman" w:hAnsi="Times New Roman" w:cs="Times New Roman"/>
          <w:b/>
          <w:i/>
          <w:sz w:val="28"/>
          <w:szCs w:val="28"/>
        </w:rPr>
        <w:t>Музыкально-игровое и танцевальное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371" w:rsidRDefault="0047037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творческой активности детей в доступных видах музыкальной деятельности (игра в оркестре, пение, танец). </w:t>
      </w:r>
      <w:r w:rsidR="009F15B2">
        <w:rPr>
          <w:rFonts w:ascii="Times New Roman" w:hAnsi="Times New Roman" w:cs="Times New Roman"/>
          <w:sz w:val="28"/>
          <w:szCs w:val="28"/>
        </w:rPr>
        <w:t>Совершенствовать умение импровизировать под музыку соответствующего характера. Закреплять умение придумывать движения, отражающие содержание песен, выразительно действовать с воображаемыми предметами.</w:t>
      </w:r>
    </w:p>
    <w:p w:rsidR="00EB748F" w:rsidRDefault="00EB748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самостоятельность в поисках способа передачи в движениях музыкальных образов. Формировать музыкальные способности; содействовать проявлению активности и самостоятельности. </w:t>
      </w:r>
    </w:p>
    <w:p w:rsidR="00EB748F" w:rsidRDefault="00EB748F" w:rsidP="004872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748F">
        <w:rPr>
          <w:rFonts w:ascii="Times New Roman" w:hAnsi="Times New Roman" w:cs="Times New Roman"/>
          <w:b/>
          <w:i/>
          <w:sz w:val="28"/>
          <w:szCs w:val="28"/>
        </w:rPr>
        <w:t>Игра на детских музыкальных инструментах.</w:t>
      </w:r>
    </w:p>
    <w:p w:rsidR="00EB748F" w:rsidRDefault="00EB748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навыки игры на металлофоне, свирели, ударных музыкальных инструментах, русских народных музыкальных инструментах; умение исполнять музыкальные произведения в оркестре, ансамбле. </w:t>
      </w:r>
    </w:p>
    <w:p w:rsidR="00EB748F" w:rsidRDefault="00EB748F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планирование работы по музыкальному образованию с детьми разновозрастной дошкольной группы взята основная образовательная программа МБДОУ. Содержание психолого-педагогической работы ведётся согласно возрастным и индивидуальным особенностям детей. Дети поделены на две подгруппы – старшая и младшая. Дети получаю аналогичные по содержанию, но разные по сложности задания. Для них разработаны перспективный план, план музыкальных развлечений, календарный план, </w:t>
      </w:r>
      <w:r>
        <w:rPr>
          <w:rFonts w:ascii="Times New Roman" w:hAnsi="Times New Roman" w:cs="Times New Roman"/>
          <w:sz w:val="28"/>
          <w:szCs w:val="28"/>
        </w:rPr>
        <w:lastRenderedPageBreak/>
        <w:t>сценарии к праздникам, консультации для родителей и воспитателя (</w:t>
      </w:r>
      <w:r w:rsidR="00044980">
        <w:rPr>
          <w:rFonts w:ascii="Times New Roman" w:hAnsi="Times New Roman" w:cs="Times New Roman"/>
          <w:sz w:val="28"/>
          <w:szCs w:val="28"/>
        </w:rPr>
        <w:t>см. уч. план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4980">
        <w:rPr>
          <w:rFonts w:ascii="Times New Roman" w:hAnsi="Times New Roman" w:cs="Times New Roman"/>
          <w:sz w:val="28"/>
          <w:szCs w:val="28"/>
        </w:rPr>
        <w:t>.</w:t>
      </w:r>
    </w:p>
    <w:p w:rsidR="00044980" w:rsidRDefault="00044980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4980">
        <w:rPr>
          <w:rFonts w:ascii="Times New Roman" w:hAnsi="Times New Roman" w:cs="Times New Roman"/>
          <w:b/>
          <w:sz w:val="28"/>
          <w:szCs w:val="28"/>
        </w:rPr>
        <w:t>1.5. Возрастные и индивидуальные 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контингента детей</w:t>
      </w:r>
      <w:r w:rsidRPr="000449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Третий год жизни.</w:t>
      </w:r>
    </w:p>
    <w:p w:rsidR="00044980" w:rsidRDefault="00044980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году жизни происходит дальнейшее развитие музыкальности, эмоциональной отзывчивости на музыку. Совершенствуется музыкальная память и мышление. Он помнит многие музыкальные произведения, узнаёт их. В течение третьего года возрастает активность</w:t>
      </w:r>
      <w:r w:rsidR="00CA5AB1">
        <w:rPr>
          <w:rFonts w:ascii="Times New Roman" w:hAnsi="Times New Roman" w:cs="Times New Roman"/>
          <w:sz w:val="28"/>
          <w:szCs w:val="28"/>
        </w:rPr>
        <w:t xml:space="preserve"> детей в музыкальной деятельности. Малыш получает удовольствие от пения, подпевает концы фраз, поёт несложные песенки. Большинство детей поёт песни выразительно, напевно, но не точно передают её мелодию. </w:t>
      </w:r>
    </w:p>
    <w:p w:rsidR="00CA5AB1" w:rsidRDefault="00CA5AB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 проходят движения под музыку, поскольку расширяются двигательные возможности. Любят танцевать под пение взрослых, а так же  под инструментальную музыку, без атрибутов и с ними. Пляски исполняют стоя в кругу, в паре, по одному. Двигаться в хороводе им пока ещё трудно. </w:t>
      </w:r>
    </w:p>
    <w:p w:rsidR="00CA5AB1" w:rsidRDefault="00CA5AB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способны активно участвовать в музыкально-сюжетных играх.</w:t>
      </w:r>
    </w:p>
    <w:p w:rsidR="002D19D6" w:rsidRPr="002D19D6" w:rsidRDefault="002D19D6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19D6">
        <w:rPr>
          <w:rFonts w:ascii="Times New Roman" w:hAnsi="Times New Roman" w:cs="Times New Roman"/>
          <w:b/>
          <w:sz w:val="28"/>
          <w:szCs w:val="28"/>
        </w:rPr>
        <w:t>Четвёртый год жизни.</w:t>
      </w:r>
    </w:p>
    <w:p w:rsidR="00EB748F" w:rsidRDefault="002D19D6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четвёртом году жизни интенсивно формируются </w:t>
      </w:r>
      <w:r w:rsidR="00925F84">
        <w:rPr>
          <w:rFonts w:ascii="Times New Roman" w:hAnsi="Times New Roman" w:cs="Times New Roman"/>
          <w:sz w:val="28"/>
          <w:szCs w:val="28"/>
        </w:rPr>
        <w:t>основы его личности. Ребёнок с удовольствием слушает музыку. Продолжается становление музыкального восприятия, внимание ребенка. В этом возрасте у малыша уже достаточен объём музыкально-слуховых представлений. Большинство детей помнят, узнают довольно много знакомых произведений.</w:t>
      </w:r>
    </w:p>
    <w:p w:rsidR="00925F84" w:rsidRDefault="00925F84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музыки становиться не только более эмоциональным, но и дифференцированным. Дети без труда различают контрастные регистры, темпы, динамические оттенки. Осваивают музыкально-дидактические игры, упражнения.</w:t>
      </w:r>
    </w:p>
    <w:p w:rsidR="00013F9A" w:rsidRDefault="00925F84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Движения под музыку становятся более координированными. Проявляется умение менять движения в связи со сменой характера музыки. В свободных плясках, как правило, движения остаются однотипными, но выполняются с радостью. Довольно слаба ориентировка в зале, продолжительность игры, танца небольшая. Однако всё это не снижает интерес</w:t>
      </w:r>
      <w:r w:rsidR="00F6232B">
        <w:rPr>
          <w:rFonts w:ascii="Times New Roman" w:hAnsi="Times New Roman" w:cs="Times New Roman"/>
          <w:sz w:val="28"/>
          <w:szCs w:val="28"/>
        </w:rPr>
        <w:t>а детей и их возможностей в овладении движений под музыку.</w:t>
      </w:r>
    </w:p>
    <w:p w:rsidR="00925F84" w:rsidRDefault="00013F9A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3F9A">
        <w:rPr>
          <w:rFonts w:ascii="Times New Roman" w:hAnsi="Times New Roman" w:cs="Times New Roman"/>
          <w:b/>
          <w:sz w:val="28"/>
          <w:szCs w:val="28"/>
        </w:rPr>
        <w:t>Пятый год жизни.</w:t>
      </w:r>
      <w:r w:rsidR="00F6232B" w:rsidRPr="00013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F84" w:rsidRPr="00013F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F9A" w:rsidRDefault="00013F9A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любимых видов музыкальной деятельности ребёнка пятого года жизни по – прежнему остаётся слушанье музыки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вокальной, так и инструментальной).</w:t>
      </w:r>
    </w:p>
    <w:p w:rsidR="00B77716" w:rsidRDefault="00013F9A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716">
        <w:rPr>
          <w:rFonts w:ascii="Times New Roman" w:hAnsi="Times New Roman" w:cs="Times New Roman"/>
          <w:sz w:val="28"/>
          <w:szCs w:val="28"/>
        </w:rPr>
        <w:t>Восприятию музыки продолжает помогать иллюстрации. Ребёнок способен запоминать, узнавать называть многие знакомые ему произведения</w:t>
      </w:r>
      <w:proofErr w:type="gramStart"/>
      <w:r w:rsidRPr="00B77716">
        <w:rPr>
          <w:rFonts w:ascii="Times New Roman" w:hAnsi="Times New Roman" w:cs="Times New Roman"/>
          <w:sz w:val="28"/>
          <w:szCs w:val="28"/>
        </w:rPr>
        <w:t xml:space="preserve"> </w:t>
      </w:r>
      <w:r w:rsidR="003502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761B5" w:rsidRPr="000761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761B5">
        <w:rPr>
          <w:rFonts w:ascii="Arial" w:eastAsia="Times New Roman" w:hAnsi="Arial" w:cs="Arial"/>
          <w:color w:val="000000"/>
          <w:sz w:val="20"/>
          <w:szCs w:val="20"/>
        </w:rPr>
        <w:t>ч</w:t>
      </w:r>
      <w:r w:rsidR="000761B5" w:rsidRPr="000761B5">
        <w:rPr>
          <w:rFonts w:ascii="Arial" w:eastAsia="Times New Roman" w:hAnsi="Arial" w:cs="Arial"/>
          <w:color w:val="000000"/>
          <w:sz w:val="20"/>
          <w:szCs w:val="20"/>
        </w:rPr>
        <w:t xml:space="preserve">то </w:t>
      </w:r>
      <w:r w:rsidR="00B73F18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свидетельствует о состоявшимся развитии музыкальной памяти.</w:t>
      </w:r>
    </w:p>
    <w:p w:rsidR="00B73F18" w:rsidRDefault="00B73F18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необходимо помнить, что у ребёнка ещё продолжается процесс развития органа слуха.</w:t>
      </w:r>
    </w:p>
    <w:p w:rsidR="00B73F18" w:rsidRDefault="00B73F18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 по-прежнему проявляет интерес к пению, любит петь вместе со сверстниками и взрослыми, а так же самостоятельно. </w:t>
      </w:r>
    </w:p>
    <w:p w:rsidR="00B73F18" w:rsidRDefault="00B73F18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мелодии отдельных, небольших фраз песни. Голосовой аппарат ребёнка не сформирован. </w:t>
      </w:r>
    </w:p>
    <w:p w:rsidR="00B73F18" w:rsidRDefault="00B73F18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дальнейшее физическое развитие ребёнка, он изменяется внешне, в области музыкально-ритмических движений у него появляются новые возможности: движение под музыку делаются более лёгкими и ритмичными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удаются довольно сложные движения .</w:t>
      </w:r>
    </w:p>
    <w:p w:rsidR="00B73F18" w:rsidRDefault="00B73F18" w:rsidP="004872C9">
      <w:pPr>
        <w:shd w:val="clear" w:color="auto" w:fill="FFFFFF"/>
        <w:spacing w:after="0" w:line="36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этому времени у детей улучшается координации движение</w:t>
      </w:r>
      <w:r w:rsidR="004D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рук, обогащается слуховой опыт.</w:t>
      </w:r>
    </w:p>
    <w:p w:rsidR="004D1C8B" w:rsidRDefault="004D1C8B" w:rsidP="004872C9">
      <w:pPr>
        <w:pStyle w:val="1"/>
        <w:spacing w:line="360" w:lineRule="auto"/>
        <w:rPr>
          <w:rFonts w:eastAsia="Times New Roman"/>
          <w:color w:val="0D0D0D" w:themeColor="text1" w:themeTint="F2"/>
        </w:rPr>
      </w:pPr>
      <w:r w:rsidRPr="004D1C8B">
        <w:rPr>
          <w:rFonts w:eastAsia="Times New Roman"/>
          <w:color w:val="0D0D0D" w:themeColor="text1" w:themeTint="F2"/>
        </w:rPr>
        <w:lastRenderedPageBreak/>
        <w:t xml:space="preserve">Шестой год жизни. </w:t>
      </w:r>
    </w:p>
    <w:p w:rsidR="004D1C8B" w:rsidRDefault="004D1C8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 остаётся по-прежнему весьма привлекательным для ребёнка. Легко различают не только первичный жанр музыки, но и виды музыкальных произведений.</w:t>
      </w:r>
    </w:p>
    <w:p w:rsidR="004D1C8B" w:rsidRDefault="004D1C8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B72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тенсивно продолжают разв</w:t>
      </w:r>
      <w:r w:rsidR="00DB721E">
        <w:rPr>
          <w:rFonts w:ascii="Times New Roman" w:hAnsi="Times New Roman" w:cs="Times New Roman"/>
          <w:sz w:val="28"/>
          <w:szCs w:val="28"/>
        </w:rPr>
        <w:t>иваться музыкальные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. Развивается музыкальное мышление. В этом возрасте у ребёнка сформирована потребность в пении. Они способны петь на одном дыхании целые фразы песни. </w:t>
      </w:r>
    </w:p>
    <w:p w:rsidR="004D1C8B" w:rsidRDefault="004D1C8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формируется осанка движения становятся более свободными, выразительными, а в сюжетных играх, танца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осмысленными  и управляемыми, слаженными и уверенными. Большинство детей с удовольствием включаются в творческие игровые ситуации в свободные пляски.</w:t>
      </w:r>
    </w:p>
    <w:p w:rsidR="004D1C8B" w:rsidRDefault="004D1C8B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возрасте у детей проявляется стойкое чувство ансамбля. </w:t>
      </w:r>
    </w:p>
    <w:p w:rsidR="004D1C8B" w:rsidRDefault="004D1C8B" w:rsidP="004872C9">
      <w:pPr>
        <w:pStyle w:val="1"/>
        <w:spacing w:line="360" w:lineRule="auto"/>
        <w:rPr>
          <w:color w:val="0D0D0D" w:themeColor="text1" w:themeTint="F2"/>
        </w:rPr>
      </w:pPr>
      <w:r w:rsidRPr="004D1C8B">
        <w:rPr>
          <w:color w:val="0D0D0D" w:themeColor="text1" w:themeTint="F2"/>
        </w:rPr>
        <w:t>Седьмой год жизни</w:t>
      </w:r>
    </w:p>
    <w:p w:rsidR="00E326AD" w:rsidRDefault="001A3251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этого возраста приобретают </w:t>
      </w:r>
      <w:r w:rsidR="00E326AD">
        <w:rPr>
          <w:rFonts w:ascii="Times New Roman" w:hAnsi="Times New Roman" w:cs="Times New Roman"/>
          <w:sz w:val="28"/>
          <w:szCs w:val="28"/>
        </w:rPr>
        <w:t xml:space="preserve">более широкий кругозор. К этому времени у них имеется значительный объём музыкальных впечатлений, они знают некоторых композиторов, избирательно относятся к  музыке, мотивируют свой выбор. </w:t>
      </w:r>
    </w:p>
    <w:p w:rsidR="00E326AD" w:rsidRDefault="00E326A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способен анализировать музыкальное произведение, сравнивать, выделять, обобщать отдельные особенности музыкального языка и речи.</w:t>
      </w:r>
    </w:p>
    <w:p w:rsidR="00E326AD" w:rsidRDefault="00E326A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возрасте ребёнок обладает существенными возможностями для проявления себя в пении.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 ребят имеют большой запас песен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выделяют любимые произведения. </w:t>
      </w:r>
    </w:p>
    <w:p w:rsidR="00E326AD" w:rsidRDefault="00E326A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движении под музыку дети легко ориентируются в композиции игры, в форме исполняемого танца, в характере музыки. Дети могут подгруппой придумать новый танец.</w:t>
      </w:r>
    </w:p>
    <w:p w:rsidR="00E326AD" w:rsidRDefault="00E326A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охотно участвуют в выступлении оркестра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326AD" w:rsidRDefault="00E326AD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Целевые ориентиры, сформулированные в ГОС дошкольного образования.</w:t>
      </w:r>
    </w:p>
    <w:p w:rsidR="00E326AD" w:rsidRDefault="0004606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 представляют собой социально – нормативные возрастные характеристики возможных достижений ребёнка на этапе завершения уровня дошкольного образования. </w:t>
      </w:r>
    </w:p>
    <w:p w:rsidR="00046063" w:rsidRDefault="0004606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оценки, в том числе в виде педагогической диагностики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мониторинга), и не являются основанием для их формального сравнения с реальными достижениями детей.</w:t>
      </w:r>
    </w:p>
    <w:p w:rsidR="00046063" w:rsidRDefault="0004606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являются основной объективной оценки в соответствия установленным требованиям образовательной деятельности и подготовки детей.</w:t>
      </w:r>
    </w:p>
    <w:p w:rsidR="00046063" w:rsidRDefault="00046063" w:rsidP="00487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</w:t>
      </w:r>
      <w:r w:rsidR="00EF5E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</w:t>
      </w:r>
      <w:r w:rsidR="00EF5E99">
        <w:rPr>
          <w:rFonts w:ascii="Times New Roman" w:hAnsi="Times New Roman" w:cs="Times New Roman"/>
          <w:sz w:val="28"/>
          <w:szCs w:val="28"/>
        </w:rPr>
        <w:t>образовательной работы с ними</w:t>
      </w:r>
      <w:proofErr w:type="gramStart"/>
      <w:r w:rsidR="00EF5E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E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5E99">
        <w:rPr>
          <w:rFonts w:ascii="Times New Roman" w:hAnsi="Times New Roman" w:cs="Times New Roman"/>
          <w:sz w:val="28"/>
          <w:szCs w:val="28"/>
        </w:rPr>
        <w:t xml:space="preserve">едагогическая диагностика проводится в ходе наблюдений </w:t>
      </w:r>
      <w:r w:rsidR="004B21F7">
        <w:rPr>
          <w:rFonts w:ascii="Times New Roman" w:hAnsi="Times New Roman" w:cs="Times New Roman"/>
          <w:sz w:val="28"/>
          <w:szCs w:val="28"/>
        </w:rPr>
        <w:t xml:space="preserve">за активностью детей. Инструментарием для анализа результатов освоения обучающимися Программы являются индивидуальные карты развития. </w:t>
      </w:r>
    </w:p>
    <w:p w:rsidR="004B21F7" w:rsidRDefault="004B21F7" w:rsidP="004D1C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4F91">
        <w:rPr>
          <w:rFonts w:ascii="Times New Roman" w:hAnsi="Times New Roman" w:cs="Times New Roman"/>
          <w:b/>
          <w:i/>
          <w:sz w:val="28"/>
          <w:szCs w:val="28"/>
        </w:rPr>
        <w:t>1.7. Планируемые результаты  в освоении программы:</w:t>
      </w:r>
    </w:p>
    <w:p w:rsidR="002A4F91" w:rsidRDefault="002A4F91" w:rsidP="004D1C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Целевые ориентиры образование в раннем возрасте 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интересуется окружающими предметами и активно действует с ними;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стремится проявлять самостоятельность в бытовом и игровом поведении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активной пассивной речью;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стремится к общению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интерес к сверстникам, наблюдает за их действиями и подражает им: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обладает интересом к стихам, песням, сказкам, стремится двигаться под музыку;</w:t>
      </w:r>
    </w:p>
    <w:p w:rsidR="002A4F91" w:rsidRDefault="002A4F91" w:rsidP="004D1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ребёнка развита крупная моторика, он стремится осваивать различные виды движения, в том числе и танцевальные;</w:t>
      </w:r>
    </w:p>
    <w:p w:rsidR="002A4F91" w:rsidRPr="002A4F91" w:rsidRDefault="002A4F91" w:rsidP="004872C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4F91">
        <w:rPr>
          <w:rFonts w:ascii="Times New Roman" w:hAnsi="Times New Roman" w:cs="Times New Roman"/>
          <w:b/>
          <w:sz w:val="28"/>
          <w:szCs w:val="28"/>
        </w:rPr>
        <w:t xml:space="preserve">2.Содержательный раздел </w:t>
      </w:r>
    </w:p>
    <w:p w:rsidR="00013F9A" w:rsidRPr="00497B93" w:rsidRDefault="002A4F91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497B9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2.1.Учебный план</w:t>
      </w:r>
    </w:p>
    <w:p w:rsidR="002A4F91" w:rsidRDefault="002A4F91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детском саду разработан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</w:p>
    <w:p w:rsidR="002A4F91" w:rsidRDefault="002A4F91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Занятия проводятся 2 раза в неделю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соответстви</w:t>
      </w:r>
      <w:r w:rsidR="004160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ями с требованиями </w:t>
      </w:r>
      <w:proofErr w:type="spellStart"/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СанПин</w:t>
      </w:r>
      <w:proofErr w:type="spellEnd"/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F1FEB" w:rsidRDefault="004F1FEB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1младшая группа (с 2 до 3 лет)- 10 мин</w:t>
      </w:r>
    </w:p>
    <w:p w:rsidR="004F1FEB" w:rsidRPr="002A4F91" w:rsidRDefault="004F1FEB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2младшая группа (с </w:t>
      </w:r>
      <w:r w:rsidR="006E6C4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3 до 4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лет)- 1</w:t>
      </w:r>
      <w:r w:rsidR="006E6C4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мин</w:t>
      </w:r>
    </w:p>
    <w:p w:rsidR="004F1FEB" w:rsidRPr="002A4F91" w:rsidRDefault="006E6C49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Средняя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группа (с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лет)-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20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</w:t>
      </w:r>
    </w:p>
    <w:p w:rsidR="004F1FEB" w:rsidRDefault="006E6C49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Старшая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группа (с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 до 6 </w:t>
      </w:r>
      <w:r w:rsidR="004F1F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лет)-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25 мин</w:t>
      </w:r>
    </w:p>
    <w:p w:rsidR="006E6C49" w:rsidRDefault="006E6C49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Подготовительная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 школе (с 6 до 7 лет)- 30 мин</w:t>
      </w:r>
    </w:p>
    <w:p w:rsidR="00290CA3" w:rsidRDefault="00290CA3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Музыкальные развлечения- 1-2-раза в месяц с каждой группой </w:t>
      </w:r>
    </w:p>
    <w:p w:rsidR="00290CA3" w:rsidRDefault="00290CA3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97B9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2.2.Перспективное планирование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год отражено в отдельном документе «Перспективный план» и находится в отдельной папке « Планирование музыкального руководителя».</w:t>
      </w:r>
    </w:p>
    <w:p w:rsidR="00290CA3" w:rsidRPr="00290CA3" w:rsidRDefault="00290CA3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97B9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2.3.Календарное планирование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отражено в отдельном документе «Календарный план» и находится в отдельной па</w:t>
      </w:r>
      <w:r w:rsidR="00497B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пке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«П</w:t>
      </w:r>
      <w:r w:rsidR="00497B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ланирование музыкального руково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дителя»</w:t>
      </w:r>
    </w:p>
    <w:p w:rsidR="00B70201" w:rsidRPr="00B70201" w:rsidRDefault="009F2384" w:rsidP="004872C9">
      <w:pPr>
        <w:shd w:val="clear" w:color="auto" w:fill="FFFFFF"/>
        <w:spacing w:after="60" w:line="360" w:lineRule="auto"/>
        <w:ind w:right="795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lastRenderedPageBreak/>
        <w:t>2.4</w:t>
      </w:r>
      <w:r w:rsidR="00497B93" w:rsidRPr="000E6F8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. План муз</w:t>
      </w:r>
      <w:r w:rsidR="000E6F8E" w:rsidRPr="000E6F8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ыкальных развлечений с детьми.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491"/>
        <w:gridCol w:w="1417"/>
        <w:gridCol w:w="2192"/>
        <w:gridCol w:w="2568"/>
        <w:gridCol w:w="2221"/>
      </w:tblGrid>
      <w:tr w:rsidR="00B45080" w:rsidRPr="00B70201" w:rsidTr="00B45080">
        <w:tc>
          <w:tcPr>
            <w:tcW w:w="1506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09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развлечений</w:t>
            </w:r>
          </w:p>
        </w:tc>
        <w:tc>
          <w:tcPr>
            <w:tcW w:w="2584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«Концерт для кукол»</w:t>
            </w:r>
          </w:p>
        </w:tc>
        <w:tc>
          <w:tcPr>
            <w:tcW w:w="2584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«Музыкальные игрушки»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 и младший возраст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«Музыкально-подвижные игры»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«На бабушкином дворе»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 и младший возраст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«Пальчики шагают»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«Концерт русской песни»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город»</w:t>
            </w:r>
          </w:p>
        </w:tc>
        <w:tc>
          <w:tcPr>
            <w:tcW w:w="2584" w:type="dxa"/>
          </w:tcPr>
          <w:p w:rsidR="000E6F8E" w:rsidRPr="00B70201" w:rsidRDefault="003C03EF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0E6F8E" w:rsidRPr="00B70201" w:rsidRDefault="000E6F8E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C14BB8" w:rsidRPr="00B70201" w:rsidRDefault="004872C9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C14BB8"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«Город, в котором ты живёшь»</w:t>
            </w:r>
          </w:p>
        </w:tc>
        <w:tc>
          <w:tcPr>
            <w:tcW w:w="2584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«Весёлый поезд»</w:t>
            </w:r>
          </w:p>
        </w:tc>
        <w:tc>
          <w:tcPr>
            <w:tcW w:w="2584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 и младший возраст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 </w:t>
            </w: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Весёлые старты</w:t>
            </w:r>
          </w:p>
        </w:tc>
        <w:tc>
          <w:tcPr>
            <w:tcW w:w="2584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</w:t>
            </w: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584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451402" w:rsidRPr="00B70201" w:rsidRDefault="004872C9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451402"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сказка</w:t>
            </w:r>
          </w:p>
        </w:tc>
        <w:tc>
          <w:tcPr>
            <w:tcW w:w="2584" w:type="dxa"/>
          </w:tcPr>
          <w:p w:rsidR="00451402" w:rsidRPr="00B70201" w:rsidRDefault="00FA7023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2584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 и младший возраст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Фокусы</w:t>
            </w:r>
          </w:p>
        </w:tc>
        <w:tc>
          <w:tcPr>
            <w:tcW w:w="2584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Слушаем музыку</w:t>
            </w:r>
          </w:p>
        </w:tc>
        <w:tc>
          <w:tcPr>
            <w:tcW w:w="2584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радости</w:t>
            </w:r>
          </w:p>
        </w:tc>
        <w:tc>
          <w:tcPr>
            <w:tcW w:w="2584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</w:t>
            </w:r>
          </w:p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2584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возраст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84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и 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любимые игрушки»</w:t>
            </w:r>
          </w:p>
        </w:tc>
        <w:tc>
          <w:tcPr>
            <w:tcW w:w="2584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младший возраст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Забавы с красками и карандашами</w:t>
            </w:r>
          </w:p>
        </w:tc>
        <w:tc>
          <w:tcPr>
            <w:tcW w:w="2584" w:type="dxa"/>
          </w:tcPr>
          <w:p w:rsidR="00C14BB8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C14BB8" w:rsidRPr="00B70201" w:rsidRDefault="00C14BB8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rPr>
          <w:trHeight w:val="888"/>
        </w:trPr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растём </w:t>
            </w:r>
            <w:proofErr w:type="gramStart"/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сильными</w:t>
            </w:r>
            <w:proofErr w:type="gramEnd"/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смелыми</w:t>
            </w:r>
          </w:p>
        </w:tc>
        <w:tc>
          <w:tcPr>
            <w:tcW w:w="2584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43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забавы</w:t>
            </w:r>
          </w:p>
        </w:tc>
        <w:tc>
          <w:tcPr>
            <w:tcW w:w="2584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</w:t>
            </w:r>
          </w:p>
        </w:tc>
        <w:tc>
          <w:tcPr>
            <w:tcW w:w="2247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2584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247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2584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Бабушка-</w:t>
            </w:r>
            <w:proofErr w:type="spellStart"/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загадушка</w:t>
            </w:r>
            <w:proofErr w:type="spellEnd"/>
          </w:p>
        </w:tc>
        <w:tc>
          <w:tcPr>
            <w:tcW w:w="2584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247" w:type="dxa"/>
          </w:tcPr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B45080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смеха</w:t>
            </w:r>
          </w:p>
        </w:tc>
        <w:tc>
          <w:tcPr>
            <w:tcW w:w="2584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84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Подготовительная</w:t>
            </w:r>
            <w:r w:rsid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неделя</w:t>
            </w:r>
          </w:p>
        </w:tc>
        <w:tc>
          <w:tcPr>
            <w:tcW w:w="2209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2584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 для детей 1 младшей группы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Четвёртая неделя</w:t>
            </w:r>
          </w:p>
        </w:tc>
        <w:tc>
          <w:tcPr>
            <w:tcW w:w="2209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Бабушкины сказки</w:t>
            </w:r>
          </w:p>
        </w:tc>
        <w:tc>
          <w:tcPr>
            <w:tcW w:w="2584" w:type="dxa"/>
          </w:tcPr>
          <w:p w:rsidR="00451402" w:rsidRPr="00B70201" w:rsidRDefault="00FA7023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70201" w:rsidTr="00B45080">
        <w:tc>
          <w:tcPr>
            <w:tcW w:w="1506" w:type="dxa"/>
            <w:vMerge w:val="restart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43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2209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2584" w:type="dxa"/>
          </w:tcPr>
          <w:p w:rsidR="00451402" w:rsidRPr="00B70201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2247" w:type="dxa"/>
          </w:tcPr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51402" w:rsidRPr="00B70201" w:rsidRDefault="00451402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7020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45080" w:rsidRPr="00B45080" w:rsidTr="00B45080">
        <w:trPr>
          <w:trHeight w:val="896"/>
        </w:trPr>
        <w:tc>
          <w:tcPr>
            <w:tcW w:w="1506" w:type="dxa"/>
            <w:vMerge/>
          </w:tcPr>
          <w:p w:rsidR="00B45080" w:rsidRPr="00B45080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43" w:type="dxa"/>
          </w:tcPr>
          <w:p w:rsidR="00B45080" w:rsidRPr="00FA7023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2209" w:type="dxa"/>
          </w:tcPr>
          <w:p w:rsidR="00B45080" w:rsidRPr="00FA7023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семьи</w:t>
            </w:r>
          </w:p>
        </w:tc>
        <w:tc>
          <w:tcPr>
            <w:tcW w:w="2584" w:type="dxa"/>
          </w:tcPr>
          <w:p w:rsidR="00B45080" w:rsidRPr="00FA7023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247" w:type="dxa"/>
          </w:tcPr>
          <w:p w:rsidR="00B45080" w:rsidRPr="00FA7023" w:rsidRDefault="00B45080" w:rsidP="00B450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B45080" w:rsidRPr="00FA7023" w:rsidRDefault="00B45080" w:rsidP="00B4508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A702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451402" w:rsidRDefault="00451402" w:rsidP="00B45080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6578" w:rsidRDefault="009F2384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2.5 Взаимодействия с семьей</w:t>
      </w:r>
    </w:p>
    <w:p w:rsidR="009F2384" w:rsidRDefault="009F2384" w:rsidP="004872C9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бесед с родителями, родительских собраний, каждый месяц в папке для родителей, на официальном сайте ДОУ размещаются консультации по разным музыкальным проблемам и интересам: </w:t>
      </w:r>
    </w:p>
    <w:p w:rsidR="009F2384" w:rsidRDefault="009F2384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Сентябрь </w:t>
      </w:r>
    </w:p>
    <w:p w:rsidR="009F2384" w:rsidRDefault="009F2384" w:rsidP="004872C9">
      <w:pPr>
        <w:pStyle w:val="a3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возрастными особенностями детей 3 года жизни и задачами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F2384" w:rsidRDefault="009F2384" w:rsidP="004872C9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sz w:val="28"/>
          <w:szCs w:val="28"/>
        </w:rPr>
        <w:t>Познакомить с в</w:t>
      </w:r>
      <w:r>
        <w:rPr>
          <w:rFonts w:ascii="Times New Roman" w:eastAsia="Times New Roman" w:hAnsi="Times New Roman" w:cs="Times New Roman"/>
          <w:sz w:val="28"/>
          <w:szCs w:val="28"/>
        </w:rPr>
        <w:t>озрастными особенностями детей 4</w:t>
      </w:r>
      <w:r w:rsidRPr="009F2384">
        <w:rPr>
          <w:rFonts w:ascii="Times New Roman" w:eastAsia="Times New Roman" w:hAnsi="Times New Roman" w:cs="Times New Roman"/>
          <w:sz w:val="28"/>
          <w:szCs w:val="28"/>
        </w:rPr>
        <w:t xml:space="preserve"> года жизни и задачами </w:t>
      </w:r>
      <w:proofErr w:type="spellStart"/>
      <w:r w:rsidRPr="009F2384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9F238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9F2384"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proofErr w:type="spellEnd"/>
      <w:r w:rsidRPr="009F2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384" w:rsidRDefault="009F2384" w:rsidP="004872C9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sz w:val="28"/>
          <w:szCs w:val="28"/>
        </w:rPr>
        <w:t>Познакомить с в</w:t>
      </w:r>
      <w:r>
        <w:rPr>
          <w:rFonts w:ascii="Times New Roman" w:eastAsia="Times New Roman" w:hAnsi="Times New Roman" w:cs="Times New Roman"/>
          <w:sz w:val="28"/>
          <w:szCs w:val="28"/>
        </w:rPr>
        <w:t>озрастными особенностями детей 5</w:t>
      </w:r>
      <w:r w:rsidRPr="009F2384">
        <w:rPr>
          <w:rFonts w:ascii="Times New Roman" w:eastAsia="Times New Roman" w:hAnsi="Times New Roman" w:cs="Times New Roman"/>
          <w:sz w:val="28"/>
          <w:szCs w:val="28"/>
        </w:rPr>
        <w:t xml:space="preserve"> года жизни и задачами </w:t>
      </w:r>
      <w:proofErr w:type="spellStart"/>
      <w:r w:rsidRPr="009F2384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9F238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9F2384"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proofErr w:type="spellEnd"/>
      <w:r w:rsidRPr="009F2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384" w:rsidRDefault="009F2384" w:rsidP="004872C9">
      <w:pPr>
        <w:pStyle w:val="a3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sz w:val="28"/>
          <w:szCs w:val="28"/>
        </w:rPr>
        <w:t>Познакомить с в</w:t>
      </w:r>
      <w:r>
        <w:rPr>
          <w:rFonts w:ascii="Times New Roman" w:eastAsia="Times New Roman" w:hAnsi="Times New Roman" w:cs="Times New Roman"/>
          <w:sz w:val="28"/>
          <w:szCs w:val="28"/>
        </w:rPr>
        <w:t>озрастными особенностями детей 6</w:t>
      </w:r>
      <w:r w:rsidRPr="009F2384">
        <w:rPr>
          <w:rFonts w:ascii="Times New Roman" w:eastAsia="Times New Roman" w:hAnsi="Times New Roman" w:cs="Times New Roman"/>
          <w:sz w:val="28"/>
          <w:szCs w:val="28"/>
        </w:rPr>
        <w:t xml:space="preserve"> года жизни и задачами </w:t>
      </w:r>
      <w:proofErr w:type="spellStart"/>
      <w:r w:rsidRPr="009F2384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9F238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9F2384"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proofErr w:type="spellEnd"/>
      <w:r w:rsidRPr="009F2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384" w:rsidRDefault="009F2384" w:rsidP="004872C9">
      <w:pPr>
        <w:pStyle w:val="a3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sz w:val="28"/>
          <w:szCs w:val="28"/>
        </w:rPr>
        <w:t>Познакомить с в</w:t>
      </w:r>
      <w:r>
        <w:rPr>
          <w:rFonts w:ascii="Times New Roman" w:eastAsia="Times New Roman" w:hAnsi="Times New Roman" w:cs="Times New Roman"/>
          <w:sz w:val="28"/>
          <w:szCs w:val="28"/>
        </w:rPr>
        <w:t>озрастными особенностями детей 7</w:t>
      </w:r>
      <w:r w:rsidRPr="009F2384">
        <w:rPr>
          <w:rFonts w:ascii="Times New Roman" w:eastAsia="Times New Roman" w:hAnsi="Times New Roman" w:cs="Times New Roman"/>
          <w:sz w:val="28"/>
          <w:szCs w:val="28"/>
        </w:rPr>
        <w:t xml:space="preserve"> года жизни и задачами </w:t>
      </w:r>
      <w:proofErr w:type="spellStart"/>
      <w:r w:rsidRPr="009F2384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9F238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9F2384"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proofErr w:type="spellEnd"/>
      <w:r w:rsidRPr="009F238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>Октябрь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«Праздник для детей раннего возраста в семье»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«Пойте детям перед сном»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«Правила поведения для родителей на детском празднике»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«Музыкальное образование в детском саду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это?»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«Музыка в жизни ребенка»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Ноябрь 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«развитие ритмических способностей у дошкольников»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«Пение, музыка, танец в кругу семьи»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«Как интересно провести с детьми праздник дома?»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>Декабрь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«Чтобы Дед Мороз был ребенку в радость»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«Как интересно провести праздник елки дома»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«Великий Устюг – Родина Деда Мороза»</w:t>
      </w:r>
    </w:p>
    <w:p w:rsidR="004872C9" w:rsidRDefault="004872C9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F2384" w:rsidRP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Январь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«Создание фонотеки для детей»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«Воспитание творческой активности детей 4 года жизни»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«Мы играем в оркестре»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«Развитие музыкально-сенсорных способностей детей»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>Февраль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«Театр и дети», «Семейный праздник»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театр в домашних условиях»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«Познавательно-речевое развитие детей на занятиях музыкально деятельности»</w:t>
      </w:r>
    </w:p>
    <w:p w:rsidR="009F2384" w:rsidRP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Март 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«Пальчиковый театр»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«Музыка в жизни ребенка»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«Создание фонотеки для детей»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«Музыкально-дидактические игры – в каждый дом»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3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Апрель 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«Поговорим о дальнейшем развитии детей»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«Приобщаем детей к театру»</w:t>
      </w:r>
    </w:p>
    <w:p w:rsid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«Семейные праздники»</w:t>
      </w:r>
    </w:p>
    <w:p w:rsidR="009F2384" w:rsidRPr="009F2384" w:rsidRDefault="009F2384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«Пение, музыка, танец в кругу семьи»</w:t>
      </w:r>
    </w:p>
    <w:p w:rsidR="009F2384" w:rsidRDefault="009F2384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578" w:rsidRDefault="00F66578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57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</w:t>
      </w:r>
    </w:p>
    <w:p w:rsidR="00F66578" w:rsidRDefault="00F66578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3.1. Перечень методических пособий, обеспечивающих реализацию музыкальной образовательной деятельности.</w:t>
      </w:r>
    </w:p>
    <w:p w:rsidR="00F66578" w:rsidRPr="00F66578" w:rsidRDefault="00F66578" w:rsidP="004872C9">
      <w:pPr>
        <w:pStyle w:val="a3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6578"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 область «Художественно-эстетическое развитие»</w:t>
      </w:r>
    </w:p>
    <w:p w:rsidR="00F66578" w:rsidRDefault="00F66578" w:rsidP="004872C9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6578">
        <w:rPr>
          <w:rFonts w:ascii="Times New Roman" w:eastAsia="Times New Roman" w:hAnsi="Times New Roman" w:cs="Times New Roman"/>
          <w:b/>
          <w:i/>
          <w:sz w:val="28"/>
          <w:szCs w:val="28"/>
        </w:rPr>
        <w:t>Группа раннего возраста</w:t>
      </w:r>
    </w:p>
    <w:p w:rsidR="00F66578" w:rsidRDefault="00F66578" w:rsidP="004872C9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Младший дошкольник в детском саду. Как </w:t>
      </w:r>
      <w:r w:rsidR="004945BB">
        <w:rPr>
          <w:rFonts w:ascii="Times New Roman" w:eastAsia="Times New Roman" w:hAnsi="Times New Roman" w:cs="Times New Roman"/>
          <w:sz w:val="28"/>
          <w:szCs w:val="28"/>
        </w:rPr>
        <w:t xml:space="preserve"> работать по программе «Детство»: Учебно-методическое пособие / Т.И. Бабаева и др. – </w:t>
      </w:r>
      <w:proofErr w:type="spellStart"/>
      <w:r w:rsidR="004945BB">
        <w:rPr>
          <w:rFonts w:ascii="Times New Roman" w:eastAsia="Times New Roman" w:hAnsi="Times New Roman" w:cs="Times New Roman"/>
          <w:sz w:val="28"/>
          <w:szCs w:val="28"/>
        </w:rPr>
        <w:t>СБб</w:t>
      </w:r>
      <w:proofErr w:type="spellEnd"/>
      <w:r w:rsidR="004945BB">
        <w:rPr>
          <w:rFonts w:ascii="Times New Roman" w:eastAsia="Times New Roman" w:hAnsi="Times New Roman" w:cs="Times New Roman"/>
          <w:sz w:val="28"/>
          <w:szCs w:val="28"/>
        </w:rPr>
        <w:t xml:space="preserve">.: ДЕТСТВО-ПРЕСС. Раздел «Изобразительное искусство и </w:t>
      </w:r>
      <w:r w:rsidR="004945BB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художественная деятельность детей»  Примерные образовательные ситуации, конспекты занятий.</w:t>
      </w:r>
    </w:p>
    <w:p w:rsidR="004945BB" w:rsidRDefault="00F80C00" w:rsidP="004872C9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Гогоберице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«Музыка». </w:t>
      </w:r>
      <w:r w:rsidRPr="00F80C00">
        <w:rPr>
          <w:rFonts w:ascii="Times New Roman" w:eastAsia="Times New Roman" w:hAnsi="Times New Roman" w:cs="Times New Roman"/>
          <w:sz w:val="28"/>
          <w:szCs w:val="28"/>
        </w:rPr>
        <w:t>Как  работать по программе «Детство»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ООО «Детство-пресс Музыкально-образовательная деятельность с детьми третьего года жизни.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Младшая группа</w:t>
      </w:r>
    </w:p>
    <w:p w:rsidR="00F80C00" w:rsidRDefault="00F80C00" w:rsidP="004872C9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Вербинец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«Художественное творчество». </w:t>
      </w:r>
      <w:r w:rsidRPr="00F80C00">
        <w:rPr>
          <w:rFonts w:ascii="Times New Roman" w:eastAsia="Times New Roman" w:hAnsi="Times New Roman" w:cs="Times New Roman"/>
          <w:sz w:val="28"/>
          <w:szCs w:val="28"/>
        </w:rPr>
        <w:t>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Рекомендуемые произведения изобразительного искусства, предметы и явления для рассматривания. Образовательные ситуации и формы совместной с педагогом деятельности. </w:t>
      </w:r>
    </w:p>
    <w:p w:rsidR="00F80C00" w:rsidRDefault="00F80C00" w:rsidP="004872C9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А. Г.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Гогоберице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«Музыка».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по освоению детьми образовательной области «Музыка».</w:t>
      </w:r>
    </w:p>
    <w:p w:rsidR="00F80C00" w:rsidRP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Средняя группа</w:t>
      </w:r>
    </w:p>
    <w:p w:rsidR="00F80C00" w:rsidRDefault="00F80C00" w:rsidP="004872C9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Вербинец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«Художественное творчество».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«Детство-пресс»</w:t>
      </w:r>
    </w:p>
    <w:p w:rsidR="00F80C00" w:rsidRPr="00F80C00" w:rsidRDefault="00F80C00" w:rsidP="004872C9">
      <w:pPr>
        <w:pStyle w:val="a7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А. Г.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Гогоберице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«Музыка».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 Методические рекомендации по освоению детьми образовательной области «Музыка».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Старшая группа</w:t>
      </w:r>
    </w:p>
    <w:p w:rsidR="00F80C00" w:rsidRPr="00F80C00" w:rsidRDefault="00F80C00" w:rsidP="004872C9">
      <w:pPr>
        <w:pStyle w:val="a7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Вербинец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«Художественное творчество».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 Методические рекомендации по освоению детьми образовательной области «Музыка».</w:t>
      </w:r>
    </w:p>
    <w:p w:rsidR="00F80C00" w:rsidRPr="00F80C00" w:rsidRDefault="00F80C00" w:rsidP="004872C9">
      <w:pPr>
        <w:pStyle w:val="a7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Г.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Гогоберице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«Музыка».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 Методические рекомендации по освоению детьми образовательной области «Музыка».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Подготовительная группа</w:t>
      </w:r>
    </w:p>
    <w:p w:rsidR="00F80C00" w:rsidRP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80C00">
        <w:rPr>
          <w:rFonts w:ascii="Times New Roman" w:eastAsia="Times New Roman" w:hAnsi="Times New Roman" w:cs="Times New Roman"/>
          <w:sz w:val="28"/>
          <w:szCs w:val="28"/>
        </w:rPr>
        <w:tab/>
        <w:t xml:space="preserve">А.М.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Вербинец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«Художественное творчество».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 Методические рекомендации по освоению детьми образовательной области «Музыка».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80C00">
        <w:rPr>
          <w:rFonts w:ascii="Times New Roman" w:eastAsia="Times New Roman" w:hAnsi="Times New Roman" w:cs="Times New Roman"/>
          <w:sz w:val="28"/>
          <w:szCs w:val="28"/>
        </w:rPr>
        <w:tab/>
        <w:t xml:space="preserve">А. Г.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Гогоберице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, В. А. </w:t>
      </w:r>
      <w:proofErr w:type="spellStart"/>
      <w:r w:rsidRPr="00F80C00">
        <w:rPr>
          <w:rFonts w:ascii="Times New Roman" w:eastAsia="Times New Roman" w:hAnsi="Times New Roman" w:cs="Times New Roman"/>
          <w:sz w:val="28"/>
          <w:szCs w:val="28"/>
        </w:rPr>
        <w:t>Деркунская</w:t>
      </w:r>
      <w:proofErr w:type="spellEnd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 «Образовательная область «Музыка». Как  работать по программе «Детство» СПб</w:t>
      </w:r>
      <w:proofErr w:type="gramStart"/>
      <w:r w:rsidRPr="00F80C00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80C00">
        <w:rPr>
          <w:rFonts w:ascii="Times New Roman" w:eastAsia="Times New Roman" w:hAnsi="Times New Roman" w:cs="Times New Roman"/>
          <w:sz w:val="28"/>
          <w:szCs w:val="28"/>
        </w:rPr>
        <w:t>ООО «Детство-пресс Методические рекомендации по освоению детьми образовательной области «Музыка».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Оснащение музыкального зала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Методическое обеспечение</w:t>
      </w:r>
    </w:p>
    <w:p w:rsidR="00F80C00" w:rsidRDefault="00F80C00" w:rsidP="004872C9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Сборники нот</w:t>
      </w:r>
    </w:p>
    <w:p w:rsidR="00F80C00" w:rsidRDefault="00F80C00" w:rsidP="004872C9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Фонотека </w:t>
      </w:r>
    </w:p>
    <w:p w:rsidR="00F80C00" w:rsidRDefault="00F80C00" w:rsidP="004872C9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оборудования</w:t>
      </w:r>
    </w:p>
    <w:p w:rsidR="00F80C00" w:rsidRDefault="00F80C00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C00">
        <w:rPr>
          <w:rFonts w:ascii="Times New Roman" w:eastAsia="Times New Roman" w:hAnsi="Times New Roman" w:cs="Times New Roman"/>
          <w:b/>
          <w:i/>
          <w:sz w:val="28"/>
          <w:szCs w:val="28"/>
        </w:rPr>
        <w:t>Документация музыкального руководителя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работы музыкального руководителя, его должностные обязанности.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Календарное планирование.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Тетрадь взаимодействия с воспитателем.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проведения музыкальных развлечений.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Консультации с воспитателями.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Сценарии праздников.</w:t>
      </w:r>
    </w:p>
    <w:p w:rsidR="00F80C00" w:rsidRDefault="00434C77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C00">
        <w:rPr>
          <w:rFonts w:ascii="Times New Roman" w:eastAsia="Times New Roman" w:hAnsi="Times New Roman" w:cs="Times New Roman"/>
          <w:sz w:val="28"/>
          <w:szCs w:val="28"/>
        </w:rPr>
        <w:t>Выступления на педсоветах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C00" w:rsidRDefault="00F80C00" w:rsidP="004872C9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Опыт работы</w:t>
      </w:r>
      <w:r w:rsidR="00434C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C77" w:rsidRDefault="00434C77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34C77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 музыкального зала</w:t>
      </w:r>
    </w:p>
    <w:p w:rsidR="00434C77" w:rsidRDefault="00434C77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музыкального зала</w:t>
      </w:r>
    </w:p>
    <w:p w:rsidR="00434C77" w:rsidRPr="00434C77" w:rsidRDefault="00434C77" w:rsidP="004872C9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434C77" w:rsidRPr="0043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740"/>
    <w:multiLevelType w:val="hybridMultilevel"/>
    <w:tmpl w:val="47C26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7FFB"/>
    <w:multiLevelType w:val="hybridMultilevel"/>
    <w:tmpl w:val="23500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020"/>
    <w:multiLevelType w:val="hybridMultilevel"/>
    <w:tmpl w:val="01349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A7293"/>
    <w:multiLevelType w:val="hybridMultilevel"/>
    <w:tmpl w:val="B0E0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E47B0"/>
    <w:multiLevelType w:val="hybridMultilevel"/>
    <w:tmpl w:val="2E7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90F7F"/>
    <w:multiLevelType w:val="hybridMultilevel"/>
    <w:tmpl w:val="B0BC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F25D2"/>
    <w:multiLevelType w:val="hybridMultilevel"/>
    <w:tmpl w:val="E97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476DE"/>
    <w:multiLevelType w:val="hybridMultilevel"/>
    <w:tmpl w:val="F23EF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D6FB0"/>
    <w:multiLevelType w:val="hybridMultilevel"/>
    <w:tmpl w:val="25C689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25FF"/>
    <w:multiLevelType w:val="hybridMultilevel"/>
    <w:tmpl w:val="62A2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54545"/>
    <w:multiLevelType w:val="hybridMultilevel"/>
    <w:tmpl w:val="8A64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F3F21"/>
    <w:multiLevelType w:val="hybridMultilevel"/>
    <w:tmpl w:val="20A0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2C86"/>
    <w:multiLevelType w:val="hybridMultilevel"/>
    <w:tmpl w:val="0ABA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4059D"/>
    <w:multiLevelType w:val="hybridMultilevel"/>
    <w:tmpl w:val="8B6A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15F33"/>
    <w:multiLevelType w:val="hybridMultilevel"/>
    <w:tmpl w:val="B358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17FE3"/>
    <w:multiLevelType w:val="hybridMultilevel"/>
    <w:tmpl w:val="F64EA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66684"/>
    <w:multiLevelType w:val="multilevel"/>
    <w:tmpl w:val="4BBE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  <w:num w:numId="14">
    <w:abstractNumId w:val="15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3AFE"/>
    <w:rsid w:val="00013F9A"/>
    <w:rsid w:val="00044980"/>
    <w:rsid w:val="00046063"/>
    <w:rsid w:val="000761B5"/>
    <w:rsid w:val="000E6F8E"/>
    <w:rsid w:val="001306A1"/>
    <w:rsid w:val="001617A0"/>
    <w:rsid w:val="0018404D"/>
    <w:rsid w:val="001A3251"/>
    <w:rsid w:val="00290CA3"/>
    <w:rsid w:val="002A36B6"/>
    <w:rsid w:val="002A4F91"/>
    <w:rsid w:val="002C63B7"/>
    <w:rsid w:val="002D19D6"/>
    <w:rsid w:val="002E16CA"/>
    <w:rsid w:val="00312118"/>
    <w:rsid w:val="0035028E"/>
    <w:rsid w:val="00361450"/>
    <w:rsid w:val="003C03EF"/>
    <w:rsid w:val="003C7A6C"/>
    <w:rsid w:val="004160FD"/>
    <w:rsid w:val="00434C77"/>
    <w:rsid w:val="00451402"/>
    <w:rsid w:val="00470371"/>
    <w:rsid w:val="004872C9"/>
    <w:rsid w:val="004945BB"/>
    <w:rsid w:val="00497B93"/>
    <w:rsid w:val="004B21F7"/>
    <w:rsid w:val="004D1C8B"/>
    <w:rsid w:val="004F1FEB"/>
    <w:rsid w:val="00533AFE"/>
    <w:rsid w:val="00572B07"/>
    <w:rsid w:val="00637011"/>
    <w:rsid w:val="006E1CF5"/>
    <w:rsid w:val="006E6C49"/>
    <w:rsid w:val="00732B09"/>
    <w:rsid w:val="00743022"/>
    <w:rsid w:val="007579DD"/>
    <w:rsid w:val="007F1A7D"/>
    <w:rsid w:val="007F43B5"/>
    <w:rsid w:val="00826F97"/>
    <w:rsid w:val="0086108B"/>
    <w:rsid w:val="0086434F"/>
    <w:rsid w:val="008D64FD"/>
    <w:rsid w:val="008F0C98"/>
    <w:rsid w:val="00900C78"/>
    <w:rsid w:val="00925F84"/>
    <w:rsid w:val="00965222"/>
    <w:rsid w:val="00984A02"/>
    <w:rsid w:val="009F15B2"/>
    <w:rsid w:val="009F2384"/>
    <w:rsid w:val="00A021F9"/>
    <w:rsid w:val="00A44FCB"/>
    <w:rsid w:val="00AF559A"/>
    <w:rsid w:val="00B45080"/>
    <w:rsid w:val="00B70201"/>
    <w:rsid w:val="00B73F18"/>
    <w:rsid w:val="00B77716"/>
    <w:rsid w:val="00B92B04"/>
    <w:rsid w:val="00C00A1D"/>
    <w:rsid w:val="00C14BB8"/>
    <w:rsid w:val="00C20073"/>
    <w:rsid w:val="00C27208"/>
    <w:rsid w:val="00C71979"/>
    <w:rsid w:val="00CA5AB1"/>
    <w:rsid w:val="00CE010B"/>
    <w:rsid w:val="00D229C9"/>
    <w:rsid w:val="00D63C0F"/>
    <w:rsid w:val="00D64A5D"/>
    <w:rsid w:val="00DB721E"/>
    <w:rsid w:val="00E26425"/>
    <w:rsid w:val="00E326AD"/>
    <w:rsid w:val="00E51786"/>
    <w:rsid w:val="00E677B8"/>
    <w:rsid w:val="00E7593F"/>
    <w:rsid w:val="00EB748F"/>
    <w:rsid w:val="00ED72D1"/>
    <w:rsid w:val="00EF5E99"/>
    <w:rsid w:val="00F11F94"/>
    <w:rsid w:val="00F35333"/>
    <w:rsid w:val="00F6232B"/>
    <w:rsid w:val="00F66578"/>
    <w:rsid w:val="00F80C00"/>
    <w:rsid w:val="00F867F5"/>
    <w:rsid w:val="00F91E3E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51786"/>
    <w:pPr>
      <w:spacing w:after="0" w:line="240" w:lineRule="auto"/>
    </w:pPr>
  </w:style>
  <w:style w:type="table" w:styleId="a4">
    <w:name w:val="Table Grid"/>
    <w:basedOn w:val="a1"/>
    <w:uiPriority w:val="59"/>
    <w:rsid w:val="000E6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B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0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262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02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2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E41E-3D99-447D-A054-5FFD18C5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27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Core-2-Duo</dc:creator>
  <cp:keywords/>
  <dc:description/>
  <cp:lastModifiedBy>Пользователь Windows</cp:lastModifiedBy>
  <cp:revision>61</cp:revision>
  <dcterms:created xsi:type="dcterms:W3CDTF">2021-04-04T11:14:00Z</dcterms:created>
  <dcterms:modified xsi:type="dcterms:W3CDTF">2021-04-05T06:09:00Z</dcterms:modified>
</cp:coreProperties>
</file>