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CC" w:rsidRPr="0078675C" w:rsidRDefault="004325CC" w:rsidP="004325CC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8675C">
        <w:rPr>
          <w:color w:val="000000"/>
          <w:sz w:val="28"/>
          <w:szCs w:val="28"/>
        </w:rPr>
        <w:t>В период с 26 мая по 26 июня в Нижегородской области будут проходить профилактические мероприятия в рамках </w:t>
      </w:r>
      <w:r w:rsidRPr="0078675C">
        <w:rPr>
          <w:rStyle w:val="a4"/>
          <w:color w:val="0000FF"/>
          <w:sz w:val="28"/>
          <w:szCs w:val="28"/>
        </w:rPr>
        <w:t>«Антинаркотического месячника-202</w:t>
      </w:r>
      <w:r w:rsidR="0078675C" w:rsidRPr="0078675C">
        <w:rPr>
          <w:rStyle w:val="a4"/>
          <w:color w:val="0000FF"/>
          <w:sz w:val="28"/>
          <w:szCs w:val="28"/>
        </w:rPr>
        <w:t>1</w:t>
      </w:r>
      <w:r w:rsidRPr="0078675C">
        <w:rPr>
          <w:rStyle w:val="a4"/>
          <w:color w:val="0000FF"/>
          <w:sz w:val="28"/>
          <w:szCs w:val="28"/>
        </w:rPr>
        <w:t>»</w:t>
      </w:r>
      <w:r w:rsidRPr="0078675C">
        <w:rPr>
          <w:color w:val="0000FF"/>
          <w:sz w:val="28"/>
          <w:szCs w:val="28"/>
        </w:rPr>
        <w:t>.</w:t>
      </w:r>
      <w:r w:rsidRPr="0078675C">
        <w:rPr>
          <w:color w:val="000000"/>
          <w:sz w:val="28"/>
          <w:szCs w:val="28"/>
        </w:rPr>
        <w:t> Месячник посвящен Международному дню борьбы с наркоманией, который ежегодно отмечается 26 июня.</w:t>
      </w:r>
    </w:p>
    <w:p w:rsidR="0078675C" w:rsidRPr="0078675C" w:rsidRDefault="0078675C" w:rsidP="00786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антинаркотического месячника - привлечение внимания граждан к проблемам наркомании и наркопреступности, повышение уровня осведомлённости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78675C" w:rsidRDefault="0078675C" w:rsidP="00786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в рамках месячника также призваны способствовать приобщению детей и подростков к здоровому образу жизни, формированию активной гражданской позиции и негативного отношения к потреблению психоактивных веществ; организации комплексной профилактической антинаркотической работы с детьми и молодёжью, а также повышению доверия к правоохранительным органам, осуществляющим борьбу с незаконным оборотом наркотиков.</w:t>
      </w:r>
    </w:p>
    <w:p w:rsidR="0078675C" w:rsidRPr="0078675C" w:rsidRDefault="0078675C" w:rsidP="007867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40CA" w:rsidRPr="0078675C" w:rsidRDefault="0078675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0470" cy="4289103"/>
            <wp:effectExtent l="0" t="0" r="5080" b="0"/>
            <wp:docPr id="1" name="Рисунок 1" descr="http://www.korschool2006.ru/images/2020/06-26/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rschool2006.ru/images/2020/06-26/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8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0CA" w:rsidRPr="0078675C" w:rsidSect="007867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40"/>
    <w:rsid w:val="004325CC"/>
    <w:rsid w:val="006F2640"/>
    <w:rsid w:val="0078675C"/>
    <w:rsid w:val="00B67893"/>
    <w:rsid w:val="00D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8F705-7C8E-4CC2-87A6-BE32A7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2020-06-04T07:18:00Z</dcterms:created>
  <dcterms:modified xsi:type="dcterms:W3CDTF">2021-06-09T12:32:00Z</dcterms:modified>
</cp:coreProperties>
</file>