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Какие возможны риски, если не выполнить обязанности по мобилизационной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подготовке (мобилизации)</w:t>
      </w:r>
    </w:p>
    <w:p w14:paraId="02000000">
      <w:pPr>
        <w:rPr>
          <w:rFonts w:ascii="Times New Roman" w:hAnsi="Times New Roman"/>
        </w:rPr>
      </w:pP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вы не выполните данные обязанности, вас могут привлечь, в частности, к административной ответственности:</w:t>
      </w:r>
    </w:p>
    <w:p w14:paraId="04000000">
      <w:pPr>
        <w:numPr>
          <w:ilvl w:val="0"/>
          <w:numId w:val="1"/>
        </w:numPr>
        <w:spacing w:after="0" w:before="0"/>
        <w:ind w:firstLine="85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ст. 21.4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КоАП РФ - если вы не представите сведения, необходимые для ведения воинского учета, или нарушите срок их представления. Штраф для должностных лиц составит от 40 тыс. до 50 тыс. руб.;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</w:p>
    <w:p w14:paraId="06000000">
      <w:pPr>
        <w:numPr>
          <w:ilvl w:val="0"/>
          <w:numId w:val="2"/>
        </w:numPr>
        <w:spacing w:after="0" w:before="0"/>
        <w:ind w:firstLine="85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ст. 19.25 </w:t>
      </w:r>
      <w:r>
        <w:rPr>
          <w:rFonts w:ascii="Times New Roman" w:hAnsi="Times New Roman"/>
        </w:rPr>
        <w:t>КоАП РФ - если вы не исполните военно-транспортные обязанности. Штраф для должностных лиц составит от 40 тыс. до 50 тыс. руб., для юрлиц - от 350 тыс. до 400 тыс. руб.;</w:t>
      </w:r>
    </w:p>
    <w:p w14:paraId="07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</w:p>
    <w:p w14:paraId="08000000">
      <w:pPr>
        <w:numPr>
          <w:ilvl w:val="0"/>
          <w:numId w:val="3"/>
        </w:numPr>
        <w:spacing w:after="0" w:before="0"/>
        <w:ind w:firstLine="850" w:left="0" w:right="0"/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ч. 2 ст. 19.38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КоАП РФ - если во время мобилизации вы не организуете или не обеспечите поставку техники на сборные пункты или в воинские части согласно планам мобилизации. Штраф для должностных лиц составит от 60 тыс. до 80 тыс. руб., для юрлиц - от 400 тыс. до 500 тыс. руб</w:t>
      </w:r>
      <w:r>
        <w:rPr>
          <w:rFonts w:ascii="Times New Roman" w:hAnsi="Times New Roman"/>
        </w:rPr>
        <w:t>.</w:t>
      </w:r>
    </w:p>
    <w:p w14:paraId="09000000">
      <w:pPr>
        <w:spacing w:after="0" w:before="0"/>
        <w:ind w:firstLine="850" w:left="0" w:right="0"/>
      </w:pPr>
    </w:p>
    <w:p w14:paraId="0A000000">
      <w:pPr>
        <w:pStyle w:val="Style_1"/>
        <w:spacing w:after="0" w:before="0"/>
        <w:ind w:firstLine="850" w:left="0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2025-10-30T11:27:19Z</dcterms:modified>
</cp:coreProperties>
</file>