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CF" w:rsidRDefault="006D3D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3"/>
        <w:gridCol w:w="5034"/>
      </w:tblGrid>
      <w:tr w:rsidR="00584FAF" w:rsidTr="00584FAF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9337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 w:rsidR="0059337D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="005933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337D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 w:rsidR="005933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«Буратино»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Барабаш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9337D" w:rsidP="00584F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328004</wp:posOffset>
                  </wp:positionH>
                  <wp:positionV relativeFrom="paragraph">
                    <wp:posOffset>488384</wp:posOffset>
                  </wp:positionV>
                  <wp:extent cx="1620280" cy="1540475"/>
                  <wp:effectExtent l="19050" t="0" r="0" b="0"/>
                  <wp:wrapNone/>
                  <wp:docPr id="20" name="Рисунок 13" descr="C:\Users\User\Desktop\печать МБДОУ\печать МБДОУ_штам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печать МБДОУ\печать МБДОУ_штам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649" cy="153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611505</wp:posOffset>
                  </wp:positionV>
                  <wp:extent cx="351155" cy="263525"/>
                  <wp:effectExtent l="19050" t="0" r="0" b="0"/>
                  <wp:wrapThrough wrapText="bothSides">
                    <wp:wrapPolygon edited="0">
                      <wp:start x="-1172" y="0"/>
                      <wp:lineTo x="-1172" y="20299"/>
                      <wp:lineTo x="21092" y="20299"/>
                      <wp:lineTo x="21092" y="0"/>
                      <wp:lineTo x="-1172" y="0"/>
                    </wp:wrapPolygon>
                  </wp:wrapThrough>
                  <wp:docPr id="19" name="Рисунок 12" descr="C:\Users\User\Desktop\печать МБДОУ\роспись моя_page-00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печать МБДОУ\роспись моя_page-00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 w:rsidR="00584FAF">
              <w:br/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«Буратино»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Барабаш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Буглак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84FAF" w:rsidRDefault="00584FAF" w:rsidP="00584FAF">
            <w:pPr>
              <w:ind w:left="208" w:hanging="208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84FAF" w:rsidRDefault="00584FAF" w:rsidP="00584FA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84FAF" w:rsidRDefault="00584F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584FAF" w:rsidRDefault="00584F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584FAF" w:rsidRDefault="00584F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001FE" w:rsidRDefault="003C05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9F6">
        <w:rPr>
          <w:rFonts w:ascii="Times New Roman" w:hAnsi="Times New Roman" w:cs="Times New Roman"/>
          <w:b/>
          <w:bCs/>
          <w:sz w:val="24"/>
          <w:szCs w:val="28"/>
        </w:rPr>
        <w:t>О</w:t>
      </w:r>
      <w:r w:rsidR="00E609F6">
        <w:rPr>
          <w:rFonts w:ascii="Times New Roman" w:hAnsi="Times New Roman" w:cs="Times New Roman"/>
          <w:b/>
          <w:bCs/>
          <w:sz w:val="24"/>
          <w:szCs w:val="28"/>
        </w:rPr>
        <w:t>ТЧЕТ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C0553" w:rsidRPr="00E609F6" w:rsidRDefault="003C05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609F6">
        <w:rPr>
          <w:rFonts w:ascii="Times New Roman" w:hAnsi="Times New Roman" w:cs="Times New Roman"/>
          <w:b/>
          <w:bCs/>
          <w:sz w:val="24"/>
          <w:szCs w:val="28"/>
        </w:rPr>
        <w:t>о результатах самообследования</w:t>
      </w:r>
    </w:p>
    <w:p w:rsidR="003C0553" w:rsidRPr="00E609F6" w:rsidRDefault="004001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609F6">
        <w:rPr>
          <w:rFonts w:ascii="Times New Roman" w:hAnsi="Times New Roman" w:cs="Times New Roman"/>
          <w:b/>
          <w:bCs/>
          <w:sz w:val="24"/>
          <w:szCs w:val="28"/>
        </w:rPr>
        <w:t>М</w:t>
      </w:r>
      <w:r w:rsidR="003C0553" w:rsidRPr="00E609F6">
        <w:rPr>
          <w:rFonts w:ascii="Times New Roman" w:hAnsi="Times New Roman" w:cs="Times New Roman"/>
          <w:b/>
          <w:bCs/>
          <w:sz w:val="24"/>
          <w:szCs w:val="28"/>
        </w:rPr>
        <w:t>униципально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t>го</w:t>
      </w:r>
      <w:r w:rsidR="003C0553" w:rsidRPr="00E609F6">
        <w:rPr>
          <w:rFonts w:ascii="Times New Roman" w:hAnsi="Times New Roman" w:cs="Times New Roman"/>
          <w:szCs w:val="24"/>
        </w:rPr>
        <w:t xml:space="preserve"> </w:t>
      </w:r>
      <w:r w:rsidR="00CD1A7A">
        <w:rPr>
          <w:rFonts w:ascii="Times New Roman" w:hAnsi="Times New Roman" w:cs="Times New Roman"/>
          <w:b/>
          <w:bCs/>
          <w:sz w:val="24"/>
          <w:szCs w:val="28"/>
        </w:rPr>
        <w:t>бюджетного</w:t>
      </w:r>
      <w:r w:rsidR="003C0553" w:rsidRPr="00E609F6">
        <w:rPr>
          <w:rFonts w:ascii="Times New Roman" w:hAnsi="Times New Roman" w:cs="Times New Roman"/>
          <w:b/>
          <w:bCs/>
          <w:sz w:val="24"/>
          <w:szCs w:val="28"/>
        </w:rPr>
        <w:t xml:space="preserve"> дошкольно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t>го</w:t>
      </w:r>
      <w:r w:rsidR="003C0553" w:rsidRPr="00E609F6">
        <w:rPr>
          <w:rFonts w:ascii="Times New Roman" w:hAnsi="Times New Roman" w:cs="Times New Roman"/>
          <w:b/>
          <w:bCs/>
          <w:sz w:val="24"/>
          <w:szCs w:val="28"/>
        </w:rPr>
        <w:t xml:space="preserve"> образовательно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t>го</w:t>
      </w:r>
      <w:r w:rsidR="003C0553" w:rsidRPr="00E609F6">
        <w:rPr>
          <w:rFonts w:ascii="Times New Roman" w:hAnsi="Times New Roman" w:cs="Times New Roman"/>
          <w:b/>
          <w:bCs/>
          <w:sz w:val="24"/>
          <w:szCs w:val="28"/>
        </w:rPr>
        <w:t xml:space="preserve"> учреждени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t>я</w:t>
      </w:r>
    </w:p>
    <w:p w:rsidR="003C0553" w:rsidRDefault="003C05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609F6">
        <w:rPr>
          <w:rFonts w:ascii="Times New Roman" w:hAnsi="Times New Roman" w:cs="Times New Roman"/>
          <w:szCs w:val="24"/>
        </w:rPr>
        <w:t xml:space="preserve"> 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t>« Детский сад «Буратино»</w:t>
      </w:r>
      <w:r w:rsidR="004001FE" w:rsidRPr="00E609F6">
        <w:rPr>
          <w:rFonts w:ascii="Times New Roman" w:hAnsi="Times New Roman" w:cs="Times New Roman"/>
          <w:b/>
          <w:bCs/>
          <w:sz w:val="24"/>
          <w:szCs w:val="28"/>
        </w:rPr>
        <w:t xml:space="preserve"> с. Барабаш</w:t>
      </w:r>
      <w:r w:rsidR="00584FAF">
        <w:rPr>
          <w:rFonts w:ascii="Times New Roman" w:hAnsi="Times New Roman" w:cs="Times New Roman"/>
          <w:b/>
          <w:bCs/>
          <w:sz w:val="24"/>
          <w:szCs w:val="28"/>
        </w:rPr>
        <w:t xml:space="preserve"> Хасанского муниципального округа»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br/>
        <w:t>за 202</w:t>
      </w:r>
      <w:r w:rsidR="00584FAF"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t xml:space="preserve"> год</w:t>
      </w:r>
    </w:p>
    <w:p w:rsidR="00584FAF" w:rsidRDefault="00584F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584FAF" w:rsidRDefault="00584FAF" w:rsidP="00584FA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 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W w:w="0" w:type="auto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19"/>
        <w:gridCol w:w="6877"/>
      </w:tblGrid>
      <w:tr w:rsidR="00584FAF" w:rsidTr="00E45FA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Pr="00584FAF" w:rsidRDefault="00584FAF" w:rsidP="00584FAF">
            <w:pPr>
              <w:jc w:val="both"/>
              <w:rPr>
                <w:rFonts w:ascii="Times New Roman" w:hAnsi="Times New Roman" w:cs="Times New Roman"/>
              </w:rPr>
            </w:pPr>
            <w:r w:rsidRPr="0058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«Буратино» с.</w:t>
            </w:r>
            <w:r w:rsidRPr="00584FA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с. Барабаш Хасанского муниципального округа»</w:t>
            </w:r>
            <w:r w:rsidRPr="0058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(МБДОУ «Буратино» с. Барабаш)</w:t>
            </w:r>
          </w:p>
        </w:tc>
      </w:tr>
      <w:tr w:rsidR="00584FAF" w:rsidTr="00E45FA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Буглак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84FAF" w:rsidTr="00E45FA0">
        <w:trPr>
          <w:trHeight w:val="527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r>
              <w:rPr>
                <w:rFonts w:ascii="Times New Roman" w:hAnsi="Times New Roman" w:cs="Times New Roman"/>
                <w:sz w:val="24"/>
                <w:szCs w:val="24"/>
              </w:rPr>
              <w:t>692723, РФ, Приморский край,  Хасанский район,  с. Барабаш                  ул. Лазо д.16</w:t>
            </w:r>
          </w:p>
        </w:tc>
      </w:tr>
      <w:tr w:rsidR="00584FAF" w:rsidTr="00E45FA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8(42331)54-8-36</w:t>
            </w:r>
          </w:p>
        </w:tc>
      </w:tr>
      <w:tr w:rsidR="00584FAF" w:rsidTr="00E45FA0">
        <w:trPr>
          <w:trHeight w:val="53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4A74FC" w:rsidP="00584FAF">
            <w:pPr>
              <w:pStyle w:val="TableParagraph"/>
              <w:spacing w:line="256" w:lineRule="exact"/>
              <w:ind w:left="105"/>
              <w:rPr>
                <w:i/>
                <w:iCs/>
                <w:sz w:val="24"/>
                <w:szCs w:val="24"/>
                <w:u w:val="single"/>
              </w:rPr>
            </w:pPr>
            <w:hyperlink r:id="rId10" w:history="1">
              <w:r w:rsidR="00584FAF" w:rsidRPr="00D76E30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b</w:t>
              </w:r>
              <w:r w:rsidR="00584FAF" w:rsidRPr="00D76E30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uratino_lazo16@mail.ru</w:t>
              </w:r>
            </w:hyperlink>
          </w:p>
        </w:tc>
      </w:tr>
      <w:tr w:rsidR="00584FAF" w:rsidTr="00E45FA0">
        <w:trPr>
          <w:trHeight w:val="111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E45FA0" w:rsidP="00584FAF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Администрация Хасанского муниципального округа 692701, Приморский край, пгт. Славянка, ул. Молодежная,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(42331) 46479,т/факс (42331)46490                                       e-mail: hasan_official@mail.primorye.ru</w:t>
            </w:r>
          </w:p>
        </w:tc>
      </w:tr>
      <w:tr w:rsidR="00584FAF" w:rsidTr="00E45FA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E45FA0" w:rsidP="00584FAF">
            <w:r>
              <w:rPr>
                <w:rFonts w:hAnsi="Times New Roman" w:cs="Times New Roman"/>
                <w:color w:val="000000"/>
                <w:sz w:val="24"/>
                <w:szCs w:val="24"/>
              </w:rPr>
              <w:t>1984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4FAF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584FAF" w:rsidTr="00E45FA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584FAF" w:rsidP="00584FA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FAF" w:rsidRDefault="00E45FA0" w:rsidP="00584FA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25 ЛО1, </w:t>
            </w:r>
            <w:r w:rsidRPr="00476B61">
              <w:rPr>
                <w:rFonts w:ascii="Times New Roman" w:hAnsi="Times New Roman" w:cs="Times New Roman"/>
                <w:sz w:val="24"/>
                <w:szCs w:val="24"/>
              </w:rPr>
              <w:t xml:space="preserve"> № 0001749, регистрационный  № 97 от 10.04.2017 года</w:t>
            </w:r>
          </w:p>
        </w:tc>
      </w:tr>
      <w:tr w:rsidR="00E45FA0" w:rsidTr="00E45FA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FA0" w:rsidRDefault="00E45FA0" w:rsidP="00E10E9F">
            <w:pPr>
              <w:pStyle w:val="TableParagraph"/>
              <w:spacing w:line="268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Режим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работы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FA0" w:rsidRDefault="00E45FA0" w:rsidP="00E10E9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8.00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18.30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понедельника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пятницу,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 w:rsidRPr="00026CF5">
              <w:rPr>
                <w:spacing w:val="46"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выходные</w:t>
            </w:r>
            <w:r w:rsidRPr="00026C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дни: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суббота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воскресенье</w:t>
            </w:r>
          </w:p>
        </w:tc>
      </w:tr>
      <w:tr w:rsidR="00E45FA0" w:rsidTr="00E45FA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FA0" w:rsidRDefault="00E45FA0" w:rsidP="00E10E9F">
            <w:pPr>
              <w:pStyle w:val="TableParagrap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Филиалы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FA0" w:rsidRDefault="00E45FA0" w:rsidP="00E10E9F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имеет  Занадворовский  филиал</w:t>
            </w:r>
          </w:p>
        </w:tc>
      </w:tr>
    </w:tbl>
    <w:p w:rsidR="00584FAF" w:rsidRPr="00E609F6" w:rsidRDefault="00584F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45FA0" w:rsidRDefault="00E45FA0" w:rsidP="00E45FA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«Буратино»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Барабаш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расположено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жилом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районе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вдали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производящих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торговых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построено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типовому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Проектная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наполняемость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</w:t>
      </w:r>
      <w:r>
        <w:rPr>
          <w:rFonts w:hAnsi="Times New Roman" w:cs="Times New Roman"/>
          <w:color w:val="000000"/>
          <w:sz w:val="24"/>
          <w:szCs w:val="24"/>
        </w:rPr>
        <w:t>150</w:t>
      </w:r>
      <w:r>
        <w:rPr>
          <w:rFonts w:hAnsi="Times New Roman" w:cs="Times New Roman"/>
          <w:color w:val="000000"/>
          <w:sz w:val="24"/>
          <w:szCs w:val="24"/>
        </w:rPr>
        <w:t> мест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площадь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1C05">
        <w:rPr>
          <w:rFonts w:ascii="Times New Roman" w:hAnsi="Times New Roman" w:cs="Times New Roman"/>
          <w:sz w:val="24"/>
          <w:szCs w:val="24"/>
        </w:rPr>
        <w:t>1102,8 кв.м.</w:t>
      </w:r>
    </w:p>
    <w:p w:rsidR="00E45FA0" w:rsidRDefault="00E45FA0" w:rsidP="00E45FA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5FA0" w:rsidRDefault="00E45FA0" w:rsidP="00E45FA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интеллектуальных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эстетических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личностных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предпосылок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5FA0" w:rsidRDefault="00E45FA0" w:rsidP="00E45FA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:rsidR="00E45FA0" w:rsidRDefault="00E45FA0" w:rsidP="00E45FA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E45FA0" w:rsidRPr="00E45FA0" w:rsidRDefault="00E45FA0" w:rsidP="00E45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5FA0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FAF">
        <w:rPr>
          <w:rFonts w:ascii="Times New Roman" w:hAnsi="Times New Roman" w:cs="Times New Roman"/>
          <w:color w:val="000000"/>
          <w:sz w:val="24"/>
          <w:szCs w:val="24"/>
        </w:rPr>
        <w:t>МБДОУ «Буратино» с. Барабаш</w:t>
      </w:r>
      <w:r w:rsidRPr="00E45FA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организована в соответствии с Федеральным законом от 29.12.2012 № 273-ФЗ «Об образовании в Российской Федерации», ФГОС дошкольного образования. С 01.01.2021 года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E45FA0" w:rsidRPr="00E45FA0" w:rsidRDefault="00E45FA0" w:rsidP="00E45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5FA0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 ФГОС дошкольного образования, санитарно-эпидемиологическими правилами и нормативами.</w:t>
      </w:r>
    </w:p>
    <w:p w:rsidR="00E45FA0" w:rsidRPr="00E45FA0" w:rsidRDefault="00E45FA0" w:rsidP="00E45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5FA0">
        <w:rPr>
          <w:rFonts w:ascii="Times New Roman" w:hAnsi="Times New Roman" w:cs="Times New Roman"/>
          <w:color w:val="000000"/>
          <w:sz w:val="24"/>
          <w:szCs w:val="24"/>
        </w:rPr>
        <w:t xml:space="preserve">Для выполнения требований норм Федерального закона от 24.09.2022 № 371-ФЗ </w:t>
      </w:r>
      <w:r w:rsidRPr="00584FAF">
        <w:rPr>
          <w:rFonts w:ascii="Times New Roman" w:hAnsi="Times New Roman" w:cs="Times New Roman"/>
          <w:color w:val="000000"/>
          <w:sz w:val="24"/>
          <w:szCs w:val="24"/>
        </w:rPr>
        <w:t>МБДОУ «Буратино» с. Барабаш</w:t>
      </w:r>
      <w:r w:rsidRPr="00E45FA0">
        <w:rPr>
          <w:rFonts w:ascii="Times New Roman" w:hAnsi="Times New Roman" w:cs="Times New Roman"/>
          <w:color w:val="000000"/>
          <w:sz w:val="24"/>
          <w:szCs w:val="24"/>
        </w:rPr>
        <w:t xml:space="preserve"> провел организационные мероприятия по внедрению федеральной образовательной программы дошкольного образования, утвержденной приказом Минпросвещения России от 25.11.2022 № 1028 (далее — ФОП ДО), в соответствии с утвержденной дорожной картой. Для этого создали рабочую группу в составе заведующего, старшего воспитателя, воспитателя и м</w:t>
      </w:r>
      <w:r>
        <w:rPr>
          <w:rFonts w:ascii="Times New Roman" w:hAnsi="Times New Roman" w:cs="Times New Roman"/>
          <w:color w:val="000000"/>
          <w:sz w:val="24"/>
          <w:szCs w:val="24"/>
        </w:rPr>
        <w:t>узыкального руководителя</w:t>
      </w:r>
      <w:r w:rsidRPr="00E45FA0">
        <w:rPr>
          <w:rFonts w:ascii="Times New Roman" w:hAnsi="Times New Roman" w:cs="Times New Roman"/>
          <w:color w:val="000000"/>
          <w:sz w:val="24"/>
          <w:szCs w:val="24"/>
        </w:rPr>
        <w:t>. Результаты:</w:t>
      </w:r>
    </w:p>
    <w:p w:rsidR="00E45FA0" w:rsidRPr="00E45FA0" w:rsidRDefault="00E45FA0" w:rsidP="00A74CED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5FA0">
        <w:rPr>
          <w:rFonts w:ascii="Times New Roman" w:hAnsi="Times New Roman" w:cs="Times New Roman"/>
          <w:color w:val="000000"/>
          <w:sz w:val="24"/>
          <w:szCs w:val="24"/>
        </w:rPr>
        <w:t xml:space="preserve">утвердили новую основную образовательную программу дошкольного образования </w:t>
      </w:r>
      <w:r w:rsidRPr="00584FAF">
        <w:rPr>
          <w:rFonts w:ascii="Times New Roman" w:hAnsi="Times New Roman" w:cs="Times New Roman"/>
          <w:color w:val="000000"/>
          <w:sz w:val="24"/>
          <w:szCs w:val="24"/>
        </w:rPr>
        <w:t>МБДОУ «Буратино» с. Барабаш</w:t>
      </w:r>
      <w:r w:rsidRPr="00E45FA0">
        <w:rPr>
          <w:rFonts w:ascii="Times New Roman" w:hAnsi="Times New Roman" w:cs="Times New Roman"/>
          <w:color w:val="000000"/>
          <w:sz w:val="24"/>
          <w:szCs w:val="24"/>
        </w:rPr>
        <w:t xml:space="preserve"> (далее — ООП ДО), разработанную на основе ФОП ДО, и ввели в действие с 01.09.2023</w:t>
      </w:r>
      <w:r w:rsidR="00E54E5E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E45F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5FA0" w:rsidRPr="00E45FA0" w:rsidRDefault="00E45FA0" w:rsidP="00A74CED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5FA0">
        <w:rPr>
          <w:rFonts w:ascii="Times New Roman" w:hAnsi="Times New Roman" w:cs="Times New Roman"/>
          <w:color w:val="000000"/>
          <w:sz w:val="24"/>
          <w:szCs w:val="24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ДО;</w:t>
      </w:r>
    </w:p>
    <w:p w:rsidR="00E45FA0" w:rsidRDefault="00E45FA0" w:rsidP="00A74CED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5FA0">
        <w:rPr>
          <w:rFonts w:ascii="Times New Roman" w:hAnsi="Times New Roman" w:cs="Times New Roman"/>
          <w:color w:val="000000"/>
          <w:sz w:val="24"/>
          <w:szCs w:val="24"/>
        </w:rPr>
        <w:t>провели информационно-разъяснительную работу с родителями (законными представителями) воспитанников.</w:t>
      </w:r>
    </w:p>
    <w:p w:rsidR="00E54E5E" w:rsidRDefault="00E54E5E" w:rsidP="00E54E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посещают</w:t>
      </w:r>
      <w:r>
        <w:rPr>
          <w:rFonts w:hAnsi="Times New Roman" w:cs="Times New Roman"/>
          <w:color w:val="000000"/>
          <w:sz w:val="24"/>
          <w:szCs w:val="24"/>
        </w:rPr>
        <w:t xml:space="preserve"> 123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в возрасте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лет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общеразвивающей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.  </w:t>
      </w:r>
      <w:r>
        <w:rPr>
          <w:rFonts w:hAnsi="Times New Roman" w:cs="Times New Roman"/>
          <w:color w:val="000000"/>
          <w:sz w:val="24"/>
          <w:szCs w:val="24"/>
        </w:rPr>
        <w:t>Из них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54E5E" w:rsidRDefault="00E54E5E" w:rsidP="00A74CED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hAnsi="Times New Roman" w:cs="Times New Roman"/>
          <w:color w:val="000000"/>
          <w:sz w:val="24"/>
          <w:szCs w:val="24"/>
        </w:rPr>
        <w:t> младшая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19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54E5E" w:rsidRDefault="00E54E5E" w:rsidP="00A74CED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младшая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28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</w:p>
    <w:p w:rsidR="00E54E5E" w:rsidRDefault="00E54E5E" w:rsidP="00A74CED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 —</w:t>
      </w:r>
      <w:r>
        <w:rPr>
          <w:rFonts w:hAnsi="Times New Roman" w:cs="Times New Roman"/>
          <w:color w:val="000000"/>
          <w:sz w:val="24"/>
          <w:szCs w:val="24"/>
        </w:rPr>
        <w:t xml:space="preserve"> 24</w:t>
      </w:r>
      <w:r>
        <w:rPr>
          <w:rFonts w:hAnsi="Times New Roman" w:cs="Times New Roman"/>
          <w:color w:val="000000"/>
          <w:sz w:val="24"/>
          <w:szCs w:val="24"/>
        </w:rPr>
        <w:t> 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54E5E" w:rsidRDefault="00E54E5E" w:rsidP="00A74CED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старшая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 —</w:t>
      </w:r>
      <w:r>
        <w:rPr>
          <w:rFonts w:hAnsi="Times New Roman" w:cs="Times New Roman"/>
          <w:color w:val="000000"/>
          <w:sz w:val="24"/>
          <w:szCs w:val="24"/>
        </w:rPr>
        <w:t xml:space="preserve"> 16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54E5E" w:rsidRDefault="00E54E5E" w:rsidP="00A74CED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подготовительная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 —</w:t>
      </w:r>
      <w:r>
        <w:rPr>
          <w:rFonts w:hAnsi="Times New Roman" w:cs="Times New Roman"/>
          <w:color w:val="000000"/>
          <w:sz w:val="24"/>
          <w:szCs w:val="24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54E5E" w:rsidRDefault="00E54E5E" w:rsidP="00A74CED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разновозрастная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филиал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</w:p>
    <w:p w:rsidR="00E54E5E" w:rsidRDefault="00E54E5E" w:rsidP="00E54E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</w:p>
    <w:p w:rsidR="00E54E5E" w:rsidRPr="00E54E5E" w:rsidRDefault="00E54E5E" w:rsidP="00E54E5E">
      <w:pPr>
        <w:ind w:lef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E5E">
        <w:rPr>
          <w:rFonts w:ascii="Times New Roman" w:hAnsi="Times New Roman" w:cs="Times New Roman"/>
          <w:color w:val="000000"/>
          <w:sz w:val="24"/>
          <w:szCs w:val="24"/>
        </w:rPr>
        <w:t>С 01.09.2021</w:t>
      </w:r>
      <w:r w:rsidR="001510E5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E54E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FAF">
        <w:rPr>
          <w:rFonts w:ascii="Times New Roman" w:hAnsi="Times New Roman" w:cs="Times New Roman"/>
          <w:color w:val="000000"/>
          <w:sz w:val="24"/>
          <w:szCs w:val="24"/>
        </w:rPr>
        <w:t>МБДОУ «Буратино» с. Барабаш</w:t>
      </w:r>
      <w:r w:rsidRPr="00E45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E5E">
        <w:rPr>
          <w:rFonts w:ascii="Times New Roman" w:hAnsi="Times New Roman" w:cs="Times New Roman"/>
          <w:color w:val="000000"/>
          <w:sz w:val="24"/>
          <w:szCs w:val="24"/>
        </w:rPr>
        <w:t>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E54E5E" w:rsidRPr="00E54E5E" w:rsidRDefault="00E54E5E" w:rsidP="00E54E5E">
      <w:pPr>
        <w:ind w:lef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E5E">
        <w:rPr>
          <w:rFonts w:ascii="Times New Roman" w:hAnsi="Times New Roman" w:cs="Times New Roman"/>
          <w:color w:val="000000"/>
          <w:sz w:val="24"/>
          <w:szCs w:val="24"/>
        </w:rPr>
        <w:t>За </w:t>
      </w:r>
      <w:r w:rsidR="00AD48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E5E">
        <w:rPr>
          <w:rFonts w:ascii="Times New Roman" w:hAnsi="Times New Roman" w:cs="Times New Roman"/>
          <w:color w:val="000000"/>
          <w:sz w:val="24"/>
          <w:szCs w:val="24"/>
        </w:rPr>
        <w:t>2,5 года реализации программы воспитания родители выражают удовлетворенность воспитательным процессом в </w:t>
      </w:r>
      <w:r w:rsidRPr="00584FAF">
        <w:rPr>
          <w:rFonts w:ascii="Times New Roman" w:hAnsi="Times New Roman" w:cs="Times New Roman"/>
          <w:color w:val="000000"/>
          <w:sz w:val="24"/>
          <w:szCs w:val="24"/>
        </w:rPr>
        <w:t>МБДОУ «Буратино» с. Барабаш</w:t>
      </w:r>
      <w:r w:rsidRPr="00E54E5E">
        <w:rPr>
          <w:rFonts w:ascii="Times New Roman" w:hAnsi="Times New Roman" w:cs="Times New Roman"/>
          <w:color w:val="000000"/>
          <w:sz w:val="24"/>
          <w:szCs w:val="24"/>
        </w:rPr>
        <w:t>, что отразилось на результатах анкетирования, проведенного 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54E5E">
        <w:rPr>
          <w:rFonts w:ascii="Times New Roman" w:hAnsi="Times New Roman" w:cs="Times New Roman"/>
          <w:color w:val="000000"/>
          <w:sz w:val="24"/>
          <w:szCs w:val="24"/>
        </w:rPr>
        <w:t>.12.2023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E54E5E">
        <w:rPr>
          <w:rFonts w:ascii="Times New Roman" w:hAnsi="Times New Roman" w:cs="Times New Roman"/>
          <w:color w:val="000000"/>
          <w:sz w:val="24"/>
          <w:szCs w:val="24"/>
        </w:rPr>
        <w:t xml:space="preserve"> Вместе с тем, родители высказали пожелания по введению мероприятий в календарный план воспитательной работы Детского сада, например —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</w:t>
      </w:r>
      <w:r w:rsidRPr="00584FAF">
        <w:rPr>
          <w:rFonts w:ascii="Times New Roman" w:hAnsi="Times New Roman" w:cs="Times New Roman"/>
          <w:color w:val="000000"/>
          <w:sz w:val="24"/>
          <w:szCs w:val="24"/>
        </w:rPr>
        <w:t>МБДОУ «Буратино» с. Барабаш</w:t>
      </w:r>
      <w:r w:rsidRPr="00E45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E5E">
        <w:rPr>
          <w:rFonts w:ascii="Times New Roman" w:hAnsi="Times New Roman" w:cs="Times New Roman"/>
          <w:color w:val="000000"/>
          <w:sz w:val="24"/>
          <w:szCs w:val="24"/>
        </w:rPr>
        <w:t>включены в календарный план воспитательной работы на второе полугодие 2024 года.</w:t>
      </w:r>
    </w:p>
    <w:p w:rsidR="00E54E5E" w:rsidRPr="00E54E5E" w:rsidRDefault="00E54E5E" w:rsidP="00E54E5E">
      <w:pPr>
        <w:ind w:lef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E5E">
        <w:rPr>
          <w:rFonts w:ascii="Times New Roman" w:hAnsi="Times New Roman" w:cs="Times New Roman"/>
          <w:color w:val="000000"/>
          <w:sz w:val="24"/>
          <w:szCs w:val="24"/>
        </w:rPr>
        <w:t>Чтобы выбрать стратегию воспитательной работы, в 2023 году проводился анализ состава семей воспитанников.</w:t>
      </w:r>
    </w:p>
    <w:p w:rsidR="00E54E5E" w:rsidRDefault="00E54E5E" w:rsidP="00E54E5E">
      <w:pPr>
        <w:ind w:left="-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E5E">
        <w:rPr>
          <w:rFonts w:ascii="Times New Roman" w:hAnsi="Times New Roman" w:cs="Times New Roman"/>
          <w:color w:val="000000"/>
          <w:sz w:val="24"/>
          <w:szCs w:val="24"/>
        </w:rPr>
        <w:t>Характеристика семей по 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29"/>
        <w:gridCol w:w="1934"/>
        <w:gridCol w:w="5141"/>
      </w:tblGrid>
      <w:tr w:rsidR="009C4A51" w:rsidRPr="00E847DA" w:rsidTr="00E10E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9C4A51" w:rsidRPr="00E847DA" w:rsidTr="00193D1F">
        <w:trPr>
          <w:trHeight w:val="1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E10E9F">
            <w:pPr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322322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322322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C4A51" w:rsidRPr="003223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4A51" w:rsidRPr="00E847DA" w:rsidTr="00E10E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E10E9F">
            <w:pPr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322" w:rsidRPr="00322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4A51" w:rsidRPr="00E847DA" w:rsidTr="00E10E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E10E9F">
            <w:pPr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22322" w:rsidRPr="0032232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4A51" w:rsidRPr="00E847DA" w:rsidTr="00E10E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E10E9F">
            <w:pPr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322322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322322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C4A51" w:rsidRPr="003223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22322" w:rsidRDefault="00322322" w:rsidP="009C4A5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C4A51" w:rsidRPr="00322322" w:rsidRDefault="009C4A51" w:rsidP="009C4A51">
      <w:pPr>
        <w:rPr>
          <w:rFonts w:ascii="Times New Roman" w:hAnsi="Times New Roman" w:cs="Times New Roman"/>
          <w:sz w:val="24"/>
          <w:szCs w:val="24"/>
        </w:rPr>
      </w:pPr>
      <w:r w:rsidRPr="00322322">
        <w:rPr>
          <w:rFonts w:ascii="Times New Roman" w:hAnsi="Times New Roman" w:cs="Times New Roman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78"/>
        <w:gridCol w:w="1913"/>
        <w:gridCol w:w="5013"/>
      </w:tblGrid>
      <w:tr w:rsidR="009C4A51" w:rsidRPr="00322322" w:rsidTr="00E10E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9C4A51" w:rsidRPr="00322322" w:rsidTr="00E847DA">
        <w:trPr>
          <w:trHeight w:val="2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322322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322322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9C4A51" w:rsidRPr="003223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4A51" w:rsidRPr="00322322" w:rsidTr="00E847DA">
        <w:trPr>
          <w:trHeight w:val="1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322322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2322" w:rsidRPr="0032232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4A51" w:rsidRPr="00322322" w:rsidTr="00E10E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9C4A51" w:rsidP="00322322">
            <w:pPr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322322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A51" w:rsidRPr="00322322" w:rsidRDefault="00322322" w:rsidP="00322322">
            <w:pPr>
              <w:jc w:val="center"/>
              <w:rPr>
                <w:rFonts w:ascii="Times New Roman" w:hAnsi="Times New Roman" w:cs="Times New Roman"/>
              </w:rPr>
            </w:pPr>
            <w:r w:rsidRPr="0032232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9C4A51" w:rsidRPr="003223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847DA" w:rsidRDefault="00E847DA" w:rsidP="001351A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 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разнообразных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тесной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Детям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неполных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первые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месяцы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847DA" w:rsidRDefault="00E847DA" w:rsidP="00E847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образование</w:t>
      </w:r>
    </w:p>
    <w:p w:rsidR="00E847DA" w:rsidRDefault="00E847DA" w:rsidP="00E847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2023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реализовались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художественно</w:t>
      </w:r>
      <w:r w:rsidR="0069344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9344F">
        <w:rPr>
          <w:rFonts w:hAnsi="Times New Roman" w:cs="Times New Roman"/>
          <w:color w:val="000000"/>
          <w:sz w:val="24"/>
          <w:szCs w:val="24"/>
        </w:rPr>
        <w:t>эстетическо</w:t>
      </w:r>
      <w:r>
        <w:rPr>
          <w:rFonts w:hAnsi="Times New Roman" w:cs="Times New Roman"/>
          <w:color w:val="000000"/>
          <w:sz w:val="24"/>
          <w:szCs w:val="24"/>
        </w:rPr>
        <w:t>му</w:t>
      </w:r>
      <w:r w:rsidR="0069344F">
        <w:rPr>
          <w:rFonts w:hAnsi="Times New Roman" w:cs="Times New Roman"/>
          <w:color w:val="000000"/>
          <w:sz w:val="24"/>
          <w:szCs w:val="24"/>
        </w:rPr>
        <w:t xml:space="preserve">; </w:t>
      </w:r>
      <w:r w:rsidR="0069344F">
        <w:rPr>
          <w:rFonts w:hAnsi="Times New Roman" w:cs="Times New Roman"/>
          <w:sz w:val="24"/>
          <w:szCs w:val="24"/>
        </w:rPr>
        <w:t>социально</w:t>
      </w:r>
      <w:r w:rsidR="0069344F">
        <w:rPr>
          <w:rFonts w:hAnsi="Times New Roman" w:cs="Times New Roman"/>
          <w:sz w:val="24"/>
          <w:szCs w:val="24"/>
        </w:rPr>
        <w:t xml:space="preserve">- </w:t>
      </w:r>
      <w:r w:rsidR="0069344F">
        <w:rPr>
          <w:rFonts w:hAnsi="Times New Roman" w:cs="Times New Roman"/>
          <w:sz w:val="24"/>
          <w:szCs w:val="24"/>
        </w:rPr>
        <w:t>гуманитарному</w:t>
      </w:r>
      <w:r w:rsidR="0069344F">
        <w:rPr>
          <w:rFonts w:hAnsi="Times New Roman" w:cs="Times New Roman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3D1F">
        <w:rPr>
          <w:rFonts w:hAnsi="Times New Roman" w:cs="Times New Roman"/>
          <w:color w:val="000000"/>
          <w:sz w:val="24"/>
          <w:szCs w:val="24"/>
        </w:rPr>
        <w:t>физкультурно</w:t>
      </w:r>
      <w:r w:rsidR="00193D1F">
        <w:rPr>
          <w:rFonts w:hAnsi="Times New Roman" w:cs="Times New Roman"/>
          <w:color w:val="000000"/>
          <w:sz w:val="24"/>
          <w:szCs w:val="24"/>
        </w:rPr>
        <w:t>-</w:t>
      </w:r>
      <w:r w:rsidR="00193D1F">
        <w:rPr>
          <w:rFonts w:hAnsi="Times New Roman" w:cs="Times New Roman"/>
          <w:color w:val="000000"/>
          <w:sz w:val="24"/>
          <w:szCs w:val="24"/>
        </w:rPr>
        <w:t>оздоровительному</w:t>
      </w:r>
      <w:r w:rsidR="00193D1F">
        <w:rPr>
          <w:rFonts w:hAnsi="Times New Roman" w:cs="Times New Roman"/>
          <w:color w:val="000000"/>
          <w:sz w:val="24"/>
          <w:szCs w:val="24"/>
        </w:rPr>
        <w:t xml:space="preserve">; </w:t>
      </w:r>
      <w:r w:rsidR="0069344F">
        <w:rPr>
          <w:rFonts w:hAnsi="Times New Roman" w:cs="Times New Roman"/>
          <w:sz w:val="24"/>
          <w:szCs w:val="24"/>
        </w:rPr>
        <w:t>е</w:t>
      </w:r>
      <w:r w:rsidR="0069344F" w:rsidRPr="0069344F">
        <w:rPr>
          <w:rFonts w:hAnsi="Times New Roman" w:cs="Times New Roman"/>
          <w:sz w:val="24"/>
          <w:szCs w:val="24"/>
        </w:rPr>
        <w:t>стественно</w:t>
      </w:r>
      <w:r w:rsidR="0069344F" w:rsidRPr="0069344F">
        <w:rPr>
          <w:rFonts w:hAnsi="Times New Roman" w:cs="Times New Roman"/>
          <w:sz w:val="24"/>
          <w:szCs w:val="24"/>
        </w:rPr>
        <w:t>-</w:t>
      </w:r>
      <w:r w:rsidR="00193D1F">
        <w:rPr>
          <w:rFonts w:hAnsi="Times New Roman" w:cs="Times New Roman"/>
          <w:sz w:val="24"/>
          <w:szCs w:val="24"/>
        </w:rPr>
        <w:t xml:space="preserve"> </w:t>
      </w:r>
      <w:r w:rsidR="0069344F" w:rsidRPr="0069344F">
        <w:rPr>
          <w:rFonts w:hAnsi="Times New Roman" w:cs="Times New Roman"/>
          <w:sz w:val="24"/>
          <w:szCs w:val="24"/>
        </w:rPr>
        <w:t>научн</w:t>
      </w:r>
      <w:r w:rsidR="0069344F">
        <w:rPr>
          <w:rFonts w:hAnsi="Times New Roman" w:cs="Times New Roman"/>
          <w:sz w:val="24"/>
          <w:szCs w:val="24"/>
        </w:rPr>
        <w:t>ому</w:t>
      </w:r>
      <w:r w:rsidR="0069344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3D1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3D1F"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Подробная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характеристика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таблице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951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4"/>
        <w:gridCol w:w="3732"/>
        <w:gridCol w:w="1564"/>
        <w:gridCol w:w="1279"/>
        <w:gridCol w:w="1126"/>
        <w:gridCol w:w="1193"/>
        <w:gridCol w:w="170"/>
      </w:tblGrid>
      <w:tr w:rsidR="0069344F" w:rsidRPr="00193D1F" w:rsidTr="006934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1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44F" w:rsidRPr="00193D1F" w:rsidTr="006934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E10E9F">
            <w:pPr>
              <w:ind w:left="75" w:right="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ind w:left="75" w:right="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ind w:left="75" w:right="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ind w:left="75" w:right="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E10E9F">
            <w:pPr>
              <w:ind w:left="75" w:right="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47DA" w:rsidRPr="00193D1F" w:rsidTr="0069344F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7DA" w:rsidRPr="00193D1F" w:rsidRDefault="00E847DA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7DA" w:rsidRPr="00193D1F" w:rsidRDefault="00E847DA" w:rsidP="0019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 w:rsidR="009E4693" w:rsidRPr="00193D1F">
              <w:rPr>
                <w:rFonts w:ascii="Times New Roman" w:hAnsi="Times New Roman" w:cs="Times New Roman"/>
                <w:sz w:val="24"/>
                <w:szCs w:val="24"/>
              </w:rPr>
              <w:t>- эстетическ</w:t>
            </w:r>
            <w:r w:rsidR="0069344F" w:rsidRPr="00193D1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</w:tr>
      <w:tr w:rsidR="0069344F" w:rsidRPr="00193D1F" w:rsidTr="00693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«Играем в сказку» театральный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9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E10E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4693" w:rsidRPr="00193D1F" w:rsidTr="0069344F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693" w:rsidRPr="00193D1F" w:rsidRDefault="009E4693" w:rsidP="0019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Физкультурно -</w:t>
            </w:r>
            <w:r w:rsidR="00193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оздоровительн</w:t>
            </w:r>
            <w:r w:rsidR="0069344F" w:rsidRPr="00193D1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</w:tr>
      <w:tr w:rsidR="0069344F" w:rsidRPr="00193D1F" w:rsidTr="0069344F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«Фитбол-</w:t>
            </w:r>
            <w:r w:rsidR="00193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гимнастика»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47DA" w:rsidRPr="00193D1F" w:rsidTr="0069344F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7DA" w:rsidRPr="00193D1F" w:rsidRDefault="009E4693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7DA" w:rsidRPr="00193D1F" w:rsidRDefault="009E4693" w:rsidP="0019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="00193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r w:rsidR="0069344F" w:rsidRPr="00193D1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</w:tr>
      <w:tr w:rsidR="0069344F" w:rsidRPr="00193D1F" w:rsidTr="0069344F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«Школа маленького бизнесмена»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0D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BD9" w:rsidRPr="00193D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344F" w:rsidRPr="00193D1F" w:rsidTr="00193D1F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193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Социально- гуманитарное</w:t>
            </w:r>
          </w:p>
        </w:tc>
      </w:tr>
      <w:tr w:rsidR="0069344F" w:rsidRPr="00193D1F" w:rsidTr="0069344F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«Тропинка к  школе»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9344F" w:rsidRPr="00193D1F" w:rsidTr="0069344F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«Дошкольник в мире профессий»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69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69344F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44F" w:rsidRPr="00193D1F" w:rsidRDefault="000D1BD9" w:rsidP="00E1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351A3" w:rsidRPr="00193D1F" w:rsidRDefault="001351A3" w:rsidP="00E847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847DA" w:rsidRDefault="00E847DA" w:rsidP="001351A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опроса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ноябре</w:t>
      </w:r>
      <w:r>
        <w:rPr>
          <w:rFonts w:hAnsi="Times New Roman" w:cs="Times New Roman"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наблюдается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незначительное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сравнении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</w:t>
      </w:r>
      <w:r>
        <w:rPr>
          <w:rFonts w:hAnsi="Times New Roman" w:cs="Times New Roman"/>
          <w:color w:val="000000"/>
          <w:sz w:val="24"/>
          <w:szCs w:val="24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годом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9344F">
        <w:rPr>
          <w:rFonts w:hAnsi="Times New Roman" w:cs="Times New Roman"/>
          <w:sz w:val="24"/>
          <w:szCs w:val="24"/>
        </w:rPr>
        <w:t>Детский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сад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планирует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во втором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полугодии</w:t>
      </w:r>
      <w:r w:rsidRPr="0069344F">
        <w:rPr>
          <w:rFonts w:hAnsi="Times New Roman" w:cs="Times New Roman"/>
          <w:sz w:val="24"/>
          <w:szCs w:val="24"/>
        </w:rPr>
        <w:t xml:space="preserve"> 2024 </w:t>
      </w:r>
      <w:r w:rsidRPr="0069344F">
        <w:rPr>
          <w:rFonts w:hAnsi="Times New Roman" w:cs="Times New Roman"/>
          <w:sz w:val="24"/>
          <w:szCs w:val="24"/>
        </w:rPr>
        <w:t>года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начать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реализовывать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новые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программы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дополнительного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образования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по технической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и естественнонаучной</w:t>
      </w:r>
      <w:r w:rsidRPr="0069344F">
        <w:rPr>
          <w:rFonts w:hAnsi="Times New Roman" w:cs="Times New Roman"/>
          <w:sz w:val="24"/>
          <w:szCs w:val="24"/>
        </w:rPr>
        <w:t xml:space="preserve"> </w:t>
      </w:r>
      <w:r w:rsidRPr="0069344F">
        <w:rPr>
          <w:rFonts w:hAnsi="Times New Roman" w:cs="Times New Roman"/>
          <w:sz w:val="24"/>
          <w:szCs w:val="24"/>
        </w:rPr>
        <w:t>направленности</w:t>
      </w:r>
      <w:r w:rsidRPr="0069344F">
        <w:rPr>
          <w:rFonts w:hAnsi="Times New Roman" w:cs="Times New Roman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C703BD" w:rsidRDefault="00C703BD" w:rsidP="00C703B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:rsidR="00C703BD" w:rsidRDefault="00C703BD" w:rsidP="00C703B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FAF">
        <w:rPr>
          <w:rFonts w:ascii="Times New Roman" w:hAnsi="Times New Roman" w:cs="Times New Roman"/>
          <w:color w:val="000000"/>
          <w:sz w:val="24"/>
          <w:szCs w:val="24"/>
        </w:rPr>
        <w:t>МБДОУ «Буратино» с. Барабаш</w:t>
      </w:r>
      <w:r w:rsidRPr="00E45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действующим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03BD" w:rsidRDefault="00C703BD" w:rsidP="00C703B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Управление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принципах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единоначалия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коллегиальности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Коллегиальными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управляющий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Единоличным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заведующий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160DE" w:rsidRDefault="001160DE" w:rsidP="001160D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действующие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 w:rsidRPr="00584FAF">
        <w:rPr>
          <w:rFonts w:ascii="Times New Roman" w:hAnsi="Times New Roman" w:cs="Times New Roman"/>
          <w:color w:val="000000"/>
          <w:sz w:val="24"/>
          <w:szCs w:val="24"/>
        </w:rPr>
        <w:t>МБДОУ «Буратино» с. Барабаш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651"/>
        <w:gridCol w:w="6723"/>
      </w:tblGrid>
      <w:tr w:rsidR="001160DE" w:rsidTr="001160DE">
        <w:trPr>
          <w:jc w:val="center"/>
        </w:trPr>
        <w:tc>
          <w:tcPr>
            <w:tcW w:w="14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</w:tcPr>
          <w:p w:rsidR="001160DE" w:rsidRPr="006F54E9" w:rsidRDefault="001160DE" w:rsidP="00E1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5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1160DE" w:rsidRPr="006F54E9" w:rsidRDefault="001160DE" w:rsidP="00E1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E9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1160DE" w:rsidTr="001160DE">
        <w:tblPrEx>
          <w:tblCellSpacing w:w="-10" w:type="nil"/>
        </w:tblPrEx>
        <w:trPr>
          <w:tblCellSpacing w:w="-10" w:type="nil"/>
          <w:jc w:val="center"/>
        </w:trPr>
        <w:tc>
          <w:tcPr>
            <w:tcW w:w="14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5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образовательным учреждением</w:t>
            </w:r>
          </w:p>
        </w:tc>
      </w:tr>
      <w:tr w:rsidR="001160DE" w:rsidTr="001160DE">
        <w:tblPrEx>
          <w:tblCellSpacing w:w="-10" w:type="nil"/>
        </w:tblPrEx>
        <w:trPr>
          <w:tblCellSpacing w:w="-10" w:type="nil"/>
          <w:jc w:val="center"/>
        </w:trPr>
        <w:tc>
          <w:tcPr>
            <w:tcW w:w="1414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3586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:rsidR="001160DE" w:rsidRDefault="001160DE" w:rsidP="00E10E9F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развития образовательной организации;</w:t>
            </w:r>
          </w:p>
          <w:p w:rsidR="001160DE" w:rsidRDefault="001160DE" w:rsidP="00E10E9F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финансово-хозяйственной деятельности;</w:t>
            </w:r>
          </w:p>
          <w:p w:rsidR="001160DE" w:rsidRDefault="001160DE" w:rsidP="00E10E9F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1160DE" w:rsidTr="001160DE">
        <w:tblPrEx>
          <w:tblCellSpacing w:w="-10" w:type="nil"/>
        </w:tblPrEx>
        <w:trPr>
          <w:tblCellSpacing w:w="-10" w:type="nil"/>
          <w:jc w:val="center"/>
        </w:trPr>
        <w:tc>
          <w:tcPr>
            <w:tcW w:w="1414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586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действующий коллегиальный  орган управления педагогической деятельность МБДОУ, действующий в целях развития и совершенствования образовательной деятельности, повышение профессионального мастерства педагогических работников. В целях учета мнения родителей законных представителей воспитанников при принятии локальных нормативных актов, затрагивающих их права и законные интересы, по инициативе родителей создан совет родителей.</w:t>
            </w:r>
          </w:p>
        </w:tc>
      </w:tr>
      <w:tr w:rsidR="001160DE" w:rsidTr="001160DE">
        <w:tblPrEx>
          <w:tblCellSpacing w:w="-10" w:type="nil"/>
        </w:tblPrEx>
        <w:trPr>
          <w:tblCellSpacing w:w="-10" w:type="nil"/>
          <w:jc w:val="center"/>
        </w:trPr>
        <w:tc>
          <w:tcPr>
            <w:tcW w:w="1414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  <w:tc>
          <w:tcPr>
            <w:tcW w:w="3586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следующие функции: содействует организации в совместных мероприятиях МБДОУ, оказывает посильную помощь МБДОУ в укреплении материально- технической базы, благоустройстве его помещений, детских площадок и территорий.</w:t>
            </w:r>
          </w:p>
        </w:tc>
      </w:tr>
      <w:tr w:rsidR="001160DE" w:rsidTr="001160DE">
        <w:tblPrEx>
          <w:tblCellSpacing w:w="-10" w:type="nil"/>
        </w:tblPrEx>
        <w:trPr>
          <w:tblCellSpacing w:w="-10" w:type="nil"/>
          <w:jc w:val="center"/>
        </w:trPr>
        <w:tc>
          <w:tcPr>
            <w:tcW w:w="1414" w:type="pct"/>
            <w:tcBorders>
              <w:top w:val="nil"/>
              <w:left w:val="single" w:sz="8" w:space="0" w:color="000080"/>
              <w:bottom w:val="nil"/>
              <w:right w:val="nil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3586" w:type="pc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 полномочия работников МБДОУ, в состав Общего собрания входят все работники.</w:t>
            </w:r>
          </w:p>
        </w:tc>
      </w:tr>
      <w:tr w:rsidR="001160DE" w:rsidTr="001160DE">
        <w:tblPrEx>
          <w:tblCellSpacing w:w="-10" w:type="nil"/>
        </w:tblPrEx>
        <w:trPr>
          <w:tblCellSpacing w:w="-10" w:type="nil"/>
          <w:jc w:val="center"/>
        </w:trPr>
        <w:tc>
          <w:tcPr>
            <w:tcW w:w="1414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1160DE" w:rsidRDefault="001160DE" w:rsidP="00E10E9F">
            <w:pPr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0DE" w:rsidRDefault="001160DE" w:rsidP="001160DE">
      <w:pPr>
        <w:widowControl w:val="0"/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0DE" w:rsidRDefault="001160DE" w:rsidP="001160D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Структура, порядок формирования, срок полномочий и компетенция органов управления образовательной организации, принятие ими решений устанавливаются Уставом учреждения в соответствии с законодательством Российской Федерации. Деятельность коллегиальных органов  управления осуществляется в соответствии с локальными актами МБДОУ (Положениями).</w:t>
      </w:r>
    </w:p>
    <w:p w:rsidR="001160DE" w:rsidRDefault="001160DE" w:rsidP="00856D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3720F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D30">
        <w:rPr>
          <w:rFonts w:hAnsi="Times New Roman" w:cs="Times New Roman"/>
          <w:color w:val="000000"/>
          <w:sz w:val="24"/>
          <w:szCs w:val="24"/>
        </w:rPr>
        <w:t>Структура</w:t>
      </w:r>
      <w:r w:rsidR="00856D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6D30">
        <w:rPr>
          <w:rFonts w:hAnsi="Times New Roman" w:cs="Times New Roman"/>
          <w:color w:val="000000"/>
          <w:sz w:val="24"/>
          <w:szCs w:val="24"/>
        </w:rPr>
        <w:t>и система</w:t>
      </w:r>
      <w:r w:rsidR="00856D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6D30">
        <w:rPr>
          <w:rFonts w:hAnsi="Times New Roman" w:cs="Times New Roman"/>
          <w:color w:val="000000"/>
          <w:sz w:val="24"/>
          <w:szCs w:val="24"/>
        </w:rPr>
        <w:t>управления</w:t>
      </w:r>
      <w:r w:rsidR="00856D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6D30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="00856D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6D30">
        <w:rPr>
          <w:rFonts w:hAnsi="Times New Roman" w:cs="Times New Roman"/>
          <w:color w:val="000000"/>
          <w:sz w:val="24"/>
          <w:szCs w:val="24"/>
        </w:rPr>
        <w:t>специфике</w:t>
      </w:r>
      <w:r w:rsidR="00856D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6D30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856D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6D30">
        <w:rPr>
          <w:rFonts w:hAnsi="Times New Roman" w:cs="Times New Roman"/>
          <w:color w:val="000000"/>
          <w:sz w:val="24"/>
          <w:szCs w:val="24"/>
        </w:rPr>
        <w:t>Детского</w:t>
      </w:r>
      <w:r w:rsidR="00856D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6D30">
        <w:rPr>
          <w:rFonts w:hAnsi="Times New Roman" w:cs="Times New Roman"/>
          <w:color w:val="000000"/>
          <w:sz w:val="24"/>
          <w:szCs w:val="24"/>
        </w:rPr>
        <w:t>сада</w:t>
      </w:r>
      <w:r w:rsidR="00856D30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Структура и механизм управления  образовательной организации определяет стабильное функционирование и развитие </w:t>
      </w:r>
      <w:r w:rsidRPr="00476B6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76B61">
        <w:rPr>
          <w:rFonts w:ascii="Times New Roman" w:hAnsi="Times New Roman" w:cs="Times New Roman"/>
          <w:sz w:val="24"/>
          <w:szCs w:val="24"/>
        </w:rPr>
        <w:t>ДОУ</w:t>
      </w:r>
      <w:r w:rsidRPr="00476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76B6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уратино»</w:t>
      </w:r>
      <w:r w:rsidRPr="00476B61">
        <w:rPr>
          <w:rFonts w:ascii="Times New Roman" w:hAnsi="Times New Roman" w:cs="Times New Roman"/>
          <w:sz w:val="24"/>
          <w:szCs w:val="24"/>
        </w:rPr>
        <w:t xml:space="preserve"> с. Барабаш</w:t>
      </w:r>
      <w:r>
        <w:rPr>
          <w:rFonts w:ascii="Times New Roman" w:hAnsi="Times New Roman" w:cs="Times New Roman"/>
          <w:sz w:val="24"/>
          <w:szCs w:val="24"/>
        </w:rPr>
        <w:t xml:space="preserve">. Система управления ведется в соответствии нормативно-правовой базы всех уровней управления дошкольным образованием, позволяет оптимизировать управление, включить в пространство управленческой деятельности значительное число педагогов, работников </w:t>
      </w:r>
      <w:r w:rsidRPr="00476B6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76B61">
        <w:rPr>
          <w:rFonts w:ascii="Times New Roman" w:hAnsi="Times New Roman" w:cs="Times New Roman"/>
          <w:sz w:val="24"/>
          <w:szCs w:val="24"/>
        </w:rPr>
        <w:t>КДОУ</w:t>
      </w:r>
      <w:r w:rsidRPr="00476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76B6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уратино»</w:t>
      </w:r>
      <w:r w:rsidRPr="00476B61">
        <w:rPr>
          <w:rFonts w:ascii="Times New Roman" w:hAnsi="Times New Roman" w:cs="Times New Roman"/>
          <w:sz w:val="24"/>
          <w:szCs w:val="24"/>
        </w:rPr>
        <w:t xml:space="preserve"> с. Барабаш</w:t>
      </w:r>
      <w:r>
        <w:rPr>
          <w:rFonts w:ascii="Times New Roman" w:hAnsi="Times New Roman" w:cs="Times New Roman"/>
          <w:sz w:val="24"/>
          <w:szCs w:val="24"/>
        </w:rPr>
        <w:t xml:space="preserve"> и родителей. Демократизация системы управления способствует развитию инициативы всех участников образовательного процесса.</w:t>
      </w:r>
    </w:p>
    <w:p w:rsidR="001160DE" w:rsidRPr="00E95791" w:rsidRDefault="001160DE" w:rsidP="00856D30">
      <w:pPr>
        <w:ind w:firstLine="284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89547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По итогам 202</w:t>
      </w:r>
      <w:r w:rsidR="00856D30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3</w:t>
      </w:r>
      <w:r w:rsidRPr="0089547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года система управления </w:t>
      </w:r>
      <w:r w:rsidRPr="00476B6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76B61">
        <w:rPr>
          <w:rFonts w:ascii="Times New Roman" w:hAnsi="Times New Roman" w:cs="Times New Roman"/>
          <w:sz w:val="24"/>
          <w:szCs w:val="24"/>
        </w:rPr>
        <w:t>ДОУ</w:t>
      </w:r>
      <w:r w:rsidRPr="00476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76B6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уратино»</w:t>
      </w:r>
      <w:r w:rsidRPr="00476B61">
        <w:rPr>
          <w:rFonts w:ascii="Times New Roman" w:hAnsi="Times New Roman" w:cs="Times New Roman"/>
          <w:sz w:val="24"/>
          <w:szCs w:val="24"/>
        </w:rPr>
        <w:t xml:space="preserve"> с. Барабаш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47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оценивается как эффективная, позволяющая учесть мнение работников и всех участников </w:t>
      </w:r>
      <w:r w:rsidRPr="0089547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lastRenderedPageBreak/>
        <w:t>образовательных отношений. В следующем году изменение системы управления не планируется.</w:t>
      </w:r>
    </w:p>
    <w:p w:rsidR="000D1BD9" w:rsidRDefault="000D1BD9" w:rsidP="00C703B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03BD" w:rsidRPr="00C703BD" w:rsidRDefault="00C703BD" w:rsidP="00C703B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03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Оценка содержания и качества подготовки обучающихся</w:t>
      </w:r>
    </w:p>
    <w:p w:rsidR="00C703BD" w:rsidRPr="00C703BD" w:rsidRDefault="00C703BD" w:rsidP="00C703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3BD">
        <w:rPr>
          <w:rFonts w:ascii="Times New Roman" w:hAnsi="Times New Roman" w:cs="Times New Roman"/>
          <w:color w:val="000000"/>
          <w:sz w:val="24"/>
          <w:szCs w:val="24"/>
        </w:rPr>
        <w:t>Уровень развития детей анализируется по итогам педагогической диагностики. Формы проведения диагностики:</w:t>
      </w:r>
    </w:p>
    <w:p w:rsidR="00C703BD" w:rsidRDefault="00C703BD" w:rsidP="00A74CED">
      <w:pPr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по каждому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разделу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703BD" w:rsidRDefault="00C703BD" w:rsidP="00A74CED">
      <w:pPr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срезы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03BD" w:rsidRDefault="00C703BD" w:rsidP="00A74CED">
      <w:pPr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итоговые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03BD" w:rsidRPr="00C703BD" w:rsidRDefault="00C703BD" w:rsidP="00C703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3BD">
        <w:rPr>
          <w:rFonts w:ascii="Times New Roman" w:hAnsi="Times New Roman" w:cs="Times New Roman"/>
          <w:color w:val="000000"/>
          <w:sz w:val="24"/>
          <w:szCs w:val="24"/>
        </w:rPr>
        <w:t>Разработаны диагностические карты освоения ООП ДО 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 ООП ДО на конец 2023 года выглядят следующим образом:</w:t>
      </w:r>
    </w:p>
    <w:tbl>
      <w:tblPr>
        <w:tblStyle w:val="af8"/>
        <w:tblW w:w="0" w:type="auto"/>
        <w:tblLook w:val="04A0"/>
      </w:tblPr>
      <w:tblGrid>
        <w:gridCol w:w="1853"/>
        <w:gridCol w:w="807"/>
        <w:gridCol w:w="664"/>
        <w:gridCol w:w="790"/>
        <w:gridCol w:w="750"/>
        <w:gridCol w:w="790"/>
        <w:gridCol w:w="792"/>
        <w:gridCol w:w="790"/>
        <w:gridCol w:w="802"/>
        <w:gridCol w:w="790"/>
        <w:gridCol w:w="742"/>
      </w:tblGrid>
      <w:tr w:rsidR="008956A3" w:rsidRPr="00F7497B" w:rsidTr="00193D1F">
        <w:tc>
          <w:tcPr>
            <w:tcW w:w="9570" w:type="dxa"/>
            <w:gridSpan w:val="11"/>
          </w:tcPr>
          <w:p w:rsidR="008956A3" w:rsidRPr="00F7497B" w:rsidRDefault="008956A3" w:rsidP="00193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497B">
              <w:rPr>
                <w:rStyle w:val="propis"/>
                <w:rFonts w:ascii="Times New Roman" w:hAnsi="Times New Roman" w:cs="Times New Roman"/>
                <w:b/>
                <w:iCs/>
                <w:color w:val="000000" w:themeColor="text1"/>
                <w:sz w:val="22"/>
              </w:rPr>
              <w:t>Уровень развития целевых ориентиров детского развития</w:t>
            </w:r>
          </w:p>
        </w:tc>
      </w:tr>
      <w:tr w:rsidR="008956A3" w:rsidRPr="00A410E5" w:rsidTr="00193D1F">
        <w:tc>
          <w:tcPr>
            <w:tcW w:w="1853" w:type="dxa"/>
            <w:vMerge w:val="restart"/>
          </w:tcPr>
          <w:p w:rsidR="008956A3" w:rsidRPr="00A410E5" w:rsidRDefault="008956A3" w:rsidP="00193D1F">
            <w:pPr>
              <w:pStyle w:val="12TABL-txt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2"/>
                <w:szCs w:val="22"/>
              </w:rPr>
            </w:pPr>
            <w:r w:rsidRPr="00A410E5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2"/>
                <w:szCs w:val="22"/>
              </w:rPr>
              <w:t>Качество освоения образовательных областей</w:t>
            </w:r>
          </w:p>
          <w:p w:rsidR="008956A3" w:rsidRPr="00A410E5" w:rsidRDefault="008956A3" w:rsidP="00193D1F">
            <w:pPr>
              <w:rPr>
                <w:rFonts w:ascii="Times New Roman" w:hAnsi="Times New Roman" w:cs="Times New Roman"/>
                <w:bCs/>
              </w:rPr>
            </w:pPr>
            <w:r w:rsidRPr="00A410E5">
              <w:rPr>
                <w:rFonts w:ascii="Times New Roman" w:hAnsi="Times New Roman" w:cs="Times New Roman"/>
                <w:bCs/>
              </w:rPr>
              <w:t>Уровень овладения         необходимыми навыками и умениями по образовательным областям</w:t>
            </w:r>
          </w:p>
          <w:p w:rsidR="008956A3" w:rsidRPr="00A410E5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17" w:type="dxa"/>
            <w:gridSpan w:val="10"/>
          </w:tcPr>
          <w:p w:rsidR="008956A3" w:rsidRPr="00F7497B" w:rsidRDefault="008956A3" w:rsidP="00193D1F">
            <w:pPr>
              <w:ind w:right="-288"/>
              <w:jc w:val="center"/>
              <w:rPr>
                <w:rFonts w:ascii="Times New Roman" w:hAnsi="Times New Roman" w:cs="Times New Roman"/>
                <w:b/>
              </w:rPr>
            </w:pPr>
            <w:r w:rsidRPr="00F7497B">
              <w:rPr>
                <w:rStyle w:val="propis"/>
                <w:rFonts w:ascii="Times New Roman" w:hAnsi="Times New Roman" w:cs="Times New Roman"/>
                <w:b/>
                <w:iCs/>
                <w:color w:val="000000" w:themeColor="text1"/>
                <w:sz w:val="22"/>
              </w:rPr>
              <w:t>Уровень развития целевых ориентиров детского развития</w:t>
            </w:r>
          </w:p>
          <w:p w:rsidR="008956A3" w:rsidRPr="00A410E5" w:rsidRDefault="008956A3" w:rsidP="00193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5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</w:tr>
      <w:tr w:rsidR="008956A3" w:rsidRPr="00A410E5" w:rsidTr="00193D1F">
        <w:trPr>
          <w:trHeight w:val="276"/>
        </w:trPr>
        <w:tc>
          <w:tcPr>
            <w:tcW w:w="1853" w:type="dxa"/>
            <w:vMerge/>
          </w:tcPr>
          <w:p w:rsidR="008956A3" w:rsidRPr="00A410E5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  <w:textDirection w:val="btLr"/>
          </w:tcPr>
          <w:p w:rsidR="008956A3" w:rsidRPr="00A410E5" w:rsidRDefault="008956A3" w:rsidP="00193D1F">
            <w:pPr>
              <w:ind w:left="113" w:right="113"/>
              <w:jc w:val="both"/>
              <w:rPr>
                <w:rFonts w:ascii="Times New Roman" w:hAnsi="Times New Roman"/>
                <w:bCs/>
              </w:rPr>
            </w:pPr>
            <w:r w:rsidRPr="00A410E5">
              <w:rPr>
                <w:rFonts w:ascii="Times New Roman" w:hAnsi="Times New Roman"/>
                <w:bCs/>
              </w:rPr>
              <w:t>Социально-коммуникативное развитие</w:t>
            </w:r>
          </w:p>
        </w:tc>
        <w:tc>
          <w:tcPr>
            <w:tcW w:w="1540" w:type="dxa"/>
            <w:gridSpan w:val="2"/>
            <w:textDirection w:val="btLr"/>
          </w:tcPr>
          <w:p w:rsidR="008956A3" w:rsidRPr="00A410E5" w:rsidRDefault="008956A3" w:rsidP="00193D1F">
            <w:pPr>
              <w:ind w:left="113" w:right="113"/>
              <w:rPr>
                <w:rFonts w:ascii="Times New Roman" w:hAnsi="Times New Roman"/>
                <w:bCs/>
              </w:rPr>
            </w:pPr>
            <w:r w:rsidRPr="00A410E5">
              <w:rPr>
                <w:rFonts w:ascii="Times New Roman" w:hAnsi="Times New Roman"/>
                <w:bCs/>
              </w:rPr>
              <w:t>познавательное развитие</w:t>
            </w:r>
          </w:p>
        </w:tc>
        <w:tc>
          <w:tcPr>
            <w:tcW w:w="1582" w:type="dxa"/>
            <w:gridSpan w:val="2"/>
            <w:textDirection w:val="btLr"/>
          </w:tcPr>
          <w:p w:rsidR="008956A3" w:rsidRPr="00A410E5" w:rsidRDefault="008956A3" w:rsidP="00193D1F">
            <w:pPr>
              <w:ind w:left="113" w:right="113"/>
              <w:rPr>
                <w:rFonts w:ascii="Times New Roman" w:hAnsi="Times New Roman"/>
                <w:bCs/>
              </w:rPr>
            </w:pPr>
            <w:r w:rsidRPr="00A410E5">
              <w:rPr>
                <w:rFonts w:ascii="Times New Roman" w:hAnsi="Times New Roman"/>
                <w:bCs/>
              </w:rPr>
              <w:t>речевое развитие</w:t>
            </w:r>
          </w:p>
        </w:tc>
        <w:tc>
          <w:tcPr>
            <w:tcW w:w="1592" w:type="dxa"/>
            <w:gridSpan w:val="2"/>
            <w:textDirection w:val="btLr"/>
          </w:tcPr>
          <w:p w:rsidR="008956A3" w:rsidRPr="00A410E5" w:rsidRDefault="008956A3" w:rsidP="00193D1F">
            <w:pPr>
              <w:ind w:left="113" w:right="113"/>
              <w:rPr>
                <w:rFonts w:ascii="Times New Roman" w:hAnsi="Times New Roman"/>
                <w:bCs/>
              </w:rPr>
            </w:pPr>
            <w:r w:rsidRPr="00A410E5">
              <w:rPr>
                <w:rFonts w:ascii="Times New Roman" w:hAnsi="Times New Roman"/>
                <w:bCs/>
              </w:rPr>
              <w:t>художественно-эстетическое развитие</w:t>
            </w:r>
          </w:p>
        </w:tc>
        <w:tc>
          <w:tcPr>
            <w:tcW w:w="1532" w:type="dxa"/>
            <w:gridSpan w:val="2"/>
            <w:textDirection w:val="btLr"/>
          </w:tcPr>
          <w:p w:rsidR="008956A3" w:rsidRPr="00A410E5" w:rsidRDefault="008956A3" w:rsidP="00193D1F">
            <w:pPr>
              <w:ind w:left="113" w:right="113"/>
              <w:rPr>
                <w:rFonts w:ascii="Times New Roman" w:hAnsi="Times New Roman"/>
                <w:bCs/>
              </w:rPr>
            </w:pPr>
            <w:r w:rsidRPr="00A410E5">
              <w:rPr>
                <w:rFonts w:ascii="Times New Roman" w:hAnsi="Times New Roman"/>
                <w:bCs/>
              </w:rPr>
              <w:t>физическое развитие</w:t>
            </w:r>
          </w:p>
        </w:tc>
      </w:tr>
      <w:tr w:rsidR="008956A3" w:rsidRPr="00A410E5" w:rsidTr="00193D1F">
        <w:tc>
          <w:tcPr>
            <w:tcW w:w="1853" w:type="dxa"/>
          </w:tcPr>
          <w:p w:rsidR="008956A3" w:rsidRPr="00A410E5" w:rsidRDefault="008956A3" w:rsidP="00193D1F">
            <w:pPr>
              <w:ind w:left="-113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07" w:type="dxa"/>
          </w:tcPr>
          <w:p w:rsidR="008956A3" w:rsidRPr="00A410E5" w:rsidRDefault="008956A3" w:rsidP="00193D1F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Cs w:val="24"/>
              </w:rPr>
              <w:t>к</w:t>
            </w: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Cs w:val="24"/>
              </w:rPr>
              <w:t>ол- во</w:t>
            </w:r>
          </w:p>
        </w:tc>
        <w:tc>
          <w:tcPr>
            <w:tcW w:w="664" w:type="dxa"/>
          </w:tcPr>
          <w:p w:rsidR="008956A3" w:rsidRPr="00A410E5" w:rsidRDefault="008956A3" w:rsidP="00193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410E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790" w:type="dxa"/>
          </w:tcPr>
          <w:p w:rsidR="008956A3" w:rsidRPr="00A410E5" w:rsidRDefault="008956A3" w:rsidP="00193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к</w:t>
            </w: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ол-во</w:t>
            </w:r>
          </w:p>
        </w:tc>
        <w:tc>
          <w:tcPr>
            <w:tcW w:w="750" w:type="dxa"/>
          </w:tcPr>
          <w:p w:rsidR="008956A3" w:rsidRPr="00A410E5" w:rsidRDefault="008956A3" w:rsidP="00193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410E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790" w:type="dxa"/>
          </w:tcPr>
          <w:p w:rsidR="008956A3" w:rsidRPr="00A410E5" w:rsidRDefault="008956A3" w:rsidP="00193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к</w:t>
            </w: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ол-во</w:t>
            </w:r>
          </w:p>
        </w:tc>
        <w:tc>
          <w:tcPr>
            <w:tcW w:w="792" w:type="dxa"/>
          </w:tcPr>
          <w:p w:rsidR="008956A3" w:rsidRPr="00A410E5" w:rsidRDefault="008956A3" w:rsidP="00193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410E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790" w:type="dxa"/>
          </w:tcPr>
          <w:p w:rsidR="008956A3" w:rsidRPr="00A410E5" w:rsidRDefault="008956A3" w:rsidP="00193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к</w:t>
            </w: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ол-во</w:t>
            </w:r>
          </w:p>
        </w:tc>
        <w:tc>
          <w:tcPr>
            <w:tcW w:w="802" w:type="dxa"/>
          </w:tcPr>
          <w:p w:rsidR="008956A3" w:rsidRPr="00A410E5" w:rsidRDefault="008956A3" w:rsidP="00193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410E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790" w:type="dxa"/>
          </w:tcPr>
          <w:p w:rsidR="008956A3" w:rsidRPr="00A410E5" w:rsidRDefault="008956A3" w:rsidP="00193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к</w:t>
            </w: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ол-во</w:t>
            </w:r>
          </w:p>
        </w:tc>
        <w:tc>
          <w:tcPr>
            <w:tcW w:w="742" w:type="dxa"/>
          </w:tcPr>
          <w:p w:rsidR="008956A3" w:rsidRPr="00A410E5" w:rsidRDefault="008956A3" w:rsidP="00193D1F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410E5">
              <w:rPr>
                <w:rFonts w:ascii="Times New Roman" w:hAnsi="Times New Roman" w:cs="Times New Roman"/>
                <w:bCs/>
                <w:sz w:val="20"/>
                <w:szCs w:val="24"/>
              </w:rPr>
              <w:t>%</w:t>
            </w:r>
          </w:p>
        </w:tc>
      </w:tr>
      <w:tr w:rsidR="008956A3" w:rsidTr="00193D1F">
        <w:tc>
          <w:tcPr>
            <w:tcW w:w="1853" w:type="dxa"/>
          </w:tcPr>
          <w:p w:rsidR="008956A3" w:rsidRPr="00A410E5" w:rsidRDefault="008956A3" w:rsidP="00193D1F">
            <w:pPr>
              <w:ind w:left="-113"/>
              <w:rPr>
                <w:rFonts w:ascii="Times New Roman" w:hAnsi="Times New Roman"/>
                <w:szCs w:val="24"/>
              </w:rPr>
            </w:pPr>
            <w:r w:rsidRPr="00A410E5">
              <w:rPr>
                <w:rFonts w:ascii="Times New Roman" w:hAnsi="Times New Roman"/>
                <w:szCs w:val="24"/>
              </w:rPr>
              <w:t>Навыки сформированы</w:t>
            </w:r>
          </w:p>
        </w:tc>
        <w:tc>
          <w:tcPr>
            <w:tcW w:w="807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98</w:t>
            </w:r>
          </w:p>
        </w:tc>
        <w:tc>
          <w:tcPr>
            <w:tcW w:w="664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77%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72</w:t>
            </w:r>
          </w:p>
        </w:tc>
        <w:tc>
          <w:tcPr>
            <w:tcW w:w="75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62%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122</w:t>
            </w:r>
          </w:p>
        </w:tc>
        <w:tc>
          <w:tcPr>
            <w:tcW w:w="792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92%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120</w:t>
            </w:r>
          </w:p>
        </w:tc>
        <w:tc>
          <w:tcPr>
            <w:tcW w:w="802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90%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742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61%</w:t>
            </w:r>
          </w:p>
        </w:tc>
      </w:tr>
      <w:tr w:rsidR="008956A3" w:rsidTr="00193D1F">
        <w:tc>
          <w:tcPr>
            <w:tcW w:w="1853" w:type="dxa"/>
          </w:tcPr>
          <w:p w:rsidR="008956A3" w:rsidRPr="00A410E5" w:rsidRDefault="008956A3" w:rsidP="00193D1F">
            <w:pPr>
              <w:ind w:left="-113"/>
              <w:rPr>
                <w:rFonts w:ascii="Times New Roman" w:hAnsi="Times New Roman"/>
                <w:bCs/>
                <w:szCs w:val="24"/>
              </w:rPr>
            </w:pPr>
            <w:r w:rsidRPr="00A410E5">
              <w:rPr>
                <w:rFonts w:ascii="Times New Roman" w:hAnsi="Times New Roman"/>
                <w:szCs w:val="24"/>
              </w:rPr>
              <w:t>Навыки частично сформированы</w:t>
            </w:r>
          </w:p>
        </w:tc>
        <w:tc>
          <w:tcPr>
            <w:tcW w:w="807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37</w:t>
            </w:r>
          </w:p>
        </w:tc>
        <w:tc>
          <w:tcPr>
            <w:tcW w:w="664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40%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62</w:t>
            </w:r>
          </w:p>
        </w:tc>
        <w:tc>
          <w:tcPr>
            <w:tcW w:w="75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21%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792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16%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</w:t>
            </w:r>
          </w:p>
        </w:tc>
        <w:tc>
          <w:tcPr>
            <w:tcW w:w="802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52</w:t>
            </w:r>
          </w:p>
        </w:tc>
        <w:tc>
          <w:tcPr>
            <w:tcW w:w="742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40%</w:t>
            </w:r>
          </w:p>
        </w:tc>
      </w:tr>
      <w:tr w:rsidR="008956A3" w:rsidTr="00193D1F">
        <w:tc>
          <w:tcPr>
            <w:tcW w:w="1853" w:type="dxa"/>
          </w:tcPr>
          <w:p w:rsidR="008956A3" w:rsidRPr="00A410E5" w:rsidRDefault="008956A3" w:rsidP="00193D1F">
            <w:pPr>
              <w:ind w:left="-113"/>
              <w:rPr>
                <w:rFonts w:ascii="Times New Roman" w:hAnsi="Times New Roman"/>
                <w:bCs/>
                <w:szCs w:val="24"/>
              </w:rPr>
            </w:pPr>
            <w:r w:rsidRPr="00A410E5">
              <w:rPr>
                <w:rFonts w:ascii="Times New Roman" w:hAnsi="Times New Roman"/>
                <w:szCs w:val="24"/>
              </w:rPr>
              <w:t>Навыки не сформированы</w:t>
            </w:r>
          </w:p>
        </w:tc>
        <w:tc>
          <w:tcPr>
            <w:tcW w:w="807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664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75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792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802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7%</w:t>
            </w:r>
          </w:p>
        </w:tc>
        <w:tc>
          <w:tcPr>
            <w:tcW w:w="790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742" w:type="dxa"/>
          </w:tcPr>
          <w:p w:rsidR="008956A3" w:rsidRDefault="008956A3" w:rsidP="0019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3%</w:t>
            </w:r>
          </w:p>
        </w:tc>
      </w:tr>
    </w:tbl>
    <w:p w:rsidR="00C703BD" w:rsidRDefault="00C703BD" w:rsidP="00F36BA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июне</w:t>
      </w:r>
      <w:r>
        <w:rPr>
          <w:rFonts w:hAnsi="Times New Roman" w:cs="Times New Roman"/>
          <w:color w:val="000000"/>
          <w:sz w:val="24"/>
          <w:szCs w:val="24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обследование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предпосылок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количестве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 w:rsidR="00F36BAB"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36BAB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предпосылок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фронтальной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образцу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осуществлять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обладать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остановиться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переключиться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переключения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работоспособности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темпа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целенаправленности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самоконтроля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03BD" w:rsidRDefault="00C703BD" w:rsidP="00F36BA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преобладание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высоким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средним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прогрессирующей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конец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говорит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результативности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36BAB" w:rsidRPr="00794CF7" w:rsidRDefault="00F36BAB" w:rsidP="00F36BA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4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Оценка организации учебного процесса (воспитательно-образовательного процесса)</w:t>
      </w:r>
    </w:p>
    <w:p w:rsidR="00F36BAB" w:rsidRPr="00794CF7" w:rsidRDefault="00F36BAB" w:rsidP="00F36BAB">
      <w:pPr>
        <w:pStyle w:val="af"/>
        <w:jc w:val="both"/>
        <w:rPr>
          <w:rFonts w:ascii="Times New Roman" w:hAnsi="Times New Roman" w:cs="Times New Roman"/>
          <w:sz w:val="24"/>
        </w:rPr>
      </w:pPr>
      <w:r w:rsidRPr="00794CF7">
        <w:rPr>
          <w:rFonts w:ascii="Times New Roman" w:hAnsi="Times New Roman" w:cs="Times New Roman"/>
          <w:sz w:val="24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F36BAB" w:rsidRPr="00794CF7" w:rsidRDefault="00F36BAB" w:rsidP="00F3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94CF7">
        <w:rPr>
          <w:rFonts w:ascii="Times New Roman" w:hAnsi="Times New Roman" w:cs="Times New Roman"/>
          <w:color w:val="000000"/>
          <w:sz w:val="24"/>
          <w:szCs w:val="24"/>
        </w:rPr>
        <w:t>Основные форма организации образовательного процесса:</w:t>
      </w:r>
    </w:p>
    <w:p w:rsidR="00794CF7" w:rsidRDefault="00794CF7" w:rsidP="00A74CED">
      <w:pPr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освоению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4CF7" w:rsidRDefault="00794CF7" w:rsidP="00A74CED">
      <w:pPr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4CF7" w:rsidRDefault="00794CF7" w:rsidP="00794C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ведутся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подгруппам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и составляет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4CF7" w:rsidRDefault="00794CF7" w:rsidP="00A74CED">
      <w:pPr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1,5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мин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4CF7" w:rsidRDefault="00794CF7" w:rsidP="00A74CED">
      <w:pPr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мин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4CF7" w:rsidRDefault="00794CF7" w:rsidP="00A74CED">
      <w:pPr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мин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4CF7" w:rsidRDefault="00794CF7" w:rsidP="00A74CED">
      <w:pPr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мин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4CF7" w:rsidRDefault="00794CF7" w:rsidP="00A74CED">
      <w:pPr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мин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4CF7" w:rsidRDefault="00794CF7" w:rsidP="00794CF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перерывы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менее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4CF7" w:rsidRDefault="00794CF7" w:rsidP="00794CF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учётом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их 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любых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4CF7" w:rsidRDefault="00794CF7" w:rsidP="00794CF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проектная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обогащенные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центрах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проблемно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обучающие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интеграции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другое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традиционных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фронтальные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794CF7" w:rsidRDefault="00794CF7" w:rsidP="00794CF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рассматривается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занимательное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интересное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развивающее их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нескольких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интеграцию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разнообразных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обоснованных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4CF7" w:rsidRDefault="00794CF7" w:rsidP="00794CF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2023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поступило</w:t>
      </w:r>
      <w:r>
        <w:rPr>
          <w:rFonts w:hAnsi="Times New Roman" w:cs="Times New Roman"/>
          <w:color w:val="000000"/>
          <w:sz w:val="24"/>
          <w:szCs w:val="24"/>
        </w:rPr>
        <w:t xml:space="preserve"> 34</w:t>
      </w:r>
      <w:r>
        <w:rPr>
          <w:rFonts w:hAnsi="Times New Roman" w:cs="Times New Roman"/>
          <w:color w:val="000000"/>
          <w:sz w:val="24"/>
          <w:szCs w:val="24"/>
        </w:rPr>
        <w:t> 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консультативный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пункт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на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тему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«Адаптация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ребенка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к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условиям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детского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сада»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47E97">
        <w:rPr>
          <w:rFonts w:hAnsi="Times New Roman" w:cs="Times New Roman"/>
          <w:color w:val="000000"/>
          <w:sz w:val="24"/>
          <w:szCs w:val="24"/>
        </w:rPr>
        <w:t>памятки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для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родителей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«Легкая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адаптация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ребенка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в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ДОУ»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; </w:t>
      </w:r>
      <w:r w:rsidR="00B47E97">
        <w:rPr>
          <w:rFonts w:hAnsi="Times New Roman" w:cs="Times New Roman"/>
          <w:color w:val="000000"/>
          <w:sz w:val="24"/>
          <w:szCs w:val="24"/>
        </w:rPr>
        <w:t>«Советы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быстрой</w:t>
      </w:r>
      <w:r w:rsidR="00B47E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7E97">
        <w:rPr>
          <w:rFonts w:hAnsi="Times New Roman" w:cs="Times New Roman"/>
          <w:color w:val="000000"/>
          <w:sz w:val="24"/>
          <w:szCs w:val="24"/>
        </w:rPr>
        <w:t>адаптации»</w:t>
      </w:r>
    </w:p>
    <w:p w:rsidR="00794CF7" w:rsidRDefault="00794CF7" w:rsidP="00794C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Воспитатели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оказавшимися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трудной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объеме</w:t>
      </w:r>
      <w:r>
        <w:rPr>
          <w:rFonts w:hAnsi="Times New Roman" w:cs="Times New Roman"/>
          <w:color w:val="000000"/>
          <w:sz w:val="24"/>
          <w:szCs w:val="24"/>
        </w:rPr>
        <w:t xml:space="preserve"> 72</w:t>
      </w:r>
      <w:r>
        <w:rPr>
          <w:rFonts w:hAnsi="Times New Roman" w:cs="Times New Roman"/>
          <w:color w:val="000000"/>
          <w:sz w:val="24"/>
          <w:szCs w:val="24"/>
        </w:rPr>
        <w:t> часов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4CF7" w:rsidRDefault="00794CF7" w:rsidP="00794CF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</w:t>
      </w:r>
      <w:r>
        <w:rPr>
          <w:rFonts w:hAnsi="Times New Roman" w:cs="Times New Roman"/>
          <w:color w:val="000000"/>
          <w:sz w:val="24"/>
          <w:szCs w:val="24"/>
        </w:rPr>
        <w:t xml:space="preserve">01.03.2023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Порядком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дополнительным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27.07.2022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 xml:space="preserve">629. </w:t>
      </w:r>
    </w:p>
    <w:p w:rsidR="00794CF7" w:rsidRDefault="00794CF7" w:rsidP="00794C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инвалидами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ограниченными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слуху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4CF7" w:rsidRPr="000D1BD9" w:rsidRDefault="00794CF7" w:rsidP="00A74CED">
      <w:pPr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D1BD9">
        <w:rPr>
          <w:rFonts w:hAnsi="Times New Roman" w:cs="Times New Roman"/>
          <w:sz w:val="24"/>
          <w:szCs w:val="24"/>
        </w:rPr>
        <w:t>Телескопический</w:t>
      </w:r>
      <w:r w:rsidRPr="000D1BD9">
        <w:rPr>
          <w:rFonts w:hAnsi="Times New Roman" w:cs="Times New Roman"/>
          <w:sz w:val="24"/>
          <w:szCs w:val="24"/>
        </w:rPr>
        <w:t xml:space="preserve"> </w:t>
      </w:r>
      <w:r w:rsidRPr="000D1BD9">
        <w:rPr>
          <w:rFonts w:hAnsi="Times New Roman" w:cs="Times New Roman"/>
          <w:sz w:val="24"/>
          <w:szCs w:val="24"/>
        </w:rPr>
        <w:t>пандус</w:t>
      </w:r>
      <w:r w:rsidRPr="000D1BD9">
        <w:rPr>
          <w:rFonts w:hAnsi="Times New Roman" w:cs="Times New Roman"/>
          <w:sz w:val="24"/>
          <w:szCs w:val="24"/>
        </w:rPr>
        <w:t>;</w:t>
      </w:r>
    </w:p>
    <w:p w:rsidR="00794CF7" w:rsidRPr="000D1BD9" w:rsidRDefault="000D1BD9" w:rsidP="00A74CED">
      <w:pPr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D1BD9">
        <w:rPr>
          <w:rFonts w:hAnsi="Times New Roman" w:cs="Times New Roman"/>
          <w:sz w:val="24"/>
          <w:szCs w:val="24"/>
        </w:rPr>
        <w:t>Тактильные</w:t>
      </w:r>
      <w:r w:rsidRPr="000D1BD9">
        <w:rPr>
          <w:rFonts w:hAnsi="Times New Roman" w:cs="Times New Roman"/>
          <w:sz w:val="24"/>
          <w:szCs w:val="24"/>
        </w:rPr>
        <w:t xml:space="preserve"> </w:t>
      </w:r>
      <w:r w:rsidRPr="000D1BD9">
        <w:rPr>
          <w:rFonts w:hAnsi="Times New Roman" w:cs="Times New Roman"/>
          <w:sz w:val="24"/>
          <w:szCs w:val="24"/>
        </w:rPr>
        <w:t>п</w:t>
      </w:r>
      <w:r w:rsidR="00794CF7" w:rsidRPr="000D1BD9">
        <w:rPr>
          <w:rFonts w:hAnsi="Times New Roman" w:cs="Times New Roman"/>
          <w:sz w:val="24"/>
          <w:szCs w:val="24"/>
        </w:rPr>
        <w:t>ланы</w:t>
      </w:r>
      <w:r w:rsidR="00794CF7" w:rsidRPr="000D1BD9">
        <w:rPr>
          <w:rFonts w:hAnsi="Times New Roman" w:cs="Times New Roman"/>
          <w:sz w:val="24"/>
          <w:szCs w:val="24"/>
        </w:rPr>
        <w:t xml:space="preserve"> </w:t>
      </w:r>
      <w:r w:rsidRPr="000D1BD9">
        <w:rPr>
          <w:rFonts w:hAnsi="Times New Roman" w:cs="Times New Roman"/>
          <w:sz w:val="24"/>
          <w:szCs w:val="24"/>
        </w:rPr>
        <w:t>эвакуации</w:t>
      </w:r>
      <w:r w:rsidRPr="000D1BD9">
        <w:rPr>
          <w:rFonts w:hAnsi="Times New Roman" w:cs="Times New Roman"/>
          <w:sz w:val="24"/>
          <w:szCs w:val="24"/>
        </w:rPr>
        <w:t xml:space="preserve"> </w:t>
      </w:r>
      <w:r w:rsidRPr="000D1BD9">
        <w:rPr>
          <w:rFonts w:hAnsi="Times New Roman" w:cs="Times New Roman"/>
          <w:sz w:val="24"/>
          <w:szCs w:val="24"/>
        </w:rPr>
        <w:t>по</w:t>
      </w:r>
      <w:r w:rsidRPr="000D1BD9">
        <w:rPr>
          <w:rFonts w:hAnsi="Times New Roman" w:cs="Times New Roman"/>
          <w:sz w:val="24"/>
          <w:szCs w:val="24"/>
        </w:rPr>
        <w:t xml:space="preserve"> </w:t>
      </w:r>
      <w:r w:rsidRPr="000D1BD9">
        <w:rPr>
          <w:rFonts w:hAnsi="Times New Roman" w:cs="Times New Roman"/>
          <w:sz w:val="24"/>
          <w:szCs w:val="24"/>
        </w:rPr>
        <w:t>системе</w:t>
      </w:r>
      <w:r w:rsidRPr="000D1BD9">
        <w:rPr>
          <w:rFonts w:hAnsi="Times New Roman" w:cs="Times New Roman"/>
          <w:sz w:val="24"/>
          <w:szCs w:val="24"/>
        </w:rPr>
        <w:t xml:space="preserve"> </w:t>
      </w:r>
      <w:r w:rsidR="00794CF7" w:rsidRPr="000D1BD9">
        <w:rPr>
          <w:rFonts w:hAnsi="Times New Roman" w:cs="Times New Roman"/>
          <w:sz w:val="24"/>
          <w:szCs w:val="24"/>
        </w:rPr>
        <w:t>Брайл</w:t>
      </w:r>
      <w:r w:rsidRPr="000D1BD9">
        <w:rPr>
          <w:rFonts w:hAnsi="Times New Roman" w:cs="Times New Roman"/>
          <w:sz w:val="24"/>
          <w:szCs w:val="24"/>
        </w:rPr>
        <w:t>я</w:t>
      </w:r>
    </w:p>
    <w:p w:rsidR="00794CF7" w:rsidRPr="000D1BD9" w:rsidRDefault="00794CF7" w:rsidP="00A74CED">
      <w:pPr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D1BD9">
        <w:rPr>
          <w:rFonts w:hAnsi="Times New Roman" w:cs="Times New Roman"/>
          <w:sz w:val="24"/>
          <w:szCs w:val="24"/>
        </w:rPr>
        <w:t>Тактильная</w:t>
      </w:r>
      <w:r w:rsidRPr="000D1BD9">
        <w:rPr>
          <w:rFonts w:hAnsi="Times New Roman" w:cs="Times New Roman"/>
          <w:sz w:val="24"/>
          <w:szCs w:val="24"/>
        </w:rPr>
        <w:t xml:space="preserve"> </w:t>
      </w:r>
      <w:r w:rsidRPr="000D1BD9">
        <w:rPr>
          <w:rFonts w:hAnsi="Times New Roman" w:cs="Times New Roman"/>
          <w:sz w:val="24"/>
          <w:szCs w:val="24"/>
        </w:rPr>
        <w:t>вывеска</w:t>
      </w:r>
      <w:r w:rsidRPr="000D1BD9">
        <w:rPr>
          <w:rFonts w:hAnsi="Times New Roman" w:cs="Times New Roman"/>
          <w:sz w:val="24"/>
          <w:szCs w:val="24"/>
        </w:rPr>
        <w:t xml:space="preserve"> </w:t>
      </w:r>
      <w:r w:rsidR="000D1BD9" w:rsidRPr="000D1BD9">
        <w:rPr>
          <w:rFonts w:hAnsi="Times New Roman" w:cs="Times New Roman"/>
          <w:sz w:val="24"/>
          <w:szCs w:val="24"/>
        </w:rPr>
        <w:t>со</w:t>
      </w:r>
      <w:r w:rsidR="000D1BD9" w:rsidRPr="000D1BD9">
        <w:rPr>
          <w:rFonts w:hAnsi="Times New Roman" w:cs="Times New Roman"/>
          <w:sz w:val="24"/>
          <w:szCs w:val="24"/>
        </w:rPr>
        <w:t xml:space="preserve"> </w:t>
      </w:r>
      <w:r w:rsidR="000D1BD9" w:rsidRPr="000D1BD9">
        <w:rPr>
          <w:rFonts w:hAnsi="Times New Roman" w:cs="Times New Roman"/>
          <w:sz w:val="24"/>
          <w:szCs w:val="24"/>
        </w:rPr>
        <w:t>шрифтом</w:t>
      </w:r>
      <w:r w:rsidR="000D1BD9" w:rsidRPr="000D1BD9">
        <w:rPr>
          <w:rFonts w:hAnsi="Times New Roman" w:cs="Times New Roman"/>
          <w:sz w:val="24"/>
          <w:szCs w:val="24"/>
        </w:rPr>
        <w:t xml:space="preserve"> </w:t>
      </w:r>
      <w:r w:rsidR="000D1BD9" w:rsidRPr="000D1BD9">
        <w:rPr>
          <w:rFonts w:hAnsi="Times New Roman" w:cs="Times New Roman"/>
          <w:sz w:val="24"/>
          <w:szCs w:val="24"/>
        </w:rPr>
        <w:t>Брайля</w:t>
      </w:r>
    </w:p>
    <w:p w:rsidR="00794CF7" w:rsidRPr="000D1BD9" w:rsidRDefault="00794CF7" w:rsidP="00A74CED">
      <w:pPr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D1BD9">
        <w:rPr>
          <w:rFonts w:hAnsi="Times New Roman" w:cs="Times New Roman"/>
          <w:sz w:val="24"/>
          <w:szCs w:val="24"/>
        </w:rPr>
        <w:t>Кнопка</w:t>
      </w:r>
      <w:r w:rsidRPr="000D1BD9">
        <w:rPr>
          <w:rFonts w:hAnsi="Times New Roman" w:cs="Times New Roman"/>
          <w:sz w:val="24"/>
          <w:szCs w:val="24"/>
        </w:rPr>
        <w:t xml:space="preserve"> </w:t>
      </w:r>
      <w:r w:rsidRPr="000D1BD9">
        <w:rPr>
          <w:rFonts w:hAnsi="Times New Roman" w:cs="Times New Roman"/>
          <w:sz w:val="24"/>
          <w:szCs w:val="24"/>
        </w:rPr>
        <w:t>вызова</w:t>
      </w:r>
    </w:p>
    <w:p w:rsidR="00794CF7" w:rsidRDefault="00794CF7" w:rsidP="000D1BD9">
      <w:p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FF0000"/>
          <w:sz w:val="24"/>
          <w:szCs w:val="24"/>
        </w:rPr>
      </w:pPr>
    </w:p>
    <w:p w:rsidR="00794CF7" w:rsidRPr="00794CF7" w:rsidRDefault="00794CF7" w:rsidP="00794CF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4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 Оценка качества кадрового обеспечения</w:t>
      </w:r>
    </w:p>
    <w:p w:rsidR="002C7D2F" w:rsidRDefault="002C7D2F" w:rsidP="002C7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«Детский сад «Буратино» с. Барабаш </w:t>
      </w:r>
      <w:r w:rsidRPr="004A4BB6">
        <w:rPr>
          <w:rFonts w:ascii="Times New Roman" w:hAnsi="Times New Roman" w:cs="Times New Roman"/>
          <w:sz w:val="24"/>
          <w:szCs w:val="24"/>
        </w:rPr>
        <w:t xml:space="preserve">укомплектован педагогами на </w:t>
      </w:r>
      <w:r>
        <w:rPr>
          <w:rFonts w:ascii="Times New Roman" w:hAnsi="Times New Roman" w:cs="Times New Roman"/>
          <w:sz w:val="24"/>
          <w:szCs w:val="24"/>
        </w:rPr>
        <w:t>81 %</w:t>
      </w:r>
      <w:r w:rsidRPr="004A4BB6">
        <w:rPr>
          <w:rFonts w:ascii="Times New Roman" w:hAnsi="Times New Roman" w:cs="Times New Roman"/>
          <w:sz w:val="24"/>
          <w:szCs w:val="24"/>
        </w:rPr>
        <w:t xml:space="preserve"> согласно штатному расписанию. Всего работают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A4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Pr="004A4B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протяжении 4 лет вакантным остается место старшего воспитателя.                    </w:t>
      </w:r>
    </w:p>
    <w:p w:rsidR="002C7D2F" w:rsidRDefault="002C7D2F" w:rsidP="002C7D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D2F" w:rsidRPr="004A4BB6" w:rsidRDefault="002C7D2F" w:rsidP="002C7D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BB6">
        <w:rPr>
          <w:rFonts w:ascii="Times New Roman" w:hAnsi="Times New Roman" w:cs="Times New Roman"/>
          <w:sz w:val="24"/>
          <w:szCs w:val="24"/>
        </w:rPr>
        <w:t>Соотношение воспитанников, приходящихся на 1 взрослого:</w:t>
      </w:r>
    </w:p>
    <w:p w:rsidR="002C7D2F" w:rsidRPr="004A4BB6" w:rsidRDefault="002C7D2F" w:rsidP="002C7D2F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4BB6">
        <w:rPr>
          <w:rFonts w:ascii="Times New Roman" w:hAnsi="Times New Roman" w:cs="Times New Roman"/>
          <w:sz w:val="24"/>
          <w:szCs w:val="24"/>
        </w:rPr>
        <w:t xml:space="preserve">− воспитанник/педагоги –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A4BB6">
        <w:rPr>
          <w:rFonts w:ascii="Times New Roman" w:hAnsi="Times New Roman" w:cs="Times New Roman"/>
          <w:sz w:val="24"/>
          <w:szCs w:val="24"/>
        </w:rPr>
        <w:t>/1;</w:t>
      </w:r>
    </w:p>
    <w:p w:rsidR="002C7D2F" w:rsidRPr="00574A1B" w:rsidRDefault="002C7D2F" w:rsidP="002C7D2F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4BB6">
        <w:rPr>
          <w:rFonts w:ascii="Times New Roman" w:hAnsi="Times New Roman" w:cs="Times New Roman"/>
          <w:sz w:val="24"/>
          <w:szCs w:val="24"/>
        </w:rPr>
        <w:t xml:space="preserve">− </w:t>
      </w:r>
      <w:r w:rsidRPr="00442884">
        <w:rPr>
          <w:rFonts w:ascii="Times New Roman" w:hAnsi="Times New Roman" w:cs="Times New Roman"/>
          <w:sz w:val="24"/>
          <w:szCs w:val="24"/>
        </w:rPr>
        <w:t>воспитанники/все сотрудники – 3,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2884">
        <w:rPr>
          <w:rFonts w:ascii="Times New Roman" w:hAnsi="Times New Roman" w:cs="Times New Roman"/>
          <w:sz w:val="24"/>
          <w:szCs w:val="24"/>
        </w:rPr>
        <w:t>/1.</w:t>
      </w:r>
    </w:p>
    <w:p w:rsidR="002C7D2F" w:rsidRDefault="002C7D2F" w:rsidP="002C7D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D2F" w:rsidRDefault="002C7D2F" w:rsidP="002C7D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2022 году педагогические работники имеют:</w:t>
      </w:r>
    </w:p>
    <w:p w:rsidR="002C7D2F" w:rsidRPr="00C14B0A" w:rsidRDefault="002C7D2F" w:rsidP="00A74CED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4B0A">
        <w:rPr>
          <w:rFonts w:ascii="Times New Roman" w:hAnsi="Times New Roman" w:cs="Times New Roman"/>
        </w:rPr>
        <w:t>высшую квалификационную категорию - 0 педагогов;</w:t>
      </w:r>
    </w:p>
    <w:p w:rsidR="002C7D2F" w:rsidRPr="00C14B0A" w:rsidRDefault="002C7D2F" w:rsidP="00A74CED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4B0A">
        <w:rPr>
          <w:rFonts w:ascii="Times New Roman" w:hAnsi="Times New Roman" w:cs="Times New Roman"/>
        </w:rPr>
        <w:t>первую квалификационную категорию - 2  воспитател</w:t>
      </w:r>
      <w:r>
        <w:rPr>
          <w:rFonts w:ascii="Times New Roman" w:hAnsi="Times New Roman" w:cs="Times New Roman"/>
        </w:rPr>
        <w:t>я</w:t>
      </w:r>
      <w:r w:rsidRPr="00C14B0A">
        <w:rPr>
          <w:rFonts w:ascii="Times New Roman" w:hAnsi="Times New Roman" w:cs="Times New Roman"/>
        </w:rPr>
        <w:t xml:space="preserve">, </w:t>
      </w:r>
    </w:p>
    <w:p w:rsidR="002C7D2F" w:rsidRDefault="002C7D2F" w:rsidP="00A74CED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4B0A">
        <w:rPr>
          <w:rFonts w:ascii="Times New Roman" w:hAnsi="Times New Roman" w:cs="Times New Roman"/>
        </w:rPr>
        <w:t xml:space="preserve">на соответствие занимаемой должности - </w:t>
      </w:r>
      <w:r>
        <w:rPr>
          <w:rFonts w:ascii="Times New Roman" w:hAnsi="Times New Roman" w:cs="Times New Roman"/>
        </w:rPr>
        <w:t>7</w:t>
      </w:r>
      <w:r w:rsidRPr="00C14B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педагогов</w:t>
      </w:r>
    </w:p>
    <w:p w:rsidR="00794CF7" w:rsidRPr="00794CF7" w:rsidRDefault="00794CF7" w:rsidP="00794CF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94CF7">
        <w:rPr>
          <w:rFonts w:ascii="Times New Roman" w:hAnsi="Times New Roman" w:cs="Times New Roman"/>
          <w:color w:val="000000"/>
          <w:sz w:val="24"/>
          <w:szCs w:val="24"/>
        </w:rPr>
        <w:t>За 2023 год педагогические работники прошли аттестацию и получили:</w:t>
      </w:r>
    </w:p>
    <w:p w:rsidR="00794CF7" w:rsidRPr="00794CF7" w:rsidRDefault="00794CF7" w:rsidP="00A74CED">
      <w:pPr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94CF7">
        <w:rPr>
          <w:rFonts w:ascii="Times New Roman" w:hAnsi="Times New Roman" w:cs="Times New Roman"/>
          <w:color w:val="000000"/>
          <w:sz w:val="24"/>
          <w:szCs w:val="24"/>
        </w:rPr>
        <w:t>высшую квалификационную категорию —</w:t>
      </w:r>
      <w:r w:rsidR="002C7D2F">
        <w:rPr>
          <w:rFonts w:ascii="Times New Roman" w:hAnsi="Times New Roman" w:cs="Times New Roman"/>
          <w:color w:val="000000"/>
          <w:sz w:val="24"/>
          <w:szCs w:val="24"/>
        </w:rPr>
        <w:t xml:space="preserve"> 0</w:t>
      </w:r>
      <w:r w:rsidRPr="00794CF7">
        <w:rPr>
          <w:rFonts w:ascii="Times New Roman" w:hAnsi="Times New Roman" w:cs="Times New Roman"/>
          <w:color w:val="000000"/>
          <w:sz w:val="24"/>
          <w:szCs w:val="24"/>
        </w:rPr>
        <w:t> воспитатель;</w:t>
      </w:r>
    </w:p>
    <w:p w:rsidR="00794CF7" w:rsidRPr="00794CF7" w:rsidRDefault="00794CF7" w:rsidP="00A74CED">
      <w:pPr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94CF7">
        <w:rPr>
          <w:rFonts w:ascii="Times New Roman" w:hAnsi="Times New Roman" w:cs="Times New Roman"/>
          <w:color w:val="000000"/>
          <w:sz w:val="24"/>
          <w:szCs w:val="24"/>
        </w:rPr>
        <w:t xml:space="preserve">первую квалификационную категорию — </w:t>
      </w:r>
      <w:r w:rsidR="002C7D2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r w:rsidRPr="00794CF7">
        <w:rPr>
          <w:rFonts w:ascii="Times New Roman" w:hAnsi="Times New Roman" w:cs="Times New Roman"/>
          <w:color w:val="000000"/>
          <w:sz w:val="24"/>
          <w:szCs w:val="24"/>
        </w:rPr>
        <w:t> воспитатель.</w:t>
      </w:r>
    </w:p>
    <w:p w:rsidR="00794CF7" w:rsidRPr="00794CF7" w:rsidRDefault="00794CF7" w:rsidP="00794CF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94CF7">
        <w:rPr>
          <w:rFonts w:ascii="Times New Roman" w:hAnsi="Times New Roman" w:cs="Times New Roman"/>
          <w:color w:val="000000"/>
          <w:sz w:val="24"/>
          <w:szCs w:val="24"/>
        </w:rPr>
        <w:t xml:space="preserve">Курсы повышения квалификации в 2023 году прошли 15 работников Детского сада, из них </w:t>
      </w:r>
      <w:r w:rsidR="002C7D2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94CF7">
        <w:rPr>
          <w:rFonts w:ascii="Times New Roman" w:hAnsi="Times New Roman" w:cs="Times New Roman"/>
          <w:color w:val="000000"/>
          <w:sz w:val="24"/>
          <w:szCs w:val="24"/>
        </w:rPr>
        <w:t xml:space="preserve"> педагогов. На 30.12.2023 </w:t>
      </w:r>
      <w:r w:rsidR="002C7D2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94CF7">
        <w:rPr>
          <w:rFonts w:ascii="Times New Roman" w:hAnsi="Times New Roman" w:cs="Times New Roman"/>
          <w:color w:val="000000"/>
          <w:sz w:val="24"/>
          <w:szCs w:val="24"/>
        </w:rPr>
        <w:t> педагога проходят обучение в ВУЗах по педагогическим специальностям.</w:t>
      </w:r>
    </w:p>
    <w:p w:rsidR="00794CF7" w:rsidRDefault="00794CF7" w:rsidP="00794CF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94CF7">
        <w:rPr>
          <w:rFonts w:ascii="Times New Roman" w:hAnsi="Times New Roman" w:cs="Times New Roman"/>
          <w:color w:val="000000"/>
          <w:sz w:val="24"/>
          <w:szCs w:val="24"/>
        </w:rPr>
        <w:t>Диаграмма с характеристиками кадрового состава Детского сада</w:t>
      </w:r>
    </w:p>
    <w:p w:rsidR="00060BA7" w:rsidRDefault="00E916A2" w:rsidP="00794CF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Стаж педагогического состава</w:t>
      </w:r>
    </w:p>
    <w:p w:rsidR="00060BA7" w:rsidRDefault="00060BA7" w:rsidP="00794CF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334304" cy="1993557"/>
            <wp:effectExtent l="19050" t="0" r="28146" b="6693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0BA7" w:rsidRDefault="00060BA7" w:rsidP="00794C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C7D2F" w:rsidRDefault="00060BA7" w:rsidP="00794CF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060BA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854621" cy="1959335"/>
            <wp:effectExtent l="19050" t="0" r="12529" b="2815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60DE" w:rsidRDefault="001160DE" w:rsidP="001160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эффективно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знакомятся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опытом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саморазвиваются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комплексе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хороший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улучшении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A2732" w:rsidRDefault="001160DE" w:rsidP="00DA273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2023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2732">
        <w:rPr>
          <w:rFonts w:hAnsi="Times New Roman" w:cs="Times New Roman"/>
          <w:color w:val="000000"/>
          <w:sz w:val="24"/>
          <w:szCs w:val="24"/>
        </w:rPr>
        <w:t>приняли</w:t>
      </w:r>
      <w:r w:rsidR="00DA27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2732">
        <w:rPr>
          <w:rFonts w:hAnsi="Times New Roman" w:cs="Times New Roman"/>
          <w:color w:val="000000"/>
          <w:sz w:val="24"/>
          <w:szCs w:val="24"/>
        </w:rPr>
        <w:t>участие</w:t>
      </w:r>
      <w:r w:rsidR="00DA2732">
        <w:rPr>
          <w:rFonts w:hAnsi="Times New Roman" w:cs="Times New Roman"/>
          <w:color w:val="000000"/>
          <w:sz w:val="24"/>
          <w:szCs w:val="24"/>
        </w:rPr>
        <w:t>:</w:t>
      </w:r>
    </w:p>
    <w:p w:rsidR="00DA2732" w:rsidRDefault="00DA2732" w:rsidP="00DA2732">
      <w:pPr>
        <w:pStyle w:val="a6"/>
        <w:numPr>
          <w:ilvl w:val="0"/>
          <w:numId w:val="18"/>
        </w:numPr>
        <w:rPr>
          <w:rFonts w:hAnsi="Times New Roman" w:cs="Times New Roman"/>
          <w:color w:val="00B0F0"/>
        </w:rPr>
      </w:pPr>
      <w:r w:rsidRPr="00B21DF7">
        <w:rPr>
          <w:rFonts w:hAnsi="Times New Roman" w:cs="Times New Roman"/>
          <w:color w:val="00B0F0"/>
        </w:rPr>
        <w:t>Международный</w:t>
      </w:r>
      <w:r w:rsidRPr="00B21DF7">
        <w:rPr>
          <w:rFonts w:hAnsi="Times New Roman" w:cs="Times New Roman"/>
          <w:color w:val="00B0F0"/>
        </w:rPr>
        <w:t xml:space="preserve"> </w:t>
      </w:r>
      <w:r w:rsidRPr="00B21DF7">
        <w:rPr>
          <w:rFonts w:hAnsi="Times New Roman" w:cs="Times New Roman"/>
          <w:color w:val="00B0F0"/>
        </w:rPr>
        <w:t>конкурс</w:t>
      </w:r>
      <w:r w:rsidRPr="00B21DF7">
        <w:rPr>
          <w:rFonts w:hAnsi="Times New Roman" w:cs="Times New Roman"/>
          <w:color w:val="00B0F0"/>
        </w:rPr>
        <w:t xml:space="preserve"> </w:t>
      </w:r>
      <w:r w:rsidRPr="00B21DF7">
        <w:rPr>
          <w:rFonts w:hAnsi="Times New Roman" w:cs="Times New Roman"/>
          <w:color w:val="00B0F0"/>
        </w:rPr>
        <w:t>«Современный</w:t>
      </w:r>
      <w:r w:rsidRPr="00B21DF7">
        <w:rPr>
          <w:rFonts w:hAnsi="Times New Roman" w:cs="Times New Roman"/>
          <w:color w:val="00B0F0"/>
        </w:rPr>
        <w:t xml:space="preserve"> </w:t>
      </w:r>
      <w:r w:rsidRPr="00B21DF7">
        <w:rPr>
          <w:rFonts w:hAnsi="Times New Roman" w:cs="Times New Roman"/>
          <w:color w:val="00B0F0"/>
        </w:rPr>
        <w:t>педагог»</w:t>
      </w:r>
      <w:r w:rsidR="00924F4C">
        <w:rPr>
          <w:rFonts w:hAnsi="Times New Roman" w:cs="Times New Roman"/>
          <w:color w:val="00B0F0"/>
        </w:rPr>
        <w:t xml:space="preserve">, </w:t>
      </w:r>
      <w:r w:rsidR="00924F4C">
        <w:rPr>
          <w:rFonts w:hAnsi="Times New Roman" w:cs="Times New Roman"/>
          <w:color w:val="00B0F0"/>
        </w:rPr>
        <w:t>участие</w:t>
      </w:r>
    </w:p>
    <w:p w:rsidR="00ED3F61" w:rsidRDefault="00ED3F61" w:rsidP="00DA2732">
      <w:pPr>
        <w:pStyle w:val="a6"/>
        <w:numPr>
          <w:ilvl w:val="0"/>
          <w:numId w:val="18"/>
        </w:numPr>
        <w:rPr>
          <w:rFonts w:hAnsi="Times New Roman" w:cs="Times New Roman"/>
          <w:color w:val="00B0F0"/>
        </w:rPr>
      </w:pPr>
      <w:r>
        <w:rPr>
          <w:rFonts w:hAnsi="Times New Roman" w:cs="Times New Roman"/>
          <w:color w:val="00B0F0"/>
        </w:rPr>
        <w:t>Муниципальный</w:t>
      </w:r>
      <w:r>
        <w:rPr>
          <w:rFonts w:hAnsi="Times New Roman" w:cs="Times New Roman"/>
          <w:color w:val="00B0F0"/>
        </w:rPr>
        <w:t xml:space="preserve"> </w:t>
      </w:r>
      <w:r>
        <w:rPr>
          <w:rFonts w:hAnsi="Times New Roman" w:cs="Times New Roman"/>
          <w:color w:val="00B0F0"/>
        </w:rPr>
        <w:t>конкурс</w:t>
      </w:r>
      <w:r>
        <w:rPr>
          <w:rFonts w:hAnsi="Times New Roman" w:cs="Times New Roman"/>
          <w:color w:val="00B0F0"/>
        </w:rPr>
        <w:t xml:space="preserve"> </w:t>
      </w:r>
      <w:r>
        <w:rPr>
          <w:rFonts w:hAnsi="Times New Roman" w:cs="Times New Roman"/>
          <w:color w:val="00B0F0"/>
        </w:rPr>
        <w:t>«Воспитатель</w:t>
      </w:r>
      <w:r>
        <w:rPr>
          <w:rFonts w:hAnsi="Times New Roman" w:cs="Times New Roman"/>
          <w:color w:val="00B0F0"/>
        </w:rPr>
        <w:t xml:space="preserve"> </w:t>
      </w:r>
      <w:r>
        <w:rPr>
          <w:rFonts w:hAnsi="Times New Roman" w:cs="Times New Roman"/>
          <w:color w:val="00B0F0"/>
        </w:rPr>
        <w:t>года»</w:t>
      </w:r>
      <w:r>
        <w:rPr>
          <w:rFonts w:hAnsi="Times New Roman" w:cs="Times New Roman"/>
          <w:color w:val="00B0F0"/>
        </w:rPr>
        <w:t xml:space="preserve">, 3 </w:t>
      </w:r>
      <w:r>
        <w:rPr>
          <w:rFonts w:hAnsi="Times New Roman" w:cs="Times New Roman"/>
          <w:color w:val="00B0F0"/>
        </w:rPr>
        <w:t>место</w:t>
      </w:r>
    </w:p>
    <w:p w:rsidR="00ED3F61" w:rsidRPr="00D77068" w:rsidRDefault="00ED3F61" w:rsidP="00D7706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40"/>
        </w:rPr>
      </w:pPr>
      <w:r w:rsidRPr="00D77068">
        <w:rPr>
          <w:rFonts w:ascii="Times New Roman" w:hAnsi="Times New Roman" w:cs="Times New Roman"/>
          <w:sz w:val="24"/>
        </w:rPr>
        <w:t>В течение года воспитанники МБДОУ «Буратино» с. Барабаш совместно с родителями и педагогами ДОУ принимали участие в конкурсах, олимпиадах, акциях:</w:t>
      </w:r>
    </w:p>
    <w:p w:rsidR="00ED3F61" w:rsidRPr="00ED3F61" w:rsidRDefault="00ED3F61" w:rsidP="00612C51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551"/>
        <w:gridCol w:w="4820"/>
        <w:gridCol w:w="1807"/>
      </w:tblGrid>
      <w:tr w:rsidR="00ED3F61" w:rsidRPr="00E87B14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12C51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12C51">
              <w:rPr>
                <w:rFonts w:ascii="Times New Roman" w:hAnsi="Times New Roman" w:cs="Times New Roman"/>
                <w:sz w:val="22"/>
                <w:szCs w:val="24"/>
              </w:rPr>
              <w:t>Ф.И. участника, возраст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12C51">
              <w:rPr>
                <w:rFonts w:ascii="Times New Roman" w:hAnsi="Times New Roman" w:cs="Times New Roman"/>
                <w:szCs w:val="24"/>
              </w:rPr>
              <w:t>Название конкурса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12C51">
              <w:rPr>
                <w:rFonts w:ascii="Times New Roman" w:hAnsi="Times New Roman" w:cs="Times New Roman"/>
                <w:sz w:val="22"/>
                <w:szCs w:val="24"/>
              </w:rPr>
              <w:t>Призовое место</w:t>
            </w:r>
          </w:p>
        </w:tc>
      </w:tr>
      <w:tr w:rsidR="00ED3F61" w:rsidRPr="00E87B14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F61" w:rsidRPr="00E87B14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Мельяновский Алексей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Кравченко Денис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Батрак Иван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Нечаев Богдан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Бондарева Варя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Сидоренкова Анна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Протас Кира</w:t>
            </w:r>
          </w:p>
          <w:p w:rsidR="00ED3F61" w:rsidRPr="00612C51" w:rsidRDefault="00D77068" w:rsidP="00D77068">
            <w:pPr>
              <w:rPr>
                <w:rFonts w:ascii="Times New Roman" w:hAnsi="Times New Roman" w:cs="Times New Roman"/>
                <w:sz w:val="20"/>
              </w:rPr>
            </w:pPr>
            <w:r w:rsidRPr="00612C51">
              <w:rPr>
                <w:rFonts w:ascii="Times New Roman" w:hAnsi="Times New Roman" w:cs="Times New Roman"/>
                <w:sz w:val="20"/>
              </w:rPr>
              <w:t>Фролов Захар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D77068" w:rsidP="00D77068">
            <w:pPr>
              <w:spacing w:after="0" w:line="240" w:lineRule="auto"/>
              <w:rPr>
                <w:rFonts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t>М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>униципальный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>конкурс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>«Созвездие»</w:t>
            </w:r>
          </w:p>
          <w:p w:rsidR="00D77068" w:rsidRPr="00612C51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t>номинация</w:t>
            </w:r>
            <w:r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4"/>
              </w:rPr>
              <w:t>танец</w:t>
            </w:r>
          </w:p>
          <w:p w:rsidR="00612C51" w:rsidRDefault="00612C51" w:rsidP="00D77068">
            <w:pPr>
              <w:jc w:val="center"/>
              <w:rPr>
                <w:rFonts w:hAnsi="Times New Roman" w:cs="Times New Roman"/>
                <w:sz w:val="20"/>
                <w:szCs w:val="24"/>
              </w:rPr>
            </w:pPr>
          </w:p>
          <w:p w:rsidR="00612C51" w:rsidRDefault="00612C51" w:rsidP="00D77068">
            <w:pPr>
              <w:jc w:val="center"/>
              <w:rPr>
                <w:rFonts w:hAnsi="Times New Roman" w:cs="Times New Roman"/>
                <w:sz w:val="20"/>
                <w:szCs w:val="24"/>
              </w:rPr>
            </w:pPr>
          </w:p>
          <w:p w:rsidR="00612C51" w:rsidRDefault="00612C51" w:rsidP="00D77068">
            <w:pPr>
              <w:jc w:val="center"/>
              <w:rPr>
                <w:rFonts w:hAnsi="Times New Roman" w:cs="Times New Roman"/>
                <w:sz w:val="20"/>
                <w:szCs w:val="24"/>
              </w:rPr>
            </w:pPr>
            <w:r>
              <w:rPr>
                <w:rFonts w:hAnsi="Times New Roman" w:cs="Times New Roman"/>
                <w:sz w:val="20"/>
                <w:szCs w:val="24"/>
              </w:rPr>
              <w:t>но</w:t>
            </w:r>
            <w:r w:rsidR="00D77068" w:rsidRPr="00612C51">
              <w:rPr>
                <w:rFonts w:hAnsi="Times New Roman" w:cs="Times New Roman"/>
                <w:sz w:val="20"/>
                <w:szCs w:val="24"/>
              </w:rPr>
              <w:t>минация</w:t>
            </w:r>
            <w:r w:rsidR="00D77068"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="00D77068" w:rsidRPr="00612C51">
              <w:rPr>
                <w:rFonts w:hAnsi="Times New Roman" w:cs="Times New Roman"/>
                <w:sz w:val="20"/>
                <w:szCs w:val="24"/>
              </w:rPr>
              <w:t>песня</w:t>
            </w:r>
            <w:r w:rsidR="00D77068" w:rsidRPr="00612C51">
              <w:rPr>
                <w:rFonts w:hAnsi="Times New Roman" w:cs="Times New Roman"/>
                <w:sz w:val="20"/>
                <w:szCs w:val="24"/>
              </w:rPr>
              <w:t xml:space="preserve">                           </w:t>
            </w:r>
          </w:p>
          <w:p w:rsidR="00612C51" w:rsidRDefault="00612C51" w:rsidP="00D77068">
            <w:pPr>
              <w:jc w:val="center"/>
              <w:rPr>
                <w:rFonts w:hAnsi="Times New Roman" w:cs="Times New Roman"/>
                <w:sz w:val="20"/>
                <w:szCs w:val="24"/>
              </w:rPr>
            </w:pPr>
          </w:p>
          <w:p w:rsidR="00D77068" w:rsidRPr="00612C51" w:rsidRDefault="00D77068" w:rsidP="00D770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t>номинация</w:t>
            </w:r>
            <w:r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4"/>
              </w:rPr>
              <w:t>стих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ED3F61" w:rsidRPr="00612C51" w:rsidRDefault="00ED3F61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t xml:space="preserve">1 </w:t>
            </w:r>
            <w:r w:rsidRPr="00612C51">
              <w:rPr>
                <w:rFonts w:hAnsi="Times New Roman" w:cs="Times New Roman"/>
                <w:sz w:val="20"/>
                <w:szCs w:val="24"/>
              </w:rPr>
              <w:t>место</w:t>
            </w:r>
            <w:r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</w:p>
          <w:p w:rsidR="00612C51" w:rsidRDefault="00612C51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612C51" w:rsidRDefault="00612C51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612C51" w:rsidRDefault="00612C51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D77068" w:rsidRPr="00612C51" w:rsidRDefault="00ED3F61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t xml:space="preserve">3 </w:t>
            </w:r>
            <w:r w:rsidRPr="00612C51">
              <w:rPr>
                <w:rFonts w:hAnsi="Times New Roman" w:cs="Times New Roman"/>
                <w:sz w:val="20"/>
                <w:szCs w:val="24"/>
              </w:rPr>
              <w:t>место</w:t>
            </w:r>
            <w:r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</w:p>
          <w:p w:rsidR="00612C51" w:rsidRDefault="00612C51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612C51" w:rsidRDefault="00612C51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612C51" w:rsidRDefault="00612C51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D77068" w:rsidRPr="00612C51" w:rsidRDefault="00D77068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t xml:space="preserve">1 </w:t>
            </w:r>
            <w:r w:rsidRPr="00612C51">
              <w:rPr>
                <w:rFonts w:hAnsi="Times New Roman" w:cs="Times New Roman"/>
                <w:sz w:val="20"/>
                <w:szCs w:val="24"/>
              </w:rPr>
              <w:t>место</w:t>
            </w:r>
            <w:r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</w:p>
          <w:p w:rsidR="00ED3F61" w:rsidRPr="00612C51" w:rsidRDefault="00ED3F61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ED3F61" w:rsidRPr="00E87B14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F61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 xml:space="preserve">Мельяновский </w:t>
            </w:r>
            <w:r w:rsidR="00D77068" w:rsidRPr="00612C51">
              <w:rPr>
                <w:rFonts w:ascii="Times New Roman" w:hAnsi="Times New Roman" w:cs="Times New Roman"/>
              </w:rPr>
              <w:t xml:space="preserve"> </w:t>
            </w:r>
            <w:r w:rsidR="00612C51" w:rsidRPr="00612C51">
              <w:rPr>
                <w:rFonts w:ascii="Times New Roman" w:hAnsi="Times New Roman" w:cs="Times New Roman"/>
              </w:rPr>
              <w:t>Алекс</w:t>
            </w:r>
            <w:r w:rsidR="00D77068" w:rsidRPr="00612C51">
              <w:rPr>
                <w:rFonts w:ascii="Times New Roman" w:hAnsi="Times New Roman" w:cs="Times New Roman"/>
              </w:rPr>
              <w:t>е</w:t>
            </w:r>
            <w:r w:rsidR="00612C51" w:rsidRPr="00612C51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D77068" w:rsidP="00924F4C">
            <w:pPr>
              <w:autoSpaceDE/>
              <w:autoSpaceDN/>
              <w:adjustRightInd/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t>М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>униципальный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>конкурс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>исследовательских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>проектов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>«Юный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="00ED3F61" w:rsidRPr="00612C51">
              <w:rPr>
                <w:rFonts w:hAnsi="Times New Roman" w:cs="Times New Roman"/>
                <w:sz w:val="20"/>
                <w:szCs w:val="24"/>
              </w:rPr>
              <w:t>исследователь»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t xml:space="preserve">2 </w:t>
            </w:r>
            <w:r w:rsidRPr="00612C51">
              <w:rPr>
                <w:rFonts w:hAnsi="Times New Roman" w:cs="Times New Roman"/>
                <w:sz w:val="20"/>
                <w:szCs w:val="24"/>
              </w:rPr>
              <w:t>место</w:t>
            </w:r>
          </w:p>
        </w:tc>
      </w:tr>
      <w:tr w:rsidR="00ED3F61" w:rsidRPr="00E87B14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D3F6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Default="00924F4C" w:rsidP="00ED3F6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Астанина Ксения</w:t>
            </w:r>
          </w:p>
          <w:p w:rsidR="00924F4C" w:rsidRDefault="00924F4C" w:rsidP="00ED3F6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Максим</w:t>
            </w:r>
          </w:p>
          <w:p w:rsidR="00924F4C" w:rsidRPr="00612C51" w:rsidRDefault="00924F4C" w:rsidP="00924F4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Екатерина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924F4C" w:rsidRDefault="00ED3F61" w:rsidP="00924F4C">
            <w:pPr>
              <w:autoSpaceDE/>
              <w:autoSpaceDN/>
              <w:adjustRightInd/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sz w:val="20"/>
                <w:szCs w:val="24"/>
              </w:rPr>
            </w:pPr>
            <w:r w:rsidRPr="00924F4C">
              <w:rPr>
                <w:rFonts w:hAnsi="Times New Roman" w:cs="Times New Roman"/>
                <w:sz w:val="20"/>
                <w:szCs w:val="24"/>
              </w:rPr>
              <w:t>Всероссийский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творческий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конкурс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="00D77068" w:rsidRPr="00924F4C">
              <w:rPr>
                <w:rFonts w:hAnsi="Times New Roman" w:cs="Times New Roman"/>
                <w:sz w:val="20"/>
                <w:szCs w:val="24"/>
              </w:rPr>
              <w:t xml:space="preserve">                            </w:t>
            </w:r>
            <w:r w:rsidRPr="00924F4C">
              <w:rPr>
                <w:rFonts w:hAnsi="Times New Roman" w:cs="Times New Roman"/>
                <w:sz w:val="20"/>
                <w:szCs w:val="24"/>
              </w:rPr>
              <w:t>«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Спасибо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дорогой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мой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папа»</w:t>
            </w:r>
            <w:r w:rsidR="00924F4C"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к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Дню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отца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в</w:t>
            </w:r>
            <w:r w:rsidRPr="00924F4C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4"/>
              </w:rPr>
              <w:t>России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924F4C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  <w:r>
              <w:rPr>
                <w:rFonts w:hAnsi="Times New Roman" w:cs="Times New Roman"/>
                <w:sz w:val="20"/>
                <w:szCs w:val="24"/>
              </w:rPr>
              <w:t>Лауреат</w:t>
            </w:r>
            <w:r>
              <w:rPr>
                <w:rFonts w:hAnsi="Times New Roman" w:cs="Times New Roman"/>
                <w:sz w:val="20"/>
                <w:szCs w:val="24"/>
              </w:rPr>
              <w:t xml:space="preserve"> 1 </w:t>
            </w:r>
            <w:r>
              <w:rPr>
                <w:rFonts w:hAnsi="Times New Roman" w:cs="Times New Roman"/>
                <w:sz w:val="20"/>
                <w:szCs w:val="24"/>
              </w:rPr>
              <w:t>степени</w:t>
            </w:r>
          </w:p>
        </w:tc>
      </w:tr>
      <w:tr w:rsidR="00D77068" w:rsidRPr="00E87B14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77068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Бондарева Варя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Сидоренкова Анна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Протас Кира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Ялык Люся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Файзуллаева Алиса</w:t>
            </w:r>
          </w:p>
          <w:p w:rsidR="00612C51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lastRenderedPageBreak/>
              <w:t>Бринза Кира</w:t>
            </w:r>
          </w:p>
          <w:p w:rsidR="00D77068" w:rsidRPr="00612C51" w:rsidRDefault="00612C51" w:rsidP="00612C51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Рыбалко Лиза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924F4C">
            <w:pPr>
              <w:autoSpaceDE/>
              <w:autoSpaceDN/>
              <w:adjustRightInd/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lastRenderedPageBreak/>
              <w:t>Региональный</w:t>
            </w:r>
            <w:r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4"/>
              </w:rPr>
              <w:t>фестиваль</w:t>
            </w:r>
            <w:r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4"/>
              </w:rPr>
              <w:t>«Планета</w:t>
            </w:r>
            <w:r w:rsidRPr="00612C51">
              <w:rPr>
                <w:rFonts w:hAnsi="Times New Roman" w:cs="Times New Roman"/>
                <w:sz w:val="20"/>
                <w:szCs w:val="24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4"/>
              </w:rPr>
              <w:t>танца»</w:t>
            </w:r>
          </w:p>
          <w:p w:rsidR="00D77068" w:rsidRPr="00612C51" w:rsidRDefault="00D77068" w:rsidP="00924F4C">
            <w:pPr>
              <w:autoSpaceDE/>
              <w:autoSpaceDN/>
              <w:adjustRightInd/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5E" w:rsidRDefault="00B31F5E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B31F5E" w:rsidRDefault="00B31F5E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B31F5E" w:rsidRDefault="00B31F5E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B31F5E" w:rsidRDefault="00B31F5E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</w:p>
          <w:p w:rsidR="00D77068" w:rsidRPr="00612C51" w:rsidRDefault="00D77068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4"/>
              </w:rPr>
            </w:pPr>
            <w:r w:rsidRPr="00612C51">
              <w:rPr>
                <w:rFonts w:hAnsi="Times New Roman" w:cs="Times New Roman"/>
                <w:sz w:val="20"/>
                <w:szCs w:val="24"/>
              </w:rPr>
              <w:t xml:space="preserve">1 </w:t>
            </w:r>
            <w:r w:rsidRPr="00612C51">
              <w:rPr>
                <w:rFonts w:hAnsi="Times New Roman" w:cs="Times New Roman"/>
                <w:sz w:val="20"/>
                <w:szCs w:val="24"/>
              </w:rPr>
              <w:t>место</w:t>
            </w:r>
          </w:p>
        </w:tc>
      </w:tr>
      <w:tr w:rsidR="00D77068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:rsidR="00D77068" w:rsidRPr="00612C51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Default="00B31F5E" w:rsidP="00ED3F6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Гаевой Кирилл</w:t>
            </w:r>
          </w:p>
          <w:p w:rsidR="00B31F5E" w:rsidRPr="00612C51" w:rsidRDefault="00B31F5E" w:rsidP="00924F4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Катя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sz w:val="20"/>
                <w:szCs w:val="20"/>
              </w:rPr>
            </w:pPr>
            <w:r w:rsidRPr="00B31F5E">
              <w:rPr>
                <w:rFonts w:hAnsi="Times New Roman" w:cs="Times New Roman"/>
                <w:sz w:val="20"/>
                <w:szCs w:val="20"/>
              </w:rPr>
              <w:t>Всероссийская</w:t>
            </w:r>
            <w:r w:rsidRPr="00B31F5E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B31F5E">
              <w:rPr>
                <w:rFonts w:hAnsi="Times New Roman" w:cs="Times New Roman"/>
                <w:sz w:val="20"/>
                <w:szCs w:val="20"/>
              </w:rPr>
              <w:t>познавательная</w:t>
            </w:r>
            <w:r w:rsidRPr="00B31F5E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B31F5E">
              <w:rPr>
                <w:rFonts w:hAnsi="Times New Roman" w:cs="Times New Roman"/>
                <w:sz w:val="20"/>
                <w:szCs w:val="20"/>
              </w:rPr>
              <w:t>викторина</w:t>
            </w:r>
            <w:r w:rsidRPr="00B31F5E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B31F5E">
              <w:rPr>
                <w:rFonts w:hAnsi="Times New Roman" w:cs="Times New Roman"/>
                <w:sz w:val="20"/>
                <w:szCs w:val="20"/>
              </w:rPr>
              <w:t>«Хочу</w:t>
            </w:r>
            <w:r w:rsidRPr="00612C5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0"/>
              </w:rPr>
              <w:t>все</w:t>
            </w:r>
            <w:r w:rsidRPr="00612C5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0"/>
              </w:rPr>
              <w:t>знать»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B31F5E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Диплом</w:t>
            </w:r>
            <w:r>
              <w:rPr>
                <w:rFonts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hAnsi="Times New Roman" w:cs="Times New Roman"/>
                <w:sz w:val="20"/>
                <w:szCs w:val="20"/>
              </w:rPr>
              <w:t>степени</w:t>
            </w:r>
          </w:p>
        </w:tc>
      </w:tr>
      <w:tr w:rsidR="00ED3F61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ED3F6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ED3F61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67" w:right="180"/>
              <w:contextualSpacing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ED3F61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3F61" w:rsidRPr="00612C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 xml:space="preserve">Караулова Виктория, </w:t>
            </w:r>
          </w:p>
          <w:p w:rsidR="00ED3F61" w:rsidRPr="00612C51" w:rsidRDefault="00ED3F61" w:rsidP="005210C7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Зайцева Таисия, Джафарова Даниз, Дуплякина Милена, Беспалов Виктор, Абазина София,</w:t>
            </w:r>
          </w:p>
          <w:p w:rsidR="00ED3F61" w:rsidRPr="00612C51" w:rsidRDefault="00ED3F61" w:rsidP="005210C7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Хайцева Амелия,</w:t>
            </w:r>
          </w:p>
          <w:p w:rsidR="00ED3F61" w:rsidRPr="00612C51" w:rsidRDefault="00ED3F61" w:rsidP="005210C7">
            <w:pPr>
              <w:pStyle w:val="af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 xml:space="preserve">Батрак Илья, </w:t>
            </w:r>
          </w:p>
          <w:p w:rsidR="00ED3F61" w:rsidRPr="00612C51" w:rsidRDefault="00ED3F61" w:rsidP="005210C7">
            <w:pPr>
              <w:pStyle w:val="af"/>
              <w:rPr>
                <w:rFonts w:cs="Times New Roman"/>
              </w:rPr>
            </w:pPr>
            <w:r w:rsidRPr="00612C51">
              <w:rPr>
                <w:rFonts w:ascii="Times New Roman" w:hAnsi="Times New Roman" w:cs="Times New Roman"/>
              </w:rPr>
              <w:t>Рехин Арсений, Рахмонов Дамир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eastAsia="Calibri" w:hAnsi="Times New Roman"/>
                <w:sz w:val="20"/>
                <w:szCs w:val="20"/>
              </w:rPr>
              <w:t>Всероссийский конкурс творческих работ «Осенняя мастерская - 2023»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ED3F61" w:rsidRPr="00612C51" w:rsidRDefault="00ED3F61" w:rsidP="005210C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12C51">
              <w:rPr>
                <w:rFonts w:ascii="Times New Roman" w:hAnsi="Times New Roman" w:cs="Times New Roman"/>
              </w:rPr>
              <w:t>Диплом</w:t>
            </w:r>
            <w:r w:rsidRPr="00612C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2C51">
              <w:rPr>
                <w:rFonts w:ascii="Times New Roman" w:hAnsi="Times New Roman" w:cs="Times New Roman"/>
              </w:rPr>
              <w:t xml:space="preserve">                    </w:t>
            </w:r>
            <w:r w:rsidRPr="00612C51">
              <w:rPr>
                <w:rFonts w:ascii="Times New Roman" w:hAnsi="Times New Roman" w:cs="Times New Roman"/>
                <w:lang w:val="en-US"/>
              </w:rPr>
              <w:t>I</w:t>
            </w:r>
            <w:r w:rsidRPr="00612C51">
              <w:rPr>
                <w:rFonts w:ascii="Times New Roman" w:hAnsi="Times New Roman" w:cs="Times New Roman"/>
              </w:rPr>
              <w:t xml:space="preserve"> степень</w:t>
            </w:r>
          </w:p>
        </w:tc>
      </w:tr>
      <w:tr w:rsidR="00ED3F61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12C51">
              <w:rPr>
                <w:rFonts w:ascii="Times New Roman" w:eastAsia="Calibri" w:hAnsi="Times New Roman"/>
                <w:sz w:val="20"/>
                <w:szCs w:val="20"/>
              </w:rPr>
              <w:t>Хайцева Амелия</w:t>
            </w:r>
            <w:r w:rsidRPr="00612C5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612C51">
              <w:rPr>
                <w:rFonts w:ascii="Times New Roman" w:eastAsia="Calibri" w:hAnsi="Times New Roman"/>
                <w:sz w:val="20"/>
                <w:szCs w:val="20"/>
              </w:rPr>
              <w:t>Пет</w:t>
            </w:r>
            <w:r w:rsidR="00D77068" w:rsidRPr="00612C51">
              <w:rPr>
                <w:rFonts w:ascii="Times New Roman" w:eastAsia="Calibri" w:hAnsi="Times New Roman"/>
                <w:sz w:val="20"/>
                <w:szCs w:val="20"/>
              </w:rPr>
              <w:t xml:space="preserve">рова Дарья,          Дуплякина </w:t>
            </w:r>
            <w:r w:rsidRPr="00612C51">
              <w:rPr>
                <w:rFonts w:ascii="Times New Roman" w:eastAsia="Calibri" w:hAnsi="Times New Roman"/>
                <w:sz w:val="20"/>
                <w:szCs w:val="20"/>
              </w:rPr>
              <w:t xml:space="preserve">Милена, </w:t>
            </w:r>
          </w:p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eastAsia="Calibri" w:hAnsi="Times New Roman"/>
                <w:sz w:val="20"/>
                <w:szCs w:val="20"/>
              </w:rPr>
              <w:t>Беспалов Виктор, Батрак Илья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12C51">
              <w:rPr>
                <w:rFonts w:ascii="Times New Roman" w:eastAsia="Calibri" w:hAnsi="Times New Roman"/>
                <w:sz w:val="20"/>
                <w:szCs w:val="20"/>
              </w:rPr>
              <w:t>Всероссийская детская познавательная викторина «В стране дорожных знаков»</w:t>
            </w:r>
          </w:p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  <w:r w:rsidRPr="00612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612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 xml:space="preserve"> степень</w:t>
            </w:r>
          </w:p>
        </w:tc>
      </w:tr>
      <w:tr w:rsidR="00ED3F61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Преснаков Арсений</w:t>
            </w:r>
          </w:p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Даньшина Юлия</w:t>
            </w:r>
          </w:p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Фролов Захар</w:t>
            </w:r>
          </w:p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Евтушенко Захар</w:t>
            </w:r>
          </w:p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Никипелова Анастасия</w:t>
            </w:r>
          </w:p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Акимова Ольга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Детско-юношеская акция «Рисуем Победу- 2023»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ED3F61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Преснаков Арсений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Международного конкурса «Всех важней на свете мама!» МОП «Одаренность» 28.11 2023г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</w:tr>
      <w:tr w:rsidR="00ED3F61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Нагорный Николай</w:t>
            </w:r>
          </w:p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Медведева Кира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Международного конкурса «Всех важней на свете мама!»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D3F61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Фролов Захар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«Милая, любимая, родная!»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ED3F61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Даньшина Юлия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«Милая, любимая, родная!»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F61" w:rsidRPr="00612C51" w:rsidRDefault="00ED3F6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D77068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Группа Ягодка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33" w:right="180"/>
              <w:contextualSpacing/>
              <w:rPr>
                <w:rFonts w:hAnsi="Times New Roman" w:cs="Times New Roman"/>
                <w:sz w:val="20"/>
                <w:szCs w:val="20"/>
              </w:rPr>
            </w:pPr>
            <w:r w:rsidRPr="00612C51">
              <w:rPr>
                <w:rFonts w:hAnsi="Times New Roman" w:cs="Times New Roman"/>
                <w:sz w:val="20"/>
                <w:szCs w:val="20"/>
              </w:rPr>
              <w:t>Региональный</w:t>
            </w:r>
            <w:r w:rsidRPr="00612C5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0"/>
              </w:rPr>
              <w:t>конкурс</w:t>
            </w:r>
            <w:r w:rsidRPr="00612C5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0"/>
              </w:rPr>
              <w:t>детского</w:t>
            </w:r>
            <w:r w:rsidRPr="00612C5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0"/>
              </w:rPr>
              <w:t>творчества</w:t>
            </w:r>
            <w:r w:rsidRPr="00612C5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0"/>
              </w:rPr>
              <w:t>«Родничок»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D77068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Акимова Ольга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конкурс «Поздравительная открытка». 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1 место.</w:t>
            </w:r>
          </w:p>
        </w:tc>
      </w:tr>
      <w:tr w:rsidR="00D77068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612C5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Евтушенко Захар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«Космос - увлекательный мир фантазий».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D77068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612C5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Кара-сал Тимур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 Зимние фантазии».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 xml:space="preserve">Диплом              </w:t>
            </w:r>
            <w:r w:rsidRPr="00612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I</w:t>
            </w: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D77068" w:rsidRPr="00612C51" w:rsidTr="00612C51">
        <w:trPr>
          <w:trHeight w:val="5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612C5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Катюк Мария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33" w:right="1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hAnsi="Times New Roman" w:cs="Times New Roman"/>
                <w:sz w:val="20"/>
                <w:szCs w:val="20"/>
              </w:rPr>
              <w:t>Международный</w:t>
            </w:r>
            <w:r w:rsidRPr="00612C5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0"/>
              </w:rPr>
              <w:t>музыкальный</w:t>
            </w:r>
            <w:r w:rsidRPr="00612C5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0"/>
              </w:rPr>
              <w:t>конкурс</w:t>
            </w:r>
            <w:r w:rsidRPr="00612C5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0"/>
              </w:rPr>
              <w:t>«Осенние</w:t>
            </w:r>
            <w:r w:rsidRPr="00612C5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612C51">
              <w:rPr>
                <w:rFonts w:hAnsi="Times New Roman" w:cs="Times New Roman"/>
                <w:sz w:val="20"/>
                <w:szCs w:val="20"/>
              </w:rPr>
              <w:t>мотивы»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51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466271" w:rsidRPr="00612C51" w:rsidTr="00612C51">
        <w:trPr>
          <w:trHeight w:val="5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271" w:rsidRPr="00612C51" w:rsidRDefault="0046627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271" w:rsidRDefault="0046627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 Саша</w:t>
            </w:r>
          </w:p>
          <w:p w:rsidR="00466271" w:rsidRPr="00612C51" w:rsidRDefault="00466271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Бондарева Варвара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271" w:rsidRPr="00612C51" w:rsidRDefault="00466271" w:rsidP="00D77068">
            <w:pPr>
              <w:autoSpaceDE/>
              <w:autoSpaceDN/>
              <w:adjustRightInd/>
              <w:spacing w:before="100" w:beforeAutospacing="1" w:after="100" w:afterAutospacing="1" w:line="240" w:lineRule="auto"/>
              <w:ind w:left="33" w:right="180"/>
              <w:contextualSpacing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Муниципальный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конкурс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«охрана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труда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глазами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детей»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271" w:rsidRPr="00612C51" w:rsidRDefault="00466271" w:rsidP="00521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924F4C" w:rsidRPr="00612C51" w:rsidTr="00771A29">
        <w:trPr>
          <w:trHeight w:val="5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F4C" w:rsidRPr="00612C51" w:rsidRDefault="00924F4C" w:rsidP="00521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F4C" w:rsidRPr="00924F4C" w:rsidRDefault="00924F4C" w:rsidP="00924F4C">
            <w:pPr>
              <w:pStyle w:val="a6"/>
              <w:autoSpaceDE/>
              <w:autoSpaceDN/>
              <w:adjustRightInd/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sz w:val="20"/>
                <w:szCs w:val="20"/>
              </w:rPr>
            </w:pPr>
            <w:r w:rsidRPr="00924F4C">
              <w:rPr>
                <w:rFonts w:hAnsi="Times New Roman" w:cs="Times New Roman"/>
                <w:sz w:val="20"/>
                <w:szCs w:val="20"/>
              </w:rPr>
              <w:t>Акции</w:t>
            </w:r>
            <w:r w:rsidRPr="00924F4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0"/>
              </w:rPr>
              <w:t>«Покормите</w:t>
            </w:r>
            <w:r w:rsidRPr="00924F4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0"/>
              </w:rPr>
              <w:t>птиц</w:t>
            </w:r>
            <w:r w:rsidRPr="00924F4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0"/>
              </w:rPr>
              <w:t>зимой»</w:t>
            </w:r>
          </w:p>
          <w:p w:rsidR="00924F4C" w:rsidRPr="00924F4C" w:rsidRDefault="00924F4C" w:rsidP="00924F4C">
            <w:pPr>
              <w:pStyle w:val="a6"/>
              <w:autoSpaceDE/>
              <w:autoSpaceDN/>
              <w:adjustRightInd/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sz w:val="20"/>
                <w:szCs w:val="20"/>
              </w:rPr>
            </w:pPr>
            <w:r w:rsidRPr="00924F4C">
              <w:rPr>
                <w:rFonts w:hAnsi="Times New Roman" w:cs="Times New Roman"/>
                <w:sz w:val="20"/>
                <w:szCs w:val="20"/>
              </w:rPr>
              <w:t>Акция</w:t>
            </w:r>
            <w:r w:rsidRPr="00924F4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0"/>
              </w:rPr>
              <w:t>«Окна</w:t>
            </w:r>
            <w:r w:rsidRPr="00924F4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0"/>
              </w:rPr>
              <w:t>победы»</w:t>
            </w:r>
          </w:p>
          <w:p w:rsidR="00924F4C" w:rsidRDefault="00924F4C" w:rsidP="00924F4C">
            <w:pPr>
              <w:pStyle w:val="a6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 w:rsidRPr="00924F4C">
              <w:rPr>
                <w:rFonts w:hAnsi="Times New Roman" w:cs="Times New Roman"/>
                <w:sz w:val="20"/>
                <w:szCs w:val="20"/>
              </w:rPr>
              <w:t>Акция</w:t>
            </w:r>
            <w:r w:rsidRPr="00924F4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0"/>
              </w:rPr>
              <w:t>«Дари</w:t>
            </w:r>
            <w:r w:rsidRPr="00924F4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0"/>
              </w:rPr>
              <w:t>добро»</w:t>
            </w:r>
            <w:r w:rsidRPr="00924F4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0"/>
              </w:rPr>
              <w:t>посылки</w:t>
            </w:r>
            <w:r w:rsidRPr="00924F4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0"/>
              </w:rPr>
              <w:t>бойцам</w:t>
            </w:r>
            <w:r w:rsidRPr="00924F4C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924F4C">
              <w:rPr>
                <w:rFonts w:hAnsi="Times New Roman" w:cs="Times New Roman"/>
                <w:sz w:val="20"/>
                <w:szCs w:val="20"/>
              </w:rPr>
              <w:t>СВО</w:t>
            </w:r>
          </w:p>
          <w:p w:rsidR="00924F4C" w:rsidRDefault="00924F4C" w:rsidP="00924F4C">
            <w:pPr>
              <w:pStyle w:val="a6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Акция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«Разрешите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Вас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поздравить»</w:t>
            </w:r>
          </w:p>
          <w:p w:rsidR="00466271" w:rsidRPr="00924F4C" w:rsidRDefault="00466271" w:rsidP="0046627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Акция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«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Рисуем</w:t>
            </w:r>
            <w:r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победу»</w:t>
            </w:r>
          </w:p>
        </w:tc>
      </w:tr>
      <w:tr w:rsidR="00D77068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7068" w:rsidRPr="00612C51" w:rsidTr="00612C5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68" w:rsidRPr="00612C51" w:rsidRDefault="00D77068" w:rsidP="005210C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</w:tr>
    </w:tbl>
    <w:p w:rsidR="00ED3F61" w:rsidRPr="00612C51" w:rsidRDefault="00ED3F61" w:rsidP="00D77068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2"/>
        </w:rPr>
      </w:pPr>
    </w:p>
    <w:p w:rsidR="00ED3F61" w:rsidRPr="00D77068" w:rsidRDefault="00ED3F61" w:rsidP="00D77068">
      <w:pPr>
        <w:shd w:val="clear" w:color="auto" w:fill="FFFFFF"/>
        <w:autoSpaceDE/>
        <w:autoSpaceDN/>
        <w:adjustRightInd/>
        <w:spacing w:after="0" w:line="311" w:lineRule="atLeast"/>
        <w:ind w:left="-283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</w:rPr>
      </w:pPr>
      <w:r w:rsidRPr="00D77068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</w:rPr>
        <w:t>Вывод:</w:t>
      </w:r>
      <w:r w:rsidRPr="00D77068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Участие в конкурсах различных уровней позволяет сделать первые уверенные шаги на творческом пути каждого ребенка. На сегодняшний день дети могут проявить себя практически во всех сферах, участие в конкурсах позволяет выявить у детей навыки к </w:t>
      </w:r>
      <w:r w:rsidRPr="00D77068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lastRenderedPageBreak/>
        <w:t>конкретному виду деятельности и, кроме этого, пробуждает в участниках желание не останавливаться на достигнутом и создавать новые яркие работы.</w:t>
      </w:r>
      <w:r w:rsidRPr="00D77068">
        <w:rPr>
          <w:rFonts w:ascii="Arial" w:hAnsi="Arial" w:cs="Arial"/>
          <w:szCs w:val="21"/>
          <w:shd w:val="clear" w:color="auto" w:fill="FFFFFF"/>
        </w:rPr>
        <w:t xml:space="preserve"> </w:t>
      </w:r>
      <w:r w:rsidRPr="00D77068">
        <w:rPr>
          <w:rFonts w:ascii="Times New Roman" w:hAnsi="Times New Roman" w:cs="Times New Roman"/>
          <w:sz w:val="24"/>
          <w:szCs w:val="21"/>
          <w:shd w:val="clear" w:color="auto" w:fill="FFFFFF"/>
        </w:rPr>
        <w:t>Участие в конкурсах всей семьей помогает наладить отношения, сблизить всем членам семьи. Совместно испытать азарт, трепет и восторг, радость и счастье от победы, сопереживание и поддержку в случае поражения.</w:t>
      </w:r>
    </w:p>
    <w:p w:rsidR="00235F9D" w:rsidRPr="00235F9D" w:rsidRDefault="00235F9D" w:rsidP="00612C51">
      <w:pPr>
        <w:pStyle w:val="a6"/>
        <w:widowControl w:val="0"/>
        <w:spacing w:after="0" w:line="240" w:lineRule="auto"/>
        <w:ind w:left="-283" w:firstLine="283"/>
        <w:jc w:val="both"/>
        <w:rPr>
          <w:rFonts w:ascii="Times New Roman" w:hAnsi="Times New Roman" w:cs="Times New Roman"/>
        </w:rPr>
      </w:pPr>
      <w:r w:rsidRPr="00235F9D">
        <w:rPr>
          <w:rFonts w:ascii="Times New Roman" w:hAnsi="Times New Roman" w:cs="Times New Roman"/>
        </w:rPr>
        <w:t xml:space="preserve">Педагогический коллектив МБДОУ «Буратино» с. Барабаш в течение года повышает уровень профессионального мастерства,  знакомится с опытом работы своих коллег и делился опытом работы в форме дистанционных мастер-классов, презентаций, видеороликов на площадках </w:t>
      </w:r>
      <w:r w:rsidRPr="00235F9D">
        <w:rPr>
          <w:rFonts w:ascii="Times New Roman" w:hAnsi="Times New Roman" w:cs="Times New Roman"/>
          <w:lang w:val="en-US"/>
        </w:rPr>
        <w:t>Facebook</w:t>
      </w:r>
      <w:r w:rsidRPr="00235F9D">
        <w:rPr>
          <w:rFonts w:ascii="Times New Roman" w:hAnsi="Times New Roman" w:cs="Times New Roman"/>
        </w:rPr>
        <w:t xml:space="preserve"> и других онлайн сообществ.</w:t>
      </w:r>
    </w:p>
    <w:p w:rsidR="002C7D2F" w:rsidRPr="00235F9D" w:rsidRDefault="00235F9D" w:rsidP="00B47E97">
      <w:pPr>
        <w:autoSpaceDE/>
        <w:autoSpaceDN/>
        <w:adjustRightInd/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B0F0"/>
          <w:sz w:val="24"/>
          <w:szCs w:val="24"/>
        </w:rPr>
      </w:pPr>
      <w:r w:rsidRPr="00235F9D">
        <w:rPr>
          <w:rFonts w:ascii="Times New Roman" w:hAnsi="Times New Roman" w:cs="Times New Roman"/>
          <w:sz w:val="24"/>
          <w:szCs w:val="24"/>
        </w:rPr>
        <w:t xml:space="preserve">Педагоги прошли </w:t>
      </w:r>
      <w:r w:rsidR="002C7D2F" w:rsidRPr="00235F9D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в 202</w:t>
      </w:r>
      <w:r w:rsidR="00060BA7" w:rsidRPr="00235F9D">
        <w:rPr>
          <w:rFonts w:ascii="Times New Roman" w:hAnsi="Times New Roman" w:cs="Times New Roman"/>
          <w:sz w:val="24"/>
          <w:szCs w:val="24"/>
        </w:rPr>
        <w:t>3</w:t>
      </w:r>
      <w:r w:rsidR="002C7D2F" w:rsidRPr="00235F9D">
        <w:rPr>
          <w:rFonts w:ascii="Times New Roman" w:hAnsi="Times New Roman" w:cs="Times New Roman"/>
          <w:sz w:val="24"/>
          <w:szCs w:val="24"/>
        </w:rPr>
        <w:t xml:space="preserve"> году по актуальным темам:</w:t>
      </w:r>
    </w:p>
    <w:tbl>
      <w:tblPr>
        <w:tblStyle w:val="af8"/>
        <w:tblW w:w="10065" w:type="dxa"/>
        <w:tblInd w:w="-318" w:type="dxa"/>
        <w:tblLayout w:type="fixed"/>
        <w:tblLook w:val="04A0"/>
      </w:tblPr>
      <w:tblGrid>
        <w:gridCol w:w="426"/>
        <w:gridCol w:w="8222"/>
        <w:gridCol w:w="1417"/>
      </w:tblGrid>
      <w:tr w:rsidR="002C7D2F" w:rsidRPr="00235F9D" w:rsidTr="00B21DF7">
        <w:tc>
          <w:tcPr>
            <w:tcW w:w="426" w:type="dxa"/>
          </w:tcPr>
          <w:p w:rsidR="002C7D2F" w:rsidRPr="00235F9D" w:rsidRDefault="002C7D2F" w:rsidP="00E10E9F">
            <w:pPr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5F9D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8222" w:type="dxa"/>
          </w:tcPr>
          <w:p w:rsidR="002C7D2F" w:rsidRPr="00235F9D" w:rsidRDefault="002C7D2F" w:rsidP="00E10E9F">
            <w:pPr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5F9D">
              <w:rPr>
                <w:rFonts w:ascii="Times New Roman" w:hAnsi="Times New Roman" w:cs="Times New Roman"/>
                <w:sz w:val="24"/>
                <w:szCs w:val="20"/>
              </w:rPr>
              <w:t>Тема курсов</w:t>
            </w:r>
          </w:p>
        </w:tc>
        <w:tc>
          <w:tcPr>
            <w:tcW w:w="1417" w:type="dxa"/>
          </w:tcPr>
          <w:p w:rsidR="002C7D2F" w:rsidRPr="00235F9D" w:rsidRDefault="002C7D2F" w:rsidP="00E10E9F">
            <w:pPr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5F9D">
              <w:rPr>
                <w:rFonts w:ascii="Times New Roman" w:hAnsi="Times New Roman" w:cs="Times New Roman"/>
                <w:sz w:val="24"/>
                <w:szCs w:val="20"/>
              </w:rPr>
              <w:t>Количество педагогов</w:t>
            </w:r>
          </w:p>
        </w:tc>
      </w:tr>
      <w:tr w:rsidR="00DA2732" w:rsidRPr="00235F9D" w:rsidTr="00B21DF7">
        <w:tc>
          <w:tcPr>
            <w:tcW w:w="426" w:type="dxa"/>
          </w:tcPr>
          <w:p w:rsidR="00DA2732" w:rsidRPr="00235F9D" w:rsidRDefault="00DA2732" w:rsidP="00193D1F">
            <w:pPr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DA2732" w:rsidRPr="00235F9D" w:rsidRDefault="00DA2732" w:rsidP="00B21DF7">
            <w:pPr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35F9D">
              <w:rPr>
                <w:rFonts w:ascii="Times New Roman" w:hAnsi="Times New Roman" w:cs="Times New Roman"/>
                <w:sz w:val="24"/>
                <w:szCs w:val="20"/>
              </w:rPr>
              <w:t>«Федеральная образовательная программа дошкольного образования: требования, инструменты и особенности организации образовательного процесса»</w:t>
            </w:r>
          </w:p>
        </w:tc>
        <w:tc>
          <w:tcPr>
            <w:tcW w:w="1417" w:type="dxa"/>
          </w:tcPr>
          <w:p w:rsidR="00DA2732" w:rsidRPr="00235F9D" w:rsidRDefault="00DA2732" w:rsidP="00B21DF7">
            <w:pPr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5F9D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</w:tr>
      <w:tr w:rsidR="00DA2732" w:rsidRPr="00235F9D" w:rsidTr="00B21DF7">
        <w:tc>
          <w:tcPr>
            <w:tcW w:w="426" w:type="dxa"/>
          </w:tcPr>
          <w:p w:rsidR="00DA2732" w:rsidRPr="00235F9D" w:rsidRDefault="00DA2732" w:rsidP="00193D1F">
            <w:pPr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DA2732" w:rsidRPr="00235F9D" w:rsidRDefault="00DA2732" w:rsidP="00B644AF">
            <w:pPr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педагога дошкольного образования, необходимые для успешной реализации ФОП ДО в части работы с родителями воспитанников и развития ответственного родительства». </w:t>
            </w:r>
          </w:p>
        </w:tc>
        <w:tc>
          <w:tcPr>
            <w:tcW w:w="1417" w:type="dxa"/>
          </w:tcPr>
          <w:p w:rsidR="00DA2732" w:rsidRPr="00235F9D" w:rsidRDefault="00DA2732" w:rsidP="00B21DF7">
            <w:pPr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2732" w:rsidRPr="00235F9D" w:rsidTr="00B21DF7">
        <w:tc>
          <w:tcPr>
            <w:tcW w:w="426" w:type="dxa"/>
          </w:tcPr>
          <w:p w:rsidR="00DA2732" w:rsidRPr="00235F9D" w:rsidRDefault="00DA2732" w:rsidP="00193D1F">
            <w:pPr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DA2732" w:rsidRPr="00235F9D" w:rsidRDefault="00DA2732" w:rsidP="00B644AF">
            <w:pPr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«Методики и ключевые компетенции педагога дошкольного образования в контексте новой ФОП ДО и методических рекомендаций Минпросвещения по реализации федеральной образовательной программы дошкольного образования в 2023-2024 г.г.» </w:t>
            </w:r>
          </w:p>
        </w:tc>
        <w:tc>
          <w:tcPr>
            <w:tcW w:w="1417" w:type="dxa"/>
          </w:tcPr>
          <w:p w:rsidR="00DA2732" w:rsidRPr="00235F9D" w:rsidRDefault="00DA2732" w:rsidP="00B21DF7">
            <w:pPr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2732" w:rsidRPr="00235F9D" w:rsidTr="00B21DF7">
        <w:tc>
          <w:tcPr>
            <w:tcW w:w="426" w:type="dxa"/>
          </w:tcPr>
          <w:p w:rsidR="00DA2732" w:rsidRPr="00235F9D" w:rsidRDefault="00DA2732" w:rsidP="00193D1F">
            <w:pPr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DA2732" w:rsidRPr="00235F9D" w:rsidRDefault="00DA2732" w:rsidP="00B644AF">
            <w:pPr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 xml:space="preserve">«Гибкое планирование в детском саду: трудные вопросы». </w:t>
            </w:r>
          </w:p>
        </w:tc>
        <w:tc>
          <w:tcPr>
            <w:tcW w:w="1417" w:type="dxa"/>
          </w:tcPr>
          <w:p w:rsidR="00DA2732" w:rsidRPr="00235F9D" w:rsidRDefault="00DA2732" w:rsidP="00B21DF7">
            <w:pPr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732" w:rsidRPr="00235F9D" w:rsidTr="00B21DF7">
        <w:tc>
          <w:tcPr>
            <w:tcW w:w="426" w:type="dxa"/>
          </w:tcPr>
          <w:p w:rsidR="00DA2732" w:rsidRPr="00235F9D" w:rsidRDefault="00DA2732" w:rsidP="00193D1F">
            <w:pPr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DA2732" w:rsidRPr="00235F9D" w:rsidRDefault="00DA2732" w:rsidP="00B4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организациях»</w:t>
            </w:r>
          </w:p>
        </w:tc>
        <w:tc>
          <w:tcPr>
            <w:tcW w:w="1417" w:type="dxa"/>
          </w:tcPr>
          <w:p w:rsidR="00DA2732" w:rsidRPr="00235F9D" w:rsidRDefault="00B21DF7" w:rsidP="00B21DF7">
            <w:pPr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732" w:rsidRPr="00235F9D" w:rsidTr="00B21DF7">
        <w:tc>
          <w:tcPr>
            <w:tcW w:w="426" w:type="dxa"/>
          </w:tcPr>
          <w:p w:rsidR="00DA2732" w:rsidRPr="00235F9D" w:rsidRDefault="00DA2732" w:rsidP="00E10E9F">
            <w:pPr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DA2732" w:rsidRPr="00235F9D" w:rsidRDefault="00DA2732" w:rsidP="00E10E9F">
            <w:pPr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«Речевое развитие ребенка в соответствии с ФОП и ФАОП дошкольного и начального общего образования»</w:t>
            </w:r>
          </w:p>
        </w:tc>
        <w:tc>
          <w:tcPr>
            <w:tcW w:w="1417" w:type="dxa"/>
          </w:tcPr>
          <w:p w:rsidR="00DA2732" w:rsidRPr="00235F9D" w:rsidRDefault="00B21DF7" w:rsidP="00B21DF7">
            <w:pPr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732" w:rsidRPr="00235F9D" w:rsidTr="00B21DF7">
        <w:tc>
          <w:tcPr>
            <w:tcW w:w="426" w:type="dxa"/>
          </w:tcPr>
          <w:p w:rsidR="00DA2732" w:rsidRPr="00235F9D" w:rsidRDefault="00416285" w:rsidP="00E10E9F">
            <w:pPr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DA2732" w:rsidRPr="00235F9D" w:rsidRDefault="00DA2732" w:rsidP="00416285">
            <w:pPr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6285" w:rsidRPr="00235F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спользование образовательной платформы СФЕРУМ</w:t>
            </w:r>
            <w:r w:rsidR="00416285" w:rsidRPr="00235F9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ФОП ДОО»</w:t>
            </w:r>
          </w:p>
        </w:tc>
        <w:tc>
          <w:tcPr>
            <w:tcW w:w="1417" w:type="dxa"/>
          </w:tcPr>
          <w:p w:rsidR="00DA2732" w:rsidRPr="00235F9D" w:rsidRDefault="00B21DF7" w:rsidP="00B21DF7">
            <w:pPr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C7D2F" w:rsidRPr="00235F9D" w:rsidRDefault="002C7D2F" w:rsidP="002C7D2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2C7D2F" w:rsidRPr="00235F9D" w:rsidRDefault="002C7D2F" w:rsidP="005F3F87">
      <w:pPr>
        <w:spacing w:after="0"/>
        <w:ind w:left="-39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5F9D">
        <w:rPr>
          <w:rFonts w:ascii="Times New Roman" w:hAnsi="Times New Roman" w:cs="Times New Roman"/>
          <w:b/>
          <w:sz w:val="24"/>
          <w:szCs w:val="24"/>
        </w:rPr>
        <w:t>Вывод:</w:t>
      </w:r>
      <w:r w:rsidRPr="00235F9D">
        <w:rPr>
          <w:rFonts w:ascii="Times New Roman" w:hAnsi="Times New Roman" w:cs="Times New Roman"/>
          <w:sz w:val="24"/>
          <w:szCs w:val="24"/>
        </w:rPr>
        <w:t xml:space="preserve"> </w:t>
      </w:r>
      <w:r w:rsidR="00193D1F" w:rsidRPr="00235F9D">
        <w:rPr>
          <w:rFonts w:ascii="Times New Roman" w:hAnsi="Times New Roman" w:cs="Times New Roman"/>
          <w:sz w:val="24"/>
          <w:szCs w:val="24"/>
        </w:rPr>
        <w:t xml:space="preserve">  </w:t>
      </w:r>
      <w:r w:rsidRPr="00235F9D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педагоги  </w:t>
      </w:r>
      <w:r w:rsidR="00060BA7" w:rsidRPr="00235F9D">
        <w:rPr>
          <w:rFonts w:ascii="Times New Roman" w:hAnsi="Times New Roman" w:cs="Times New Roman"/>
          <w:sz w:val="24"/>
          <w:szCs w:val="24"/>
        </w:rPr>
        <w:t>(</w:t>
      </w:r>
      <w:r w:rsidRPr="00235F9D">
        <w:rPr>
          <w:rFonts w:ascii="Times New Roman" w:hAnsi="Times New Roman" w:cs="Times New Roman"/>
          <w:sz w:val="24"/>
          <w:szCs w:val="24"/>
        </w:rPr>
        <w:t xml:space="preserve">дистанционно, очно): -100% </w:t>
      </w:r>
    </w:p>
    <w:p w:rsidR="002C7D2F" w:rsidRPr="00235F9D" w:rsidRDefault="002C7D2F" w:rsidP="005F3F87">
      <w:pPr>
        <w:widowControl w:val="0"/>
        <w:spacing w:after="0" w:line="240" w:lineRule="auto"/>
        <w:ind w:left="-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F9D">
        <w:rPr>
          <w:rFonts w:ascii="Times New Roman" w:hAnsi="Times New Roman" w:cs="Times New Roman"/>
          <w:bCs/>
          <w:sz w:val="24"/>
          <w:szCs w:val="24"/>
        </w:rPr>
        <w:t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три последние года, включая и 202</w:t>
      </w:r>
      <w:r w:rsidR="008956A3" w:rsidRPr="00235F9D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235F9D">
        <w:rPr>
          <w:rFonts w:ascii="Times New Roman" w:hAnsi="Times New Roman" w:cs="Times New Roman"/>
          <w:bCs/>
          <w:sz w:val="24"/>
          <w:szCs w:val="24"/>
        </w:rPr>
        <w:t xml:space="preserve">год, показывают, что все они по профилю педагогической деятельности. </w:t>
      </w:r>
    </w:p>
    <w:p w:rsidR="005F3F87" w:rsidRDefault="005F3F87" w:rsidP="005F3F87">
      <w:pPr>
        <w:ind w:left="-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60DE" w:rsidRPr="001160DE" w:rsidRDefault="001160DE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Оценка учебно-методического и библиотечно-информационного обеспечения</w:t>
      </w:r>
    </w:p>
    <w:p w:rsidR="001160DE" w:rsidRDefault="001160DE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0DE">
        <w:rPr>
          <w:rFonts w:ascii="Times New Roman" w:hAnsi="Times New Roman" w:cs="Times New Roman"/>
          <w:color w:val="000000"/>
          <w:sz w:val="24"/>
          <w:szCs w:val="24"/>
        </w:rPr>
        <w:t>В Детском саду библиотека является составной частью методической службы.</w:t>
      </w:r>
      <w:r w:rsidRPr="001160DE">
        <w:rPr>
          <w:rFonts w:ascii="Times New Roman" w:hAnsi="Times New Roman" w:cs="Times New Roman"/>
        </w:rPr>
        <w:br/>
      </w:r>
      <w:r w:rsidRPr="001160DE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располагается в методическом кабинете,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</w:t>
      </w:r>
      <w:r w:rsidRPr="001160D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учебно-методических пособий, рекомендованных для планирования воспитательно-образовательной работы в соответствии с обязательной частью ООП ДО.</w:t>
      </w:r>
    </w:p>
    <w:p w:rsidR="00A71C7B" w:rsidRDefault="00A71C7B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2023 году библиотечный фонд полонился методической литературой и учебными пособиями:</w:t>
      </w:r>
    </w:p>
    <w:p w:rsidR="00A71C7B" w:rsidRDefault="00A71C7B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Федеральная образовательная программа дошкольного образования</w:t>
      </w:r>
      <w:r w:rsidR="00222B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22B5B" w:rsidRDefault="00222B5B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Методические рекомендации по реализации ФОП ДО</w:t>
      </w:r>
    </w:p>
    <w:p w:rsidR="00A71C7B" w:rsidRDefault="00A71C7B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56049">
        <w:rPr>
          <w:rFonts w:ascii="Times New Roman" w:hAnsi="Times New Roman" w:cs="Times New Roman"/>
          <w:color w:val="000000"/>
          <w:sz w:val="24"/>
          <w:szCs w:val="24"/>
        </w:rPr>
        <w:t>Звуковая культура речи и подготовка к обучению грамоте в общеобразовательных группах ДОО на основе ФОП ДО с 3-7 лет. Н.В. Нищева;</w:t>
      </w:r>
    </w:p>
    <w:p w:rsidR="00556049" w:rsidRDefault="00556049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Веселая артикуляционная гимнастика. Н.В. Нищева;</w:t>
      </w:r>
    </w:p>
    <w:p w:rsidR="00222B5B" w:rsidRDefault="00222B5B" w:rsidP="00222B5B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«Все работы хороши» обучение дошкольников рассказыванию по картинам. Н.В. Нищева;</w:t>
      </w:r>
    </w:p>
    <w:p w:rsidR="00222B5B" w:rsidRDefault="00222B5B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«Мамы всякие нужны». Детям о профессиях Н.В. Нищева;</w:t>
      </w:r>
    </w:p>
    <w:p w:rsidR="00556049" w:rsidRDefault="00556049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Приобщение детей к истокам русской народной культуры. Парциальная программа. О.Л. Князева, М.Д. Маханева;</w:t>
      </w:r>
    </w:p>
    <w:p w:rsidR="00556049" w:rsidRDefault="00556049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Ознакомление детей дошкольного возраста с русским народным творчеством. И.А. Бойчук, Т.Н. Попушина;</w:t>
      </w:r>
    </w:p>
    <w:p w:rsidR="00556049" w:rsidRDefault="00556049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Конструирование с детьми среднего дошкольного возраста. О.Э. Литвинова;</w:t>
      </w:r>
    </w:p>
    <w:p w:rsidR="00556049" w:rsidRDefault="00556049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</w:t>
      </w:r>
      <w:r w:rsidR="00222B5B">
        <w:rPr>
          <w:rFonts w:ascii="Times New Roman" w:hAnsi="Times New Roman" w:cs="Times New Roman"/>
          <w:color w:val="000000"/>
          <w:sz w:val="24"/>
          <w:szCs w:val="24"/>
        </w:rPr>
        <w:t>Фольклорно-экологические занятия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222B5B">
        <w:rPr>
          <w:rFonts w:ascii="Times New Roman" w:hAnsi="Times New Roman" w:cs="Times New Roman"/>
          <w:color w:val="000000"/>
          <w:sz w:val="24"/>
          <w:szCs w:val="24"/>
        </w:rPr>
        <w:t>с дошкольниками. Г.А. Лапшина;</w:t>
      </w:r>
    </w:p>
    <w:p w:rsidR="00222B5B" w:rsidRDefault="00222B5B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мире живой природы. О.А. Давыдова</w:t>
      </w:r>
      <w:r w:rsidR="006C05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0512" w:rsidRDefault="007479F9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0512">
        <w:rPr>
          <w:rFonts w:ascii="Times New Roman" w:hAnsi="Times New Roman" w:cs="Times New Roman"/>
          <w:color w:val="000000"/>
          <w:sz w:val="24"/>
          <w:szCs w:val="24"/>
        </w:rPr>
        <w:t>Занимательная экология. Дидактический материал</w:t>
      </w:r>
      <w:r w:rsidR="00B31F5E">
        <w:rPr>
          <w:rFonts w:ascii="Times New Roman" w:hAnsi="Times New Roman" w:cs="Times New Roman"/>
          <w:color w:val="000000"/>
          <w:sz w:val="24"/>
          <w:szCs w:val="24"/>
        </w:rPr>
        <w:t xml:space="preserve"> Л.И. Мосягина;</w:t>
      </w:r>
    </w:p>
    <w:p w:rsidR="00B31F5E" w:rsidRDefault="007479F9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31F5E">
        <w:rPr>
          <w:rFonts w:ascii="Times New Roman" w:hAnsi="Times New Roman" w:cs="Times New Roman"/>
          <w:color w:val="000000"/>
          <w:sz w:val="24"/>
          <w:szCs w:val="24"/>
        </w:rPr>
        <w:t>Беседы о Дальнем Востоке,</w:t>
      </w:r>
      <w:r w:rsidR="00765DDA">
        <w:rPr>
          <w:rFonts w:ascii="Times New Roman" w:hAnsi="Times New Roman" w:cs="Times New Roman"/>
          <w:color w:val="000000"/>
          <w:sz w:val="24"/>
          <w:szCs w:val="24"/>
        </w:rPr>
        <w:t xml:space="preserve"> Т.А. Шорыгина;</w:t>
      </w:r>
    </w:p>
    <w:p w:rsidR="00765DDA" w:rsidRDefault="007479F9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65DDA">
        <w:rPr>
          <w:rFonts w:ascii="Times New Roman" w:hAnsi="Times New Roman" w:cs="Times New Roman"/>
          <w:color w:val="000000"/>
          <w:sz w:val="24"/>
          <w:szCs w:val="24"/>
        </w:rPr>
        <w:t>Исследовательская деятельность на прогулках. Экологические занятия с детьми.                        М.П. Костюченко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79F9" w:rsidRDefault="007479F9" w:rsidP="005F3F87">
      <w:pPr>
        <w:ind w:left="-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Экологические проекты в детском саду. О.М. Масленникова, А.А. Филиппенко</w:t>
      </w:r>
    </w:p>
    <w:p w:rsidR="00856D30" w:rsidRPr="004A4BB6" w:rsidRDefault="00856D30" w:rsidP="005F3F87">
      <w:pPr>
        <w:widowControl w:val="0"/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 w:rsidRPr="004A4BB6">
        <w:rPr>
          <w:rFonts w:ascii="Times New Roman" w:hAnsi="Times New Roman" w:cs="Times New Roman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856D30" w:rsidRPr="004A4BB6" w:rsidRDefault="00856D30" w:rsidP="005F3F87">
      <w:pPr>
        <w:widowControl w:val="0"/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 w:rsidRPr="004A4BB6">
        <w:rPr>
          <w:rFonts w:ascii="Times New Roman" w:hAnsi="Times New Roman" w:cs="Times New Roman"/>
          <w:sz w:val="24"/>
          <w:szCs w:val="24"/>
        </w:rPr>
        <w:t xml:space="preserve">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МБДОУ «Детский сад «Буратино» с. Барабаш </w:t>
      </w:r>
      <w:r w:rsidRPr="004A4BB6">
        <w:rPr>
          <w:rFonts w:ascii="Times New Roman" w:hAnsi="Times New Roman" w:cs="Times New Roman"/>
          <w:sz w:val="24"/>
          <w:szCs w:val="24"/>
        </w:rPr>
        <w:t>включает:</w:t>
      </w:r>
    </w:p>
    <w:p w:rsidR="00856D30" w:rsidRDefault="00856D30" w:rsidP="005F3F87">
      <w:pPr>
        <w:widowControl w:val="0"/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BB6">
        <w:rPr>
          <w:rFonts w:ascii="Times New Roman" w:hAnsi="Times New Roman" w:cs="Times New Roman"/>
          <w:sz w:val="24"/>
          <w:szCs w:val="24"/>
        </w:rPr>
        <w:t>− информационно-телекоммуникационное оборудование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A4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D30" w:rsidRPr="008055C3" w:rsidRDefault="00856D30" w:rsidP="00A74CED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компьютер- 1</w:t>
      </w:r>
      <w:r w:rsidRPr="008055C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ноутбук - 2</w:t>
      </w:r>
      <w:r w:rsidRPr="008055C3">
        <w:rPr>
          <w:rFonts w:ascii="Times New Roman" w:hAnsi="Times New Roman" w:cs="Times New Roman"/>
        </w:rPr>
        <w:t xml:space="preserve"> </w:t>
      </w:r>
    </w:p>
    <w:p w:rsidR="00856D30" w:rsidRPr="008055C3" w:rsidRDefault="00856D30" w:rsidP="00A74CED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принтера</w:t>
      </w:r>
      <w:r w:rsidRPr="008055C3">
        <w:rPr>
          <w:rFonts w:ascii="Times New Roman" w:hAnsi="Times New Roman" w:cs="Times New Roman"/>
        </w:rPr>
        <w:t xml:space="preserve"> </w:t>
      </w:r>
    </w:p>
    <w:p w:rsidR="00856D30" w:rsidRDefault="00856D30" w:rsidP="00A74CED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55C3">
        <w:rPr>
          <w:rFonts w:ascii="Times New Roman" w:hAnsi="Times New Roman" w:cs="Times New Roman"/>
        </w:rPr>
        <w:t>проектором мультимедиа</w:t>
      </w:r>
      <w:r>
        <w:rPr>
          <w:rFonts w:ascii="Times New Roman" w:hAnsi="Times New Roman" w:cs="Times New Roman"/>
        </w:rPr>
        <w:t>- 1</w:t>
      </w:r>
    </w:p>
    <w:p w:rsidR="00856D30" w:rsidRDefault="00856D30" w:rsidP="00A74CED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телевизоры -5</w:t>
      </w:r>
    </w:p>
    <w:p w:rsidR="00856D30" w:rsidRDefault="00856D30" w:rsidP="00856D30">
      <w:pPr>
        <w:pStyle w:val="a6"/>
        <w:widowControl w:val="0"/>
        <w:spacing w:after="0" w:line="240" w:lineRule="auto"/>
        <w:ind w:left="2194"/>
        <w:jc w:val="both"/>
        <w:rPr>
          <w:rFonts w:ascii="Times New Roman" w:hAnsi="Times New Roman" w:cs="Times New Roman"/>
        </w:rPr>
      </w:pPr>
    </w:p>
    <w:p w:rsidR="00856D30" w:rsidRPr="004A4BB6" w:rsidRDefault="00856D30" w:rsidP="005F3F87">
      <w:pPr>
        <w:widowControl w:val="0"/>
        <w:spacing w:after="0" w:line="240" w:lineRule="auto"/>
        <w:ind w:left="-3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4BB6">
        <w:rPr>
          <w:rFonts w:ascii="Times New Roman" w:hAnsi="Times New Roman" w:cs="Times New Roman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856D30" w:rsidRPr="008055C3" w:rsidRDefault="00856D30" w:rsidP="005F3F87">
      <w:pPr>
        <w:spacing w:after="0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Режим работы в дистанционном формате показал отсутствие необходимых комплектов заданий для работы в онлайн-режиме и адаптированных инструкций для родителей и детей. В связи с чем ответственным лицам Детского сада (старший воспитатель) необходимо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055C3">
        <w:rPr>
          <w:rFonts w:ascii="Times New Roman" w:hAnsi="Times New Roman" w:cs="Times New Roman"/>
          <w:sz w:val="24"/>
          <w:szCs w:val="24"/>
        </w:rPr>
        <w:t xml:space="preserve"> году поставить вопрос на контроль в рамках ВСОКО и запланировать их приобретение (при наличии средств).</w:t>
      </w:r>
    </w:p>
    <w:p w:rsidR="00856D30" w:rsidRPr="004A4BB6" w:rsidRDefault="00856D30" w:rsidP="005F3F87">
      <w:pPr>
        <w:widowControl w:val="0"/>
        <w:spacing w:after="0" w:line="240" w:lineRule="auto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lastRenderedPageBreak/>
        <w:t>Организация занятий с детьми в дистанционном режиме выявила недостаточность библиотечно-информационного обеспечения. В связи с чем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055C3">
        <w:rPr>
          <w:rFonts w:ascii="Times New Roman" w:hAnsi="Times New Roman" w:cs="Times New Roman"/>
          <w:sz w:val="24"/>
          <w:szCs w:val="24"/>
        </w:rPr>
        <w:t xml:space="preserve"> году необходимо обеспечить подборку онлайн-ресурсов, поиск и/или разработку видеоконтента, определение электронного ресурса для размещения обучающих материалов, инструкций, методических рекомендаций и др., а также пополнить библиотечный фонд методической литературой и комплектами заданий по всем образовательным областям основной общеобразовательной программы для подготовки педагогов к проведению занятий в онлайн.</w:t>
      </w:r>
    </w:p>
    <w:p w:rsidR="00193D1F" w:rsidRDefault="00193D1F" w:rsidP="00856D30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56D30" w:rsidRDefault="00856D30" w:rsidP="00856D3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VII.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базы</w:t>
      </w:r>
    </w:p>
    <w:p w:rsidR="00856D30" w:rsidRDefault="00856D30" w:rsidP="00856D3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жизнеобеспечения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6D30" w:rsidRDefault="00856D30" w:rsidP="00A74CED">
      <w:pPr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 —</w:t>
      </w:r>
      <w:r>
        <w:rPr>
          <w:rFonts w:hAnsi="Times New Roman" w:cs="Times New Roman"/>
          <w:color w:val="000000"/>
          <w:sz w:val="24"/>
          <w:szCs w:val="24"/>
        </w:rPr>
        <w:t xml:space="preserve"> 5;</w:t>
      </w:r>
    </w:p>
    <w:p w:rsidR="00856D30" w:rsidRDefault="00856D30" w:rsidP="00A74CED">
      <w:pPr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заведующего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856D30" w:rsidRDefault="00856D30" w:rsidP="00A74CED">
      <w:pPr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856D30" w:rsidRDefault="00856D30" w:rsidP="00A74CED">
      <w:pPr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856D30" w:rsidRDefault="00856D30" w:rsidP="00A74CED">
      <w:pPr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856D30" w:rsidRDefault="00856D30" w:rsidP="00A74CED">
      <w:pPr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856D30" w:rsidRDefault="00856D30" w:rsidP="00A74CED">
      <w:pPr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856D30" w:rsidRDefault="00856D30" w:rsidP="00A74CED">
      <w:pPr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856D30" w:rsidRDefault="00856D30" w:rsidP="00A74CED">
      <w:pPr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комната</w:t>
      </w:r>
    </w:p>
    <w:p w:rsidR="00856D30" w:rsidRDefault="00856D30" w:rsidP="00856D3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комнаты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игровую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познавательную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обеденную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зоны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56D30" w:rsidRDefault="00856D30" w:rsidP="00856D3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2023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</w:t>
      </w:r>
      <w:r>
        <w:rPr>
          <w:rFonts w:hAnsi="Times New Roman" w:cs="Times New Roman"/>
          <w:color w:val="000000"/>
          <w:sz w:val="24"/>
          <w:szCs w:val="24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групповых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комнат</w:t>
      </w:r>
      <w:r>
        <w:rPr>
          <w:rFonts w:hAnsi="Times New Roman" w:cs="Times New Roman"/>
          <w:color w:val="000000"/>
          <w:sz w:val="24"/>
          <w:szCs w:val="24"/>
        </w:rPr>
        <w:t>, 2</w:t>
      </w:r>
      <w:r>
        <w:rPr>
          <w:rFonts w:hAnsi="Times New Roman" w:cs="Times New Roman"/>
          <w:color w:val="000000"/>
          <w:sz w:val="24"/>
          <w:szCs w:val="24"/>
        </w:rPr>
        <w:t> спальных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коридоров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и 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этажей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медкабинета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физкультурного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Установили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теневой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участке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«Звездочка»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Провели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переоформление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комнаты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E10E9F">
        <w:rPr>
          <w:rFonts w:hAnsi="Times New Roman" w:cs="Times New Roman"/>
          <w:color w:val="000000"/>
          <w:sz w:val="24"/>
          <w:szCs w:val="24"/>
        </w:rPr>
        <w:t>Произведен</w:t>
      </w:r>
      <w:r w:rsidR="00E10E9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0E9F">
        <w:rPr>
          <w:rFonts w:hAnsi="Times New Roman" w:cs="Times New Roman"/>
          <w:color w:val="000000"/>
          <w:sz w:val="24"/>
          <w:szCs w:val="24"/>
        </w:rPr>
        <w:t>демонтаж</w:t>
      </w:r>
      <w:r w:rsidR="00E10E9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0E9F">
        <w:rPr>
          <w:rFonts w:hAnsi="Times New Roman" w:cs="Times New Roman"/>
          <w:color w:val="000000"/>
          <w:sz w:val="24"/>
          <w:szCs w:val="24"/>
        </w:rPr>
        <w:t>и</w:t>
      </w:r>
      <w:r w:rsidR="00E10E9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0E9F">
        <w:rPr>
          <w:rFonts w:hAnsi="Times New Roman" w:cs="Times New Roman"/>
          <w:color w:val="000000"/>
          <w:sz w:val="24"/>
          <w:szCs w:val="24"/>
        </w:rPr>
        <w:t>установка</w:t>
      </w:r>
      <w:r w:rsidR="00E10E9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0E9F">
        <w:rPr>
          <w:rFonts w:hAnsi="Times New Roman" w:cs="Times New Roman"/>
          <w:color w:val="000000"/>
          <w:sz w:val="24"/>
          <w:szCs w:val="24"/>
        </w:rPr>
        <w:t>АПС</w:t>
      </w:r>
      <w:r w:rsidR="005F3F8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F3F87">
        <w:rPr>
          <w:rFonts w:hAnsi="Times New Roman" w:cs="Times New Roman"/>
          <w:color w:val="000000"/>
          <w:sz w:val="24"/>
          <w:szCs w:val="24"/>
        </w:rPr>
        <w:t>кнопка</w:t>
      </w:r>
      <w:r w:rsidR="005F3F87">
        <w:rPr>
          <w:rFonts w:hAnsi="Times New Roman" w:cs="Times New Roman"/>
          <w:color w:val="000000"/>
          <w:sz w:val="24"/>
          <w:szCs w:val="24"/>
        </w:rPr>
        <w:t xml:space="preserve"> 112</w:t>
      </w:r>
      <w:r w:rsidR="00E10E9F">
        <w:rPr>
          <w:rFonts w:hAnsi="Times New Roman" w:cs="Times New Roman"/>
          <w:color w:val="000000"/>
          <w:sz w:val="24"/>
          <w:szCs w:val="24"/>
        </w:rPr>
        <w:t>.</w:t>
      </w:r>
    </w:p>
    <w:p w:rsidR="00856D30" w:rsidRDefault="00856D30" w:rsidP="00856D3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устройству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дошкольных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правилам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56D30" w:rsidRDefault="00856D30" w:rsidP="00856D3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0E9F">
        <w:rPr>
          <w:rFonts w:hAnsi="Times New Roman" w:cs="Times New Roman"/>
          <w:color w:val="000000"/>
          <w:sz w:val="24"/>
          <w:szCs w:val="24"/>
        </w:rPr>
        <w:t>первичного</w:t>
      </w:r>
      <w:r w:rsidR="00E10E9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0E9F">
        <w:rPr>
          <w:rFonts w:hAnsi="Times New Roman" w:cs="Times New Roman"/>
          <w:color w:val="000000"/>
          <w:sz w:val="24"/>
          <w:szCs w:val="24"/>
        </w:rPr>
        <w:t>мониторинга</w:t>
      </w:r>
      <w:r w:rsidR="00E10E9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0E9F">
        <w:rPr>
          <w:rFonts w:hAnsi="Times New Roman" w:cs="Times New Roman"/>
          <w:color w:val="000000"/>
          <w:sz w:val="24"/>
          <w:szCs w:val="24"/>
        </w:rPr>
        <w:t>инфраструктуры</w:t>
      </w:r>
      <w:r w:rsidR="00E10E9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0E9F">
        <w:rPr>
          <w:rFonts w:hAnsi="Times New Roman" w:cs="Times New Roman"/>
          <w:color w:val="000000"/>
          <w:sz w:val="24"/>
          <w:szCs w:val="24"/>
        </w:rPr>
        <w:t>МБДОУ</w:t>
      </w:r>
      <w:r w:rsidR="00E10E9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0E9F">
        <w:rPr>
          <w:rFonts w:hAnsi="Times New Roman" w:cs="Times New Roman"/>
          <w:color w:val="000000"/>
          <w:sz w:val="24"/>
          <w:szCs w:val="24"/>
        </w:rPr>
        <w:t>«Буратино»</w:t>
      </w:r>
      <w:r w:rsidR="00E10E9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выявлено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игрушек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развивающую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воспитывающую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стимулирующую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56D30" w:rsidRDefault="00856D30" w:rsidP="00856D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декабре</w:t>
      </w:r>
      <w:r>
        <w:rPr>
          <w:rFonts w:hAnsi="Times New Roman" w:cs="Times New Roman"/>
          <w:color w:val="000000"/>
          <w:sz w:val="24"/>
          <w:szCs w:val="24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повторный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хорошую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степень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</w:p>
    <w:p w:rsidR="00856D30" w:rsidRDefault="00856D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E9F" w:rsidRDefault="00E10E9F" w:rsidP="00E10E9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VIII.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E10E9F" w:rsidRDefault="00E10E9F" w:rsidP="00E10E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внутренней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19.09.2023. </w:t>
      </w: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2023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хорошую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10E9F" w:rsidRDefault="00E10E9F" w:rsidP="00E10E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удовлетворительные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E10E9F" w:rsidRDefault="00E10E9F" w:rsidP="00E10E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80%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школьному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участвовали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конкурсах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10E9F" w:rsidRDefault="00E10E9F" w:rsidP="00E10E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</w:t>
      </w:r>
      <w:r>
        <w:rPr>
          <w:rFonts w:hAnsi="Times New Roman" w:cs="Times New Roman"/>
          <w:color w:val="000000"/>
          <w:sz w:val="24"/>
          <w:szCs w:val="24"/>
        </w:rPr>
        <w:t xml:space="preserve">12.10.2023 </w:t>
      </w:r>
      <w:r>
        <w:rPr>
          <w:rFonts w:hAnsi="Times New Roman" w:cs="Times New Roman"/>
          <w:color w:val="000000"/>
          <w:sz w:val="24"/>
          <w:szCs w:val="24"/>
        </w:rPr>
        <w:t>по </w:t>
      </w:r>
      <w:r>
        <w:rPr>
          <w:rFonts w:hAnsi="Times New Roman" w:cs="Times New Roman"/>
          <w:color w:val="000000"/>
          <w:sz w:val="24"/>
          <w:szCs w:val="24"/>
        </w:rPr>
        <w:t xml:space="preserve">19.10.2023 </w:t>
      </w:r>
      <w:r>
        <w:rPr>
          <w:rFonts w:hAnsi="Times New Roman" w:cs="Times New Roman"/>
          <w:color w:val="000000"/>
          <w:sz w:val="24"/>
          <w:szCs w:val="24"/>
        </w:rPr>
        <w:t>проводилось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79</w:t>
      </w:r>
      <w:r>
        <w:rPr>
          <w:rFonts w:hAnsi="Times New Roman" w:cs="Times New Roman"/>
          <w:color w:val="000000"/>
          <w:sz w:val="24"/>
          <w:szCs w:val="24"/>
        </w:rPr>
        <w:t>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10E9F" w:rsidRDefault="00E10E9F" w:rsidP="00A74CED">
      <w:pPr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положительно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доброжелательность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вежливость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81</w:t>
      </w:r>
      <w:r>
        <w:rPr>
          <w:rFonts w:hAnsi="Times New Roman" w:cs="Times New Roman"/>
          <w:color w:val="000000"/>
          <w:sz w:val="24"/>
          <w:szCs w:val="24"/>
        </w:rPr>
        <w:t> процент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10E9F" w:rsidRDefault="00E10E9F" w:rsidP="00A74CED">
      <w:pPr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удовлетворенных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72</w:t>
      </w:r>
      <w:r>
        <w:rPr>
          <w:rFonts w:hAnsi="Times New Roman" w:cs="Times New Roman"/>
          <w:color w:val="000000"/>
          <w:sz w:val="24"/>
          <w:szCs w:val="24"/>
        </w:rPr>
        <w:t> процента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10E9F" w:rsidRDefault="00E10E9F" w:rsidP="00A74CED">
      <w:pPr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удовлетворенных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65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10E9F" w:rsidRDefault="00E10E9F" w:rsidP="00A74CED">
      <w:pPr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удовлетворенных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84</w:t>
      </w:r>
      <w:r>
        <w:rPr>
          <w:rFonts w:hAnsi="Times New Roman" w:cs="Times New Roman"/>
          <w:color w:val="000000"/>
          <w:sz w:val="24"/>
          <w:szCs w:val="24"/>
        </w:rPr>
        <w:t> процента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10E9F" w:rsidRDefault="00E10E9F" w:rsidP="00A74CED">
      <w:pPr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родственникам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знакомым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92</w:t>
      </w:r>
      <w:r>
        <w:rPr>
          <w:rFonts w:hAnsi="Times New Roman" w:cs="Times New Roman"/>
          <w:color w:val="000000"/>
          <w:sz w:val="24"/>
          <w:szCs w:val="24"/>
        </w:rPr>
        <w:t> процента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10E9F" w:rsidRDefault="00E10E9F" w:rsidP="00E10E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степень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5824" w:rsidRDefault="00695824" w:rsidP="00695824">
      <w:pPr>
        <w:spacing w:line="0" w:lineRule="atLeast"/>
        <w:ind w:right="-25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72E4B">
        <w:rPr>
          <w:rFonts w:ascii="Times New Roman" w:eastAsia="Arial" w:hAnsi="Times New Roman" w:cs="Times New Roman"/>
          <w:sz w:val="24"/>
          <w:szCs w:val="24"/>
        </w:rPr>
        <w:t xml:space="preserve">ПОКАЗАТЕЛИ ДЕЯТЕЛЬНОСТИ МУНИЦИПАЛЬНОГО </w:t>
      </w:r>
      <w:r>
        <w:rPr>
          <w:rFonts w:ascii="Times New Roman" w:eastAsia="Arial" w:hAnsi="Times New Roman" w:cs="Times New Roman"/>
          <w:sz w:val="24"/>
          <w:szCs w:val="24"/>
        </w:rPr>
        <w:t>БЮДЖЕТНОГО</w:t>
      </w:r>
      <w:r w:rsidRPr="00E72E4B">
        <w:rPr>
          <w:rFonts w:ascii="Times New Roman" w:eastAsia="Arial" w:hAnsi="Times New Roman" w:cs="Times New Roman"/>
          <w:sz w:val="24"/>
          <w:szCs w:val="24"/>
        </w:rPr>
        <w:t xml:space="preserve"> ДОШКОЛЬНОГО ОБРАЗОВАТЕЛЬНОГО УЧРЕЖДЕНИЯ </w:t>
      </w:r>
      <w:r w:rsidRPr="00E72E4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72E4B">
        <w:rPr>
          <w:rFonts w:ascii="Times New Roman" w:eastAsia="Arial" w:hAnsi="Times New Roman" w:cs="Times New Roman"/>
          <w:sz w:val="24"/>
          <w:szCs w:val="24"/>
        </w:rPr>
        <w:t xml:space="preserve">ДЕТСКИЙ САД </w:t>
      </w:r>
      <w:r w:rsidRPr="00E72E4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72E4B">
        <w:rPr>
          <w:rFonts w:ascii="Times New Roman" w:eastAsia="Arial" w:hAnsi="Times New Roman" w:cs="Times New Roman"/>
          <w:sz w:val="24"/>
          <w:szCs w:val="24"/>
        </w:rPr>
        <w:t>БУРАТИНО</w:t>
      </w:r>
      <w:r w:rsidRPr="00E72E4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72E4B">
        <w:rPr>
          <w:rFonts w:ascii="Times New Roman" w:eastAsia="Arial" w:hAnsi="Times New Roman" w:cs="Times New Roman"/>
          <w:sz w:val="24"/>
          <w:szCs w:val="24"/>
        </w:rPr>
        <w:t xml:space="preserve"> С</w:t>
      </w:r>
      <w:r w:rsidRPr="00E72E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72E4B">
        <w:rPr>
          <w:rFonts w:ascii="Times New Roman" w:eastAsia="Arial" w:hAnsi="Times New Roman" w:cs="Times New Roman"/>
          <w:sz w:val="24"/>
          <w:szCs w:val="24"/>
        </w:rPr>
        <w:t xml:space="preserve"> БАРАБАШ ХАСАНСКОГО МУНИЦИПАЛЬНОГО </w:t>
      </w:r>
      <w:r>
        <w:rPr>
          <w:rFonts w:ascii="Times New Roman" w:eastAsia="Arial" w:hAnsi="Times New Roman" w:cs="Times New Roman"/>
          <w:sz w:val="24"/>
          <w:szCs w:val="24"/>
        </w:rPr>
        <w:t>ОКРУГА»</w:t>
      </w:r>
    </w:p>
    <w:p w:rsidR="00695824" w:rsidRDefault="00695824" w:rsidP="006958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приведены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состоянию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</w:t>
      </w:r>
      <w:r>
        <w:rPr>
          <w:rFonts w:hAnsi="Times New Roman" w:cs="Times New Roman"/>
          <w:color w:val="000000"/>
          <w:sz w:val="24"/>
          <w:szCs w:val="24"/>
        </w:rPr>
        <w:t xml:space="preserve">30.12.2023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Style w:val="af8"/>
        <w:tblW w:w="10031" w:type="dxa"/>
        <w:tblLayout w:type="fixed"/>
        <w:tblLook w:val="04A0"/>
      </w:tblPr>
      <w:tblGrid>
        <w:gridCol w:w="534"/>
        <w:gridCol w:w="3685"/>
        <w:gridCol w:w="3260"/>
        <w:gridCol w:w="426"/>
        <w:gridCol w:w="1134"/>
        <w:gridCol w:w="992"/>
      </w:tblGrid>
      <w:tr w:rsidR="00695824" w:rsidTr="00695824">
        <w:tc>
          <w:tcPr>
            <w:tcW w:w="534" w:type="dxa"/>
          </w:tcPr>
          <w:p w:rsidR="00695824" w:rsidRDefault="00695824" w:rsidP="00322322">
            <w:pPr>
              <w:spacing w:line="0" w:lineRule="atLeast"/>
              <w:ind w:right="-25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695824" w:rsidRDefault="00695824" w:rsidP="00322322">
            <w:pPr>
              <w:spacing w:line="0" w:lineRule="atLeast"/>
              <w:ind w:right="-25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260" w:type="dxa"/>
          </w:tcPr>
          <w:p w:rsidR="00695824" w:rsidRDefault="00695824" w:rsidP="00322322">
            <w:pPr>
              <w:spacing w:line="0" w:lineRule="atLeast"/>
              <w:ind w:right="-25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</w:tcPr>
          <w:p w:rsidR="00695824" w:rsidRDefault="00695824" w:rsidP="00322322">
            <w:pPr>
              <w:spacing w:line="0" w:lineRule="atLeast"/>
              <w:ind w:right="-25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695824" w:rsidTr="00322322">
        <w:tc>
          <w:tcPr>
            <w:tcW w:w="534" w:type="dxa"/>
          </w:tcPr>
          <w:p w:rsidR="00695824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5"/>
          </w:tcPr>
          <w:p w:rsidR="00695824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6925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t>Общее количество воспитанников, которые обучаются по</w:t>
            </w:r>
          </w:p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t>программе дошкольного образования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t>в том числе обучающиеся: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в режиме полного дня (8–12 часов)</w:t>
            </w:r>
          </w:p>
        </w:tc>
        <w:tc>
          <w:tcPr>
            <w:tcW w:w="1134" w:type="dxa"/>
            <w:vMerge w:val="restart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t>человек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123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123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1.2.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в режиме кратковременного пребывания (3–5 часов)</w:t>
            </w:r>
          </w:p>
        </w:tc>
        <w:tc>
          <w:tcPr>
            <w:tcW w:w="1134" w:type="dxa"/>
            <w:vMerge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1.3.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в семейной дошкольной группе</w:t>
            </w:r>
          </w:p>
        </w:tc>
        <w:tc>
          <w:tcPr>
            <w:tcW w:w="1134" w:type="dxa"/>
            <w:vMerge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1.4.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по форме семейного образования с</w:t>
            </w:r>
          </w:p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психолого-педагогическим сопровождением, которое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организует детский сад</w:t>
            </w:r>
          </w:p>
        </w:tc>
        <w:tc>
          <w:tcPr>
            <w:tcW w:w="1134" w:type="dxa"/>
            <w:vMerge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1.5.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Общее количество воспитанников в возрасте до трех лет</w:t>
            </w:r>
          </w:p>
        </w:tc>
        <w:tc>
          <w:tcPr>
            <w:tcW w:w="11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A3A8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  <w:r w:rsidRPr="00CA3A83">
              <w:rPr>
                <w:rFonts w:ascii="Times New Roman" w:eastAsia="Arial" w:hAnsi="Times New Roman" w:cs="Times New Roman"/>
              </w:rPr>
              <w:t>1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1.6.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1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A3A8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102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1.7.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 xml:space="preserve">Количество (удельный вес) детей от общей численности воспитанников, </w:t>
            </w:r>
            <w:r w:rsidRPr="00CA3A83">
              <w:rPr>
                <w:rFonts w:ascii="Times New Roman" w:hAnsi="Times New Roman" w:cs="Times New Roman"/>
                <w:color w:val="000000" w:themeColor="text1"/>
              </w:rPr>
              <w:lastRenderedPageBreak/>
              <w:t>которые получают услуги присмотра и ухода, в том числе в группах: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8–12-часового пребывания</w:t>
            </w:r>
          </w:p>
        </w:tc>
        <w:tc>
          <w:tcPr>
            <w:tcW w:w="1134" w:type="dxa"/>
            <w:vMerge w:val="restart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lastRenderedPageBreak/>
              <w:t xml:space="preserve">человек  </w:t>
            </w:r>
            <w:r w:rsidRPr="00CA3A83">
              <w:rPr>
                <w:rFonts w:ascii="Times New Roman" w:hAnsi="Times New Roman" w:cs="Times New Roman"/>
              </w:rPr>
              <w:lastRenderedPageBreak/>
              <w:t>(процент)</w:t>
            </w:r>
          </w:p>
        </w:tc>
        <w:tc>
          <w:tcPr>
            <w:tcW w:w="992" w:type="dxa"/>
          </w:tcPr>
          <w:p w:rsidR="00695824" w:rsidRDefault="00695824" w:rsidP="00695824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 xml:space="preserve"> 123</w:t>
            </w:r>
          </w:p>
          <w:p w:rsidR="00695824" w:rsidRPr="00CA3A83" w:rsidRDefault="00695824" w:rsidP="00695824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lastRenderedPageBreak/>
              <w:t>(100%)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lastRenderedPageBreak/>
              <w:t>1.8.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12–14-часового пребывания</w:t>
            </w:r>
          </w:p>
        </w:tc>
        <w:tc>
          <w:tcPr>
            <w:tcW w:w="1134" w:type="dxa"/>
            <w:vMerge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0(0%)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1.9.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круглосуточного пребывания</w:t>
            </w:r>
          </w:p>
        </w:tc>
        <w:tc>
          <w:tcPr>
            <w:tcW w:w="1134" w:type="dxa"/>
            <w:vMerge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0(0%)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1.10.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Численность (удельный вес) воспитанников с ОВЗ от общей    численности воспитанников, которые получают услуги: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 xml:space="preserve"> по коррекции недостатков физического, психического развития</w:t>
            </w:r>
          </w:p>
        </w:tc>
        <w:tc>
          <w:tcPr>
            <w:tcW w:w="1134" w:type="dxa"/>
            <w:vMerge w:val="restart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t>человек  (процент)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0(0%)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1.11.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134" w:type="dxa"/>
            <w:vMerge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0(0%)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1.12.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присмотру и уходу</w:t>
            </w:r>
          </w:p>
        </w:tc>
        <w:tc>
          <w:tcPr>
            <w:tcW w:w="1134" w:type="dxa"/>
            <w:vMerge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0(0%)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1.13.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1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t xml:space="preserve">день 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25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1.14.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 xml:space="preserve">Общая численность педработников, в том числе количество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CA3A83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агогических </w:t>
            </w:r>
            <w:r w:rsidRPr="00CA3A83">
              <w:rPr>
                <w:rFonts w:ascii="Times New Roman" w:hAnsi="Times New Roman" w:cs="Times New Roman"/>
                <w:color w:val="000000" w:themeColor="text1"/>
              </w:rPr>
              <w:t>работников: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с высшим образованием</w:t>
            </w:r>
          </w:p>
        </w:tc>
        <w:tc>
          <w:tcPr>
            <w:tcW w:w="1134" w:type="dxa"/>
            <w:vMerge w:val="restart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9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0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1.15.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высшим образованием педагогической направленности (профиля)</w:t>
            </w:r>
          </w:p>
        </w:tc>
        <w:tc>
          <w:tcPr>
            <w:tcW w:w="1134" w:type="dxa"/>
            <w:vMerge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1.16.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средним профессиональным образованием</w:t>
            </w:r>
          </w:p>
        </w:tc>
        <w:tc>
          <w:tcPr>
            <w:tcW w:w="1134" w:type="dxa"/>
            <w:vMerge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9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1.17.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134" w:type="dxa"/>
            <w:vMerge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1.18.</w:t>
            </w:r>
          </w:p>
        </w:tc>
        <w:tc>
          <w:tcPr>
            <w:tcW w:w="7371" w:type="dxa"/>
            <w:gridSpan w:val="3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с высшей</w:t>
            </w:r>
          </w:p>
        </w:tc>
        <w:tc>
          <w:tcPr>
            <w:tcW w:w="1134" w:type="dxa"/>
            <w:vMerge w:val="restart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t>человек  (процент)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  <w:r w:rsidRPr="00CA3A83">
              <w:rPr>
                <w:rFonts w:ascii="Times New Roman" w:eastAsia="Arial" w:hAnsi="Times New Roman" w:cs="Times New Roman"/>
              </w:rPr>
              <w:t>(</w:t>
            </w:r>
            <w:r>
              <w:rPr>
                <w:rFonts w:ascii="Times New Roman" w:eastAsia="Arial" w:hAnsi="Times New Roman" w:cs="Times New Roman"/>
              </w:rPr>
              <w:t>44</w:t>
            </w:r>
            <w:r w:rsidRPr="00CA3A83">
              <w:rPr>
                <w:rFonts w:ascii="Times New Roman" w:eastAsia="Arial" w:hAnsi="Times New Roman" w:cs="Times New Roman"/>
              </w:rPr>
              <w:t>%)</w:t>
            </w: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0(0%)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1.19.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первой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695824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  <w:r w:rsidRPr="00CA3A83">
              <w:rPr>
                <w:rFonts w:ascii="Times New Roman" w:eastAsia="Arial" w:hAnsi="Times New Roman" w:cs="Times New Roman"/>
              </w:rPr>
              <w:t>(</w:t>
            </w:r>
            <w:r>
              <w:rPr>
                <w:rFonts w:ascii="Times New Roman" w:eastAsia="Arial" w:hAnsi="Times New Roman" w:cs="Times New Roman"/>
              </w:rPr>
              <w:t>44</w:t>
            </w:r>
            <w:r w:rsidRPr="00CA3A83">
              <w:rPr>
                <w:rFonts w:ascii="Times New Roman" w:eastAsia="Arial" w:hAnsi="Times New Roman" w:cs="Times New Roman"/>
              </w:rPr>
              <w:t>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1.20.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До 5 лет</w:t>
            </w:r>
          </w:p>
        </w:tc>
        <w:tc>
          <w:tcPr>
            <w:tcW w:w="1134" w:type="dxa"/>
            <w:vMerge w:val="restart"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</w:p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</w:p>
          <w:p w:rsidR="00695824" w:rsidRPr="00CA3A83" w:rsidRDefault="00695824" w:rsidP="00695824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  <w:r w:rsidRPr="00CA3A83">
              <w:rPr>
                <w:rFonts w:ascii="Times New Roman" w:eastAsia="Arial" w:hAnsi="Times New Roman" w:cs="Times New Roman"/>
              </w:rPr>
              <w:t>(</w:t>
            </w:r>
            <w:r>
              <w:rPr>
                <w:rFonts w:ascii="Times New Roman" w:eastAsia="Arial" w:hAnsi="Times New Roman" w:cs="Times New Roman"/>
              </w:rPr>
              <w:t>22</w:t>
            </w:r>
            <w:r w:rsidRPr="00CA3A83">
              <w:rPr>
                <w:rFonts w:ascii="Times New Roman" w:eastAsia="Arial" w:hAnsi="Times New Roman" w:cs="Times New Roman"/>
              </w:rPr>
              <w:t>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1.21.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Больше 30 лет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695824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6</w:t>
            </w:r>
            <w:r w:rsidRPr="00CA3A83">
              <w:rPr>
                <w:rFonts w:ascii="Times New Roman" w:eastAsia="Arial" w:hAnsi="Times New Roman" w:cs="Times New Roman"/>
              </w:rPr>
              <w:t>(</w:t>
            </w:r>
            <w:r>
              <w:rPr>
                <w:rFonts w:ascii="Times New Roman" w:eastAsia="Arial" w:hAnsi="Times New Roman" w:cs="Times New Roman"/>
              </w:rPr>
              <w:t>66</w:t>
            </w:r>
            <w:r w:rsidRPr="00CA3A83">
              <w:rPr>
                <w:rFonts w:ascii="Times New Roman" w:eastAsia="Arial" w:hAnsi="Times New Roman" w:cs="Times New Roman"/>
              </w:rPr>
              <w:t>%)</w:t>
            </w:r>
          </w:p>
        </w:tc>
      </w:tr>
      <w:tr w:rsidR="00695824" w:rsidRPr="00D560B2" w:rsidTr="00322322">
        <w:trPr>
          <w:trHeight w:val="797"/>
        </w:trPr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1.22.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:rsidR="00695824" w:rsidRPr="00D560B2" w:rsidRDefault="00695824" w:rsidP="003223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до 30 лет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0(0%)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1.23.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от 55 лет</w:t>
            </w:r>
          </w:p>
        </w:tc>
        <w:tc>
          <w:tcPr>
            <w:tcW w:w="1134" w:type="dxa"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695824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</w:t>
            </w:r>
            <w:r w:rsidRPr="00CA3A83">
              <w:rPr>
                <w:rFonts w:ascii="Times New Roman" w:eastAsia="Arial" w:hAnsi="Times New Roman" w:cs="Times New Roman"/>
              </w:rPr>
              <w:t>(</w:t>
            </w:r>
            <w:r>
              <w:rPr>
                <w:rFonts w:ascii="Times New Roman" w:eastAsia="Arial" w:hAnsi="Times New Roman" w:cs="Times New Roman"/>
              </w:rPr>
              <w:t>55</w:t>
            </w:r>
            <w:r w:rsidRPr="00CA3A83">
              <w:rPr>
                <w:rFonts w:ascii="Times New Roman" w:eastAsia="Arial" w:hAnsi="Times New Roman" w:cs="Times New Roman"/>
              </w:rPr>
              <w:t>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1.24.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педагогических и административно-хозяйственных работников, которые за      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134" w:type="dxa"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1(1</w:t>
            </w:r>
            <w:r w:rsidRPr="00CA3A83">
              <w:rPr>
                <w:rFonts w:ascii="Times New Roman" w:eastAsia="Arial" w:hAnsi="Times New Roman" w:cs="Times New Roman"/>
              </w:rPr>
              <w:t>0%)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1.25.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szCs w:val="24"/>
              </w:rPr>
              <w:t xml:space="preserve">  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134" w:type="dxa"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Человек </w:t>
            </w: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(процент)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9</w:t>
            </w:r>
            <w:r w:rsidRPr="00CA3A83">
              <w:rPr>
                <w:rFonts w:ascii="Times New Roman" w:eastAsia="Arial" w:hAnsi="Times New Roman" w:cs="Times New Roman"/>
              </w:rPr>
              <w:t>(100%)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1.26.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134" w:type="dxa"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695824" w:rsidRPr="00CA3A83" w:rsidRDefault="00695824" w:rsidP="00695824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1/1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lastRenderedPageBreak/>
              <w:t>1.27.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Наличие в детском саду:</w:t>
            </w:r>
          </w:p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Музыкального руководителя</w:t>
            </w:r>
          </w:p>
        </w:tc>
        <w:tc>
          <w:tcPr>
            <w:tcW w:w="1134" w:type="dxa"/>
            <w:vMerge w:val="restart"/>
          </w:tcPr>
          <w:p w:rsidR="00695824" w:rsidRPr="00D560B2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да/нет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  <w:r w:rsidRPr="00CA3A83">
              <w:rPr>
                <w:rFonts w:ascii="Times New Roman" w:eastAsia="Arial" w:hAnsi="Times New Roman" w:cs="Times New Roman"/>
              </w:rPr>
              <w:t>1.28.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учителя по физической культуре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учителя-логопеда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логопеда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учителя-дефектолога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line="0" w:lineRule="atLeast"/>
              <w:ind w:right="-259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</w:t>
            </w: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педагога-психолога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695824" w:rsidRPr="00D560B2" w:rsidTr="00322322">
        <w:tc>
          <w:tcPr>
            <w:tcW w:w="10031" w:type="dxa"/>
            <w:gridSpan w:val="6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2. Инфраструктура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560B2">
              <w:rPr>
                <w:rFonts w:ascii="Times New Roman" w:hAnsi="Times New Roman" w:cs="Times New Roman"/>
                <w:szCs w:val="24"/>
              </w:rPr>
              <w:t xml:space="preserve">   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134" w:type="dxa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60B2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992" w:type="dxa"/>
          </w:tcPr>
          <w:p w:rsidR="00695824" w:rsidRPr="00CA3A83" w:rsidRDefault="00695824" w:rsidP="006958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t xml:space="preserve">1102,8 кв.м/ </w:t>
            </w:r>
          </w:p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560B2">
              <w:rPr>
                <w:rFonts w:ascii="Times New Roman" w:hAnsi="Times New Roman" w:cs="Times New Roman"/>
                <w:szCs w:val="24"/>
              </w:rPr>
              <w:t xml:space="preserve">  Площадь помещений для дополнительных видов деятельности воспитанников</w:t>
            </w:r>
          </w:p>
        </w:tc>
        <w:tc>
          <w:tcPr>
            <w:tcW w:w="1134" w:type="dxa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60B2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3A83">
              <w:rPr>
                <w:rFonts w:ascii="Times New Roman" w:hAnsi="Times New Roman" w:cs="Times New Roman"/>
              </w:rPr>
              <w:t>нет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Наличие в детском саду:</w:t>
            </w:r>
          </w:p>
        </w:tc>
        <w:tc>
          <w:tcPr>
            <w:tcW w:w="1134" w:type="dxa"/>
            <w:vMerge w:val="restart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>да/нет</w:t>
            </w: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физкультурного зала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музыкального зала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695824" w:rsidRPr="00D560B2" w:rsidTr="00322322">
        <w:tc>
          <w:tcPr>
            <w:tcW w:w="534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2.6</w:t>
            </w:r>
          </w:p>
        </w:tc>
        <w:tc>
          <w:tcPr>
            <w:tcW w:w="7371" w:type="dxa"/>
            <w:gridSpan w:val="3"/>
          </w:tcPr>
          <w:p w:rsidR="00695824" w:rsidRPr="00D560B2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прогулочных площадок, которые оснащены так, чтобы  обеспечить потребность воспитанников в физической активности  и игровой деятельности на улице</w:t>
            </w:r>
          </w:p>
        </w:tc>
        <w:tc>
          <w:tcPr>
            <w:tcW w:w="1134" w:type="dxa"/>
            <w:vMerge/>
          </w:tcPr>
          <w:p w:rsidR="00695824" w:rsidRPr="00D560B2" w:rsidRDefault="00695824" w:rsidP="003223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95824" w:rsidRPr="00CA3A83" w:rsidRDefault="00695824" w:rsidP="00322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3A83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</w:tbl>
    <w:p w:rsidR="00695824" w:rsidRPr="00D560B2" w:rsidRDefault="00695824" w:rsidP="00695824">
      <w:pPr>
        <w:spacing w:line="0" w:lineRule="atLeast"/>
        <w:ind w:right="-259"/>
        <w:jc w:val="both"/>
        <w:rPr>
          <w:rFonts w:ascii="Times New Roman" w:eastAsia="Arial" w:hAnsi="Times New Roman" w:cs="Times New Roman"/>
          <w:b/>
          <w:szCs w:val="24"/>
        </w:rPr>
      </w:pPr>
    </w:p>
    <w:p w:rsidR="00695824" w:rsidRPr="008B0976" w:rsidRDefault="00695824" w:rsidP="00695824">
      <w:pPr>
        <w:pStyle w:val="07BODY-txt"/>
        <w:ind w:left="-57" w:right="-144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E72E4B"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  <w:t>Вывод: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</w:t>
      </w:r>
      <w:r w:rsidRPr="008B097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Анализ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</w:t>
      </w:r>
      <w:r w:rsidRPr="008B097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показателей указывает на то, что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МБДОУ «Буратино» с. Барабаш </w:t>
      </w:r>
      <w:r w:rsidRPr="008B097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ДО.</w:t>
      </w:r>
    </w:p>
    <w:p w:rsidR="00695824" w:rsidRPr="008B0976" w:rsidRDefault="00695824" w:rsidP="00695824">
      <w:pPr>
        <w:jc w:val="both"/>
        <w:rPr>
          <w:rFonts w:ascii="Times New Roman" w:hAnsi="Times New Roman" w:cs="Times New Roman"/>
          <w:vanish/>
          <w:specVanish/>
        </w:rPr>
      </w:pPr>
      <w:r w:rsidRPr="008B097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Детский сад </w:t>
      </w:r>
      <w:r w:rsidR="00FD3EA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не </w:t>
      </w:r>
      <w:r w:rsidRPr="008B097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укомплектован достаточным количеством педагогических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, которые </w:t>
      </w:r>
      <w:r w:rsidRPr="008B097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регулярно проходят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курсы</w:t>
      </w:r>
      <w:r w:rsidRPr="008B097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повышение квалификации, что обеспечивает результативность образовательной деятельности.</w:t>
      </w:r>
    </w:p>
    <w:p w:rsidR="00695824" w:rsidRDefault="00695824" w:rsidP="00695824">
      <w:pPr>
        <w:spacing w:line="0" w:lineRule="atLeast"/>
        <w:ind w:right="-259"/>
        <w:jc w:val="both"/>
        <w:rPr>
          <w:rFonts w:ascii="Times New Roman" w:eastAsia="Arial" w:hAnsi="Times New Roman" w:cs="Times New Roman"/>
          <w:b/>
          <w:szCs w:val="24"/>
        </w:rPr>
      </w:pPr>
    </w:p>
    <w:p w:rsidR="00695824" w:rsidRPr="00E72E4B" w:rsidRDefault="00695824" w:rsidP="00695824">
      <w:pPr>
        <w:rPr>
          <w:rFonts w:ascii="Times New Roman" w:eastAsia="Arial" w:hAnsi="Times New Roman" w:cs="Times New Roman"/>
          <w:szCs w:val="24"/>
        </w:rPr>
      </w:pPr>
    </w:p>
    <w:p w:rsidR="00695824" w:rsidRPr="00E72E4B" w:rsidRDefault="00695824" w:rsidP="00695824">
      <w:pPr>
        <w:rPr>
          <w:rFonts w:ascii="Times New Roman" w:eastAsia="Arial" w:hAnsi="Times New Roman" w:cs="Times New Roman"/>
          <w:szCs w:val="24"/>
        </w:rPr>
      </w:pPr>
    </w:p>
    <w:p w:rsidR="00695824" w:rsidRDefault="00695824" w:rsidP="00695824">
      <w:pPr>
        <w:rPr>
          <w:rFonts w:ascii="Times New Roman" w:eastAsia="Arial" w:hAnsi="Times New Roman" w:cs="Times New Roman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F64455" w:rsidRDefault="00F64455" w:rsidP="00E10E9F">
      <w:pPr>
        <w:rPr>
          <w:rFonts w:hAnsi="Times New Roman" w:cs="Times New Roman"/>
          <w:color w:val="000000"/>
          <w:sz w:val="24"/>
          <w:szCs w:val="24"/>
        </w:rPr>
      </w:pPr>
    </w:p>
    <w:p w:rsidR="009A0A74" w:rsidRPr="00193D1F" w:rsidRDefault="009A0A74" w:rsidP="003B162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sectPr w:rsidR="009A0A74" w:rsidRPr="00193D1F" w:rsidSect="003C05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8C6" w:rsidRDefault="001F48C6" w:rsidP="003C0553">
      <w:pPr>
        <w:spacing w:after="0" w:line="240" w:lineRule="auto"/>
      </w:pPr>
      <w:r>
        <w:separator/>
      </w:r>
    </w:p>
  </w:endnote>
  <w:endnote w:type="continuationSeparator" w:id="1">
    <w:p w:rsidR="001F48C6" w:rsidRDefault="001F48C6" w:rsidP="003C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1F" w:rsidRDefault="00193D1F">
    <w:pPr>
      <w:pStyle w:val="ac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1F" w:rsidRDefault="00193D1F">
    <w:pPr>
      <w:pStyle w:val="ac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1F" w:rsidRDefault="00193D1F">
    <w:pPr>
      <w:pStyle w:val="ac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8C6" w:rsidRDefault="001F48C6" w:rsidP="003C0553">
      <w:pPr>
        <w:spacing w:after="0" w:line="240" w:lineRule="auto"/>
      </w:pPr>
      <w:r>
        <w:separator/>
      </w:r>
    </w:p>
  </w:footnote>
  <w:footnote w:type="continuationSeparator" w:id="1">
    <w:p w:rsidR="001F48C6" w:rsidRDefault="001F48C6" w:rsidP="003C0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1F" w:rsidRDefault="00193D1F">
    <w:pPr>
      <w:pStyle w:val="aa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1F" w:rsidRDefault="00193D1F">
    <w:pPr>
      <w:pStyle w:val="aa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1F" w:rsidRDefault="00193D1F">
    <w:pPr>
      <w:pStyle w:val="aa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7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B7B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B565D"/>
    <w:multiLevelType w:val="hybridMultilevel"/>
    <w:tmpl w:val="E2404C14"/>
    <w:lvl w:ilvl="0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>
    <w:nsid w:val="1BC91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5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C0C92"/>
    <w:multiLevelType w:val="hybridMultilevel"/>
    <w:tmpl w:val="8436AC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7730591"/>
    <w:multiLevelType w:val="hybridMultilevel"/>
    <w:tmpl w:val="810AC50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7">
    <w:nsid w:val="3F433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A02DE1"/>
    <w:multiLevelType w:val="hybridMultilevel"/>
    <w:tmpl w:val="9838085E"/>
    <w:lvl w:ilvl="0" w:tplc="041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9">
    <w:nsid w:val="532D30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84055"/>
    <w:multiLevelType w:val="hybridMultilevel"/>
    <w:tmpl w:val="E5160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A1D60"/>
    <w:multiLevelType w:val="hybridMultilevel"/>
    <w:tmpl w:val="6B68F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84F06"/>
    <w:multiLevelType w:val="hybridMultilevel"/>
    <w:tmpl w:val="DDB86170"/>
    <w:lvl w:ilvl="0" w:tplc="FFFFFFFF">
      <w:start w:val="1"/>
      <w:numFmt w:val="bullet"/>
      <w:lvlText w:val="-"/>
      <w:lvlJc w:val="left"/>
      <w:pPr>
        <w:ind w:left="1117" w:hanging="360"/>
      </w:p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5FD12E43"/>
    <w:multiLevelType w:val="hybridMultilevel"/>
    <w:tmpl w:val="DA98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327FE"/>
    <w:multiLevelType w:val="hybridMultilevel"/>
    <w:tmpl w:val="85DCD50A"/>
    <w:lvl w:ilvl="0" w:tplc="65224D8C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5">
    <w:nsid w:val="62BB7D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73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F51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E15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F333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2"/>
  </w:num>
  <w:num w:numId="5">
    <w:abstractNumId w:val="2"/>
  </w:num>
  <w:num w:numId="6">
    <w:abstractNumId w:val="19"/>
  </w:num>
  <w:num w:numId="7">
    <w:abstractNumId w:val="7"/>
  </w:num>
  <w:num w:numId="8">
    <w:abstractNumId w:val="17"/>
  </w:num>
  <w:num w:numId="9">
    <w:abstractNumId w:val="18"/>
  </w:num>
  <w:num w:numId="10">
    <w:abstractNumId w:val="16"/>
  </w:num>
  <w:num w:numId="11">
    <w:abstractNumId w:val="1"/>
  </w:num>
  <w:num w:numId="12">
    <w:abstractNumId w:val="3"/>
  </w:num>
  <w:num w:numId="13">
    <w:abstractNumId w:val="4"/>
  </w:num>
  <w:num w:numId="14">
    <w:abstractNumId w:val="9"/>
  </w:num>
  <w:num w:numId="15">
    <w:abstractNumId w:val="15"/>
  </w:num>
  <w:num w:numId="16">
    <w:abstractNumId w:val="0"/>
  </w:num>
  <w:num w:numId="17">
    <w:abstractNumId w:val="10"/>
  </w:num>
  <w:num w:numId="18">
    <w:abstractNumId w:val="13"/>
  </w:num>
  <w:num w:numId="19">
    <w:abstractNumId w:val="5"/>
  </w:num>
  <w:num w:numId="20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553"/>
    <w:rsid w:val="00024CFB"/>
    <w:rsid w:val="00026CF5"/>
    <w:rsid w:val="00032C97"/>
    <w:rsid w:val="0003720F"/>
    <w:rsid w:val="00037B24"/>
    <w:rsid w:val="00043B77"/>
    <w:rsid w:val="00060BA7"/>
    <w:rsid w:val="00073985"/>
    <w:rsid w:val="00092C9D"/>
    <w:rsid w:val="00093DAE"/>
    <w:rsid w:val="000B2D7F"/>
    <w:rsid w:val="000D1BD9"/>
    <w:rsid w:val="00115A67"/>
    <w:rsid w:val="001160DE"/>
    <w:rsid w:val="0011716F"/>
    <w:rsid w:val="00117AA0"/>
    <w:rsid w:val="001268CC"/>
    <w:rsid w:val="001270D3"/>
    <w:rsid w:val="001351A3"/>
    <w:rsid w:val="0014171D"/>
    <w:rsid w:val="00141BF4"/>
    <w:rsid w:val="001510E5"/>
    <w:rsid w:val="001607E4"/>
    <w:rsid w:val="001703B1"/>
    <w:rsid w:val="00174980"/>
    <w:rsid w:val="00175C29"/>
    <w:rsid w:val="00183062"/>
    <w:rsid w:val="00191582"/>
    <w:rsid w:val="00192F7F"/>
    <w:rsid w:val="00193D1F"/>
    <w:rsid w:val="001B09CA"/>
    <w:rsid w:val="001B63C9"/>
    <w:rsid w:val="001C799D"/>
    <w:rsid w:val="001D5795"/>
    <w:rsid w:val="001F3BAF"/>
    <w:rsid w:val="001F48C6"/>
    <w:rsid w:val="002043B4"/>
    <w:rsid w:val="00222B5B"/>
    <w:rsid w:val="002279D4"/>
    <w:rsid w:val="00235F9D"/>
    <w:rsid w:val="002442A5"/>
    <w:rsid w:val="00245259"/>
    <w:rsid w:val="00256DC9"/>
    <w:rsid w:val="00261EE6"/>
    <w:rsid w:val="002B782F"/>
    <w:rsid w:val="002C7D2F"/>
    <w:rsid w:val="0030432F"/>
    <w:rsid w:val="003137A3"/>
    <w:rsid w:val="00313964"/>
    <w:rsid w:val="00322322"/>
    <w:rsid w:val="00326CF2"/>
    <w:rsid w:val="0034220F"/>
    <w:rsid w:val="00342C1E"/>
    <w:rsid w:val="003555B1"/>
    <w:rsid w:val="00366880"/>
    <w:rsid w:val="0037213C"/>
    <w:rsid w:val="00372553"/>
    <w:rsid w:val="003729E0"/>
    <w:rsid w:val="003B162C"/>
    <w:rsid w:val="003B4D38"/>
    <w:rsid w:val="003C0553"/>
    <w:rsid w:val="003C249A"/>
    <w:rsid w:val="003C73E8"/>
    <w:rsid w:val="003D7520"/>
    <w:rsid w:val="003D75A0"/>
    <w:rsid w:val="003D7638"/>
    <w:rsid w:val="004001FE"/>
    <w:rsid w:val="00400FEF"/>
    <w:rsid w:val="00416285"/>
    <w:rsid w:val="00442884"/>
    <w:rsid w:val="004535CC"/>
    <w:rsid w:val="00455605"/>
    <w:rsid w:val="00466271"/>
    <w:rsid w:val="00476B61"/>
    <w:rsid w:val="00490671"/>
    <w:rsid w:val="004A74FC"/>
    <w:rsid w:val="004B6C4D"/>
    <w:rsid w:val="004C446F"/>
    <w:rsid w:val="004D7E4B"/>
    <w:rsid w:val="004F2A65"/>
    <w:rsid w:val="0050598A"/>
    <w:rsid w:val="00520217"/>
    <w:rsid w:val="00540F11"/>
    <w:rsid w:val="0055314F"/>
    <w:rsid w:val="00556049"/>
    <w:rsid w:val="005740CA"/>
    <w:rsid w:val="00574A1B"/>
    <w:rsid w:val="00584FAF"/>
    <w:rsid w:val="0058500E"/>
    <w:rsid w:val="00587CC1"/>
    <w:rsid w:val="0059337D"/>
    <w:rsid w:val="00596980"/>
    <w:rsid w:val="005A007F"/>
    <w:rsid w:val="005C5BD9"/>
    <w:rsid w:val="005F3F87"/>
    <w:rsid w:val="005F46F8"/>
    <w:rsid w:val="00601B05"/>
    <w:rsid w:val="00607DF8"/>
    <w:rsid w:val="00612C51"/>
    <w:rsid w:val="006536D7"/>
    <w:rsid w:val="0066306A"/>
    <w:rsid w:val="006639E6"/>
    <w:rsid w:val="00686EBA"/>
    <w:rsid w:val="006925C0"/>
    <w:rsid w:val="0069344F"/>
    <w:rsid w:val="00695824"/>
    <w:rsid w:val="006C0512"/>
    <w:rsid w:val="006D3DCF"/>
    <w:rsid w:val="006E038C"/>
    <w:rsid w:val="006E256C"/>
    <w:rsid w:val="006E3666"/>
    <w:rsid w:val="006E3DE4"/>
    <w:rsid w:val="006F54E9"/>
    <w:rsid w:val="007105C5"/>
    <w:rsid w:val="00716C47"/>
    <w:rsid w:val="00731B6B"/>
    <w:rsid w:val="00740766"/>
    <w:rsid w:val="007479F9"/>
    <w:rsid w:val="00751379"/>
    <w:rsid w:val="00761349"/>
    <w:rsid w:val="00765B41"/>
    <w:rsid w:val="00765DDA"/>
    <w:rsid w:val="00775B87"/>
    <w:rsid w:val="00785A21"/>
    <w:rsid w:val="00792C30"/>
    <w:rsid w:val="007936BA"/>
    <w:rsid w:val="00794CF7"/>
    <w:rsid w:val="007B5396"/>
    <w:rsid w:val="007C438A"/>
    <w:rsid w:val="007D638B"/>
    <w:rsid w:val="0080419C"/>
    <w:rsid w:val="008055C3"/>
    <w:rsid w:val="00811636"/>
    <w:rsid w:val="00824A84"/>
    <w:rsid w:val="00825A89"/>
    <w:rsid w:val="0083374E"/>
    <w:rsid w:val="00846520"/>
    <w:rsid w:val="008522A5"/>
    <w:rsid w:val="00856D30"/>
    <w:rsid w:val="008624E2"/>
    <w:rsid w:val="00881825"/>
    <w:rsid w:val="00882699"/>
    <w:rsid w:val="0088305D"/>
    <w:rsid w:val="00895479"/>
    <w:rsid w:val="008956A3"/>
    <w:rsid w:val="00897B5C"/>
    <w:rsid w:val="008A39AD"/>
    <w:rsid w:val="008B03F5"/>
    <w:rsid w:val="008B0976"/>
    <w:rsid w:val="008B25BC"/>
    <w:rsid w:val="008C0406"/>
    <w:rsid w:val="008C6874"/>
    <w:rsid w:val="008C746C"/>
    <w:rsid w:val="008C781F"/>
    <w:rsid w:val="008F6E18"/>
    <w:rsid w:val="00904858"/>
    <w:rsid w:val="00912339"/>
    <w:rsid w:val="00922506"/>
    <w:rsid w:val="00924F4C"/>
    <w:rsid w:val="00934998"/>
    <w:rsid w:val="009414E0"/>
    <w:rsid w:val="009470F7"/>
    <w:rsid w:val="009A0A74"/>
    <w:rsid w:val="009B39E1"/>
    <w:rsid w:val="009C4A51"/>
    <w:rsid w:val="009E027A"/>
    <w:rsid w:val="009E4693"/>
    <w:rsid w:val="009E6A88"/>
    <w:rsid w:val="009F173C"/>
    <w:rsid w:val="00A25908"/>
    <w:rsid w:val="00A34856"/>
    <w:rsid w:val="00A410E5"/>
    <w:rsid w:val="00A41C05"/>
    <w:rsid w:val="00A453DC"/>
    <w:rsid w:val="00A6224C"/>
    <w:rsid w:val="00A623FE"/>
    <w:rsid w:val="00A6323C"/>
    <w:rsid w:val="00A66B55"/>
    <w:rsid w:val="00A71C7B"/>
    <w:rsid w:val="00A74CED"/>
    <w:rsid w:val="00A7706B"/>
    <w:rsid w:val="00A8481A"/>
    <w:rsid w:val="00A87629"/>
    <w:rsid w:val="00A946F4"/>
    <w:rsid w:val="00AA3E3E"/>
    <w:rsid w:val="00AA63A5"/>
    <w:rsid w:val="00AC505E"/>
    <w:rsid w:val="00AD08D2"/>
    <w:rsid w:val="00AD39D7"/>
    <w:rsid w:val="00AD48EB"/>
    <w:rsid w:val="00AD7B3F"/>
    <w:rsid w:val="00AE34D8"/>
    <w:rsid w:val="00B000C1"/>
    <w:rsid w:val="00B06630"/>
    <w:rsid w:val="00B117F9"/>
    <w:rsid w:val="00B21DF7"/>
    <w:rsid w:val="00B31F5E"/>
    <w:rsid w:val="00B45DFD"/>
    <w:rsid w:val="00B47E97"/>
    <w:rsid w:val="00B644AF"/>
    <w:rsid w:val="00B70071"/>
    <w:rsid w:val="00B83919"/>
    <w:rsid w:val="00B870F0"/>
    <w:rsid w:val="00B87F2E"/>
    <w:rsid w:val="00BC2978"/>
    <w:rsid w:val="00BC5F11"/>
    <w:rsid w:val="00BC77B5"/>
    <w:rsid w:val="00C0490E"/>
    <w:rsid w:val="00C14B0A"/>
    <w:rsid w:val="00C363C2"/>
    <w:rsid w:val="00C47253"/>
    <w:rsid w:val="00C61B46"/>
    <w:rsid w:val="00C703BD"/>
    <w:rsid w:val="00C95110"/>
    <w:rsid w:val="00CA3A83"/>
    <w:rsid w:val="00CC6D5F"/>
    <w:rsid w:val="00CD1A7A"/>
    <w:rsid w:val="00CF1664"/>
    <w:rsid w:val="00D22579"/>
    <w:rsid w:val="00D249A4"/>
    <w:rsid w:val="00D3638E"/>
    <w:rsid w:val="00D47A8C"/>
    <w:rsid w:val="00D560B2"/>
    <w:rsid w:val="00D73F8B"/>
    <w:rsid w:val="00D74877"/>
    <w:rsid w:val="00D77068"/>
    <w:rsid w:val="00D81DAE"/>
    <w:rsid w:val="00DA1314"/>
    <w:rsid w:val="00DA2732"/>
    <w:rsid w:val="00DA65A1"/>
    <w:rsid w:val="00DC7BEE"/>
    <w:rsid w:val="00E10E9F"/>
    <w:rsid w:val="00E21A5D"/>
    <w:rsid w:val="00E267D5"/>
    <w:rsid w:val="00E314D5"/>
    <w:rsid w:val="00E35C6C"/>
    <w:rsid w:val="00E45FA0"/>
    <w:rsid w:val="00E46DF4"/>
    <w:rsid w:val="00E51864"/>
    <w:rsid w:val="00E53C48"/>
    <w:rsid w:val="00E54E5E"/>
    <w:rsid w:val="00E609F6"/>
    <w:rsid w:val="00E72E4B"/>
    <w:rsid w:val="00E847DA"/>
    <w:rsid w:val="00E87B14"/>
    <w:rsid w:val="00E916A2"/>
    <w:rsid w:val="00E95791"/>
    <w:rsid w:val="00E958D5"/>
    <w:rsid w:val="00ED3F61"/>
    <w:rsid w:val="00ED7517"/>
    <w:rsid w:val="00F12A29"/>
    <w:rsid w:val="00F33837"/>
    <w:rsid w:val="00F33F2F"/>
    <w:rsid w:val="00F354CC"/>
    <w:rsid w:val="00F36BAB"/>
    <w:rsid w:val="00F509E5"/>
    <w:rsid w:val="00F64455"/>
    <w:rsid w:val="00F70221"/>
    <w:rsid w:val="00F7497B"/>
    <w:rsid w:val="00F916B6"/>
    <w:rsid w:val="00F9438B"/>
    <w:rsid w:val="00F94A3B"/>
    <w:rsid w:val="00FA134E"/>
    <w:rsid w:val="00FB4C81"/>
    <w:rsid w:val="00FC6DC4"/>
    <w:rsid w:val="00FD3EAC"/>
    <w:rsid w:val="00FD59B5"/>
    <w:rsid w:val="00FE24C2"/>
    <w:rsid w:val="00F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39"/>
    <w:pPr>
      <w:autoSpaceDE w:val="0"/>
      <w:autoSpaceDN w:val="0"/>
      <w:adjustRightInd w:val="0"/>
      <w:spacing w:after="160" w:line="256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F94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2339"/>
    <w:rPr>
      <w:rFonts w:ascii="Arial" w:hAnsi="Arial" w:cs="Arial"/>
      <w:color w:val="0000FF"/>
      <w:u w:val="single"/>
      <w:lang w:val="ru-RU"/>
    </w:rPr>
  </w:style>
  <w:style w:type="paragraph" w:styleId="a4">
    <w:name w:val="Balloon Text"/>
    <w:basedOn w:val="a"/>
    <w:link w:val="a5"/>
    <w:uiPriority w:val="99"/>
    <w:rsid w:val="0091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4"/>
    <w:uiPriority w:val="99"/>
    <w:semiHidden/>
    <w:rsid w:val="003C0553"/>
    <w:rPr>
      <w:rFonts w:ascii="Times New Roman" w:hAnsi="Times New Roman" w:cs="Times New Roman"/>
      <w:sz w:val="0"/>
      <w:szCs w:val="0"/>
    </w:rPr>
  </w:style>
  <w:style w:type="character" w:customStyle="1" w:styleId="a5">
    <w:name w:val="Текст выноски Знак"/>
    <w:basedOn w:val="a0"/>
    <w:link w:val="a4"/>
    <w:uiPriority w:val="99"/>
    <w:rsid w:val="00912339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912339"/>
    <w:pPr>
      <w:spacing w:after="200" w:line="276" w:lineRule="auto"/>
      <w:ind w:left="720"/>
    </w:pPr>
    <w:rPr>
      <w:rFonts w:ascii="Arial" w:hAnsi="Arial" w:cs="Arial"/>
      <w:sz w:val="24"/>
      <w:szCs w:val="24"/>
    </w:rPr>
  </w:style>
  <w:style w:type="paragraph" w:styleId="a7">
    <w:name w:val="annotation text"/>
    <w:basedOn w:val="a"/>
    <w:link w:val="a8"/>
    <w:uiPriority w:val="99"/>
    <w:rsid w:val="00912339"/>
    <w:pPr>
      <w:spacing w:after="200" w:line="240" w:lineRule="auto"/>
    </w:pPr>
    <w:rPr>
      <w:rFonts w:ascii="Arial" w:hAnsi="Arial" w:cs="Arial"/>
      <w:sz w:val="24"/>
      <w:szCs w:val="24"/>
    </w:rPr>
  </w:style>
  <w:style w:type="character" w:customStyle="1" w:styleId="CommentTextChar">
    <w:name w:val="Comment Text Char"/>
    <w:basedOn w:val="a0"/>
    <w:link w:val="a7"/>
    <w:uiPriority w:val="99"/>
    <w:semiHidden/>
    <w:rsid w:val="003C0553"/>
    <w:rPr>
      <w:rFonts w:ascii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12339"/>
    <w:rPr>
      <w:rFonts w:ascii="Arial" w:hAnsi="Arial" w:cs="Arial"/>
      <w:lang w:val="ru-RU"/>
    </w:rPr>
  </w:style>
  <w:style w:type="character" w:styleId="a9">
    <w:name w:val="annotation reference"/>
    <w:basedOn w:val="a0"/>
    <w:uiPriority w:val="99"/>
    <w:rsid w:val="00912339"/>
    <w:rPr>
      <w:rFonts w:ascii="Arial" w:hAnsi="Arial" w:cs="Arial"/>
      <w:sz w:val="16"/>
      <w:szCs w:val="16"/>
      <w:lang w:val="ru-RU"/>
    </w:rPr>
  </w:style>
  <w:style w:type="paragraph" w:styleId="aa">
    <w:name w:val="header"/>
    <w:basedOn w:val="a"/>
    <w:link w:val="ab"/>
    <w:uiPriority w:val="99"/>
    <w:rsid w:val="00912339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a0"/>
    <w:link w:val="aa"/>
    <w:uiPriority w:val="99"/>
    <w:semiHidden/>
    <w:rsid w:val="003C0553"/>
    <w:rPr>
      <w:rFonts w:ascii="Calibri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912339"/>
    <w:rPr>
      <w:rFonts w:ascii="Arial" w:hAnsi="Arial" w:cs="Arial"/>
      <w:sz w:val="24"/>
      <w:szCs w:val="24"/>
      <w:lang w:val="ru-RU"/>
    </w:rPr>
  </w:style>
  <w:style w:type="paragraph" w:styleId="ac">
    <w:name w:val="footer"/>
    <w:basedOn w:val="a"/>
    <w:link w:val="ad"/>
    <w:uiPriority w:val="99"/>
    <w:rsid w:val="00912339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a0"/>
    <w:link w:val="ac"/>
    <w:uiPriority w:val="99"/>
    <w:semiHidden/>
    <w:rsid w:val="003C0553"/>
    <w:rPr>
      <w:rFonts w:ascii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rsid w:val="00912339"/>
    <w:rPr>
      <w:rFonts w:ascii="Arial" w:hAnsi="Arial" w:cs="Arial"/>
      <w:sz w:val="24"/>
      <w:szCs w:val="24"/>
      <w:lang w:val="ru-RU"/>
    </w:rPr>
  </w:style>
  <w:style w:type="paragraph" w:styleId="ae">
    <w:name w:val="Normal (Web)"/>
    <w:basedOn w:val="a"/>
    <w:uiPriority w:val="99"/>
    <w:rsid w:val="00912339"/>
    <w:pPr>
      <w:spacing w:before="100" w:after="100" w:line="240" w:lineRule="auto"/>
    </w:pPr>
    <w:rPr>
      <w:rFonts w:ascii="Arial" w:hAnsi="Arial" w:cs="Arial"/>
      <w:sz w:val="24"/>
      <w:szCs w:val="24"/>
    </w:rPr>
  </w:style>
  <w:style w:type="character" w:customStyle="1" w:styleId="s110">
    <w:name w:val="s110"/>
    <w:uiPriority w:val="99"/>
    <w:rsid w:val="00912339"/>
    <w:rPr>
      <w:rFonts w:ascii="Arial" w:hAnsi="Arial" w:cs="Arial"/>
      <w:b/>
      <w:bCs/>
      <w:lang w:val="ru-RU"/>
    </w:rPr>
  </w:style>
  <w:style w:type="paragraph" w:styleId="af">
    <w:name w:val="No Spacing"/>
    <w:uiPriority w:val="1"/>
    <w:qFormat/>
    <w:rsid w:val="00912339"/>
    <w:pPr>
      <w:autoSpaceDE w:val="0"/>
      <w:autoSpaceDN w:val="0"/>
      <w:adjustRightInd w:val="0"/>
      <w:spacing w:line="360" w:lineRule="auto"/>
    </w:pPr>
    <w:rPr>
      <w:rFonts w:ascii="Arial" w:hAnsi="Arial" w:cs="Arial"/>
      <w:sz w:val="20"/>
      <w:szCs w:val="20"/>
    </w:rPr>
  </w:style>
  <w:style w:type="paragraph" w:styleId="af0">
    <w:name w:val="annotation subject"/>
    <w:basedOn w:val="a7"/>
    <w:next w:val="a7"/>
    <w:link w:val="af1"/>
    <w:uiPriority w:val="99"/>
    <w:rsid w:val="00912339"/>
    <w:pPr>
      <w:spacing w:line="276" w:lineRule="auto"/>
    </w:pPr>
    <w:rPr>
      <w:rFonts w:ascii="Calibri" w:hAnsi="Calibri" w:cstheme="minorBidi"/>
      <w:b/>
      <w:bCs/>
    </w:rPr>
  </w:style>
  <w:style w:type="character" w:customStyle="1" w:styleId="CommentSubjectChar">
    <w:name w:val="Comment Subject Char"/>
    <w:basedOn w:val="a8"/>
    <w:link w:val="af0"/>
    <w:uiPriority w:val="99"/>
    <w:semiHidden/>
    <w:rsid w:val="003C0553"/>
    <w:rPr>
      <w:rFonts w:ascii="Calibri" w:hAnsi="Calibri" w:cs="Calibri"/>
      <w:b/>
      <w:bCs/>
      <w:sz w:val="20"/>
      <w:szCs w:val="20"/>
    </w:rPr>
  </w:style>
  <w:style w:type="character" w:customStyle="1" w:styleId="af1">
    <w:name w:val="Тема примечания Знак"/>
    <w:basedOn w:val="a8"/>
    <w:link w:val="af0"/>
    <w:uiPriority w:val="99"/>
    <w:rsid w:val="00912339"/>
    <w:rPr>
      <w:b/>
      <w:bCs/>
    </w:rPr>
  </w:style>
  <w:style w:type="paragraph" w:styleId="af2">
    <w:name w:val="footnote text"/>
    <w:basedOn w:val="a"/>
    <w:link w:val="af3"/>
    <w:uiPriority w:val="99"/>
    <w:rsid w:val="00912339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noteTextChar">
    <w:name w:val="Footnote Text Char"/>
    <w:basedOn w:val="a0"/>
    <w:link w:val="af2"/>
    <w:uiPriority w:val="99"/>
    <w:semiHidden/>
    <w:rsid w:val="003C0553"/>
    <w:rPr>
      <w:rFonts w:ascii="Calibri" w:hAnsi="Calibri" w:cs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12339"/>
    <w:rPr>
      <w:rFonts w:ascii="Arial" w:hAnsi="Arial" w:cs="Arial"/>
      <w:lang w:val="ru-RU"/>
    </w:rPr>
  </w:style>
  <w:style w:type="character" w:styleId="af4">
    <w:name w:val="footnote reference"/>
    <w:basedOn w:val="a0"/>
    <w:uiPriority w:val="99"/>
    <w:rsid w:val="00912339"/>
    <w:rPr>
      <w:rFonts w:ascii="Arial" w:hAnsi="Arial" w:cs="Arial"/>
      <w:vertAlign w:val="superscript"/>
      <w:lang w:val="ru-RU"/>
    </w:rPr>
  </w:style>
  <w:style w:type="character" w:styleId="af5">
    <w:name w:val="Strong"/>
    <w:basedOn w:val="a0"/>
    <w:uiPriority w:val="99"/>
    <w:qFormat/>
    <w:rsid w:val="00912339"/>
    <w:rPr>
      <w:rFonts w:ascii="Arial" w:hAnsi="Arial" w:cs="Arial"/>
      <w:b/>
      <w:bCs/>
      <w:lang w:val="ru-RU"/>
    </w:rPr>
  </w:style>
  <w:style w:type="paragraph" w:styleId="af6">
    <w:name w:val="Body Text"/>
    <w:basedOn w:val="a"/>
    <w:link w:val="af7"/>
    <w:uiPriority w:val="99"/>
    <w:rsid w:val="00912339"/>
    <w:pPr>
      <w:widowControl w:val="0"/>
      <w:spacing w:after="0" w:line="240" w:lineRule="auto"/>
      <w:ind w:left="398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a0"/>
    <w:link w:val="af6"/>
    <w:uiPriority w:val="99"/>
    <w:semiHidden/>
    <w:rsid w:val="003C0553"/>
    <w:rPr>
      <w:rFonts w:ascii="Calibri" w:hAnsi="Calibri" w:cs="Calibri"/>
    </w:rPr>
  </w:style>
  <w:style w:type="character" w:customStyle="1" w:styleId="af7">
    <w:name w:val="Основной текст Знак"/>
    <w:basedOn w:val="a0"/>
    <w:link w:val="af6"/>
    <w:uiPriority w:val="99"/>
    <w:rsid w:val="00912339"/>
    <w:rPr>
      <w:rFonts w:ascii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99"/>
    <w:rsid w:val="00912339"/>
    <w:pPr>
      <w:widowControl w:val="0"/>
      <w:spacing w:after="0" w:line="240" w:lineRule="auto"/>
      <w:ind w:left="107"/>
    </w:pPr>
    <w:rPr>
      <w:rFonts w:ascii="Times New Roman" w:hAnsi="Times New Roman" w:cs="Times New Roman"/>
    </w:rPr>
  </w:style>
  <w:style w:type="table" w:styleId="af8">
    <w:name w:val="Table Grid"/>
    <w:basedOn w:val="a1"/>
    <w:uiPriority w:val="99"/>
    <w:rsid w:val="004001FE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pis">
    <w:name w:val="propis"/>
    <w:uiPriority w:val="99"/>
    <w:rsid w:val="00895479"/>
    <w:rPr>
      <w:rFonts w:ascii="CenturySchlbkCyr" w:hAnsi="CenturySchlbkCyr"/>
      <w:i/>
      <w:color w:val="00ADEF"/>
      <w:sz w:val="18"/>
      <w:u w:val="none"/>
    </w:rPr>
  </w:style>
  <w:style w:type="paragraph" w:customStyle="1" w:styleId="c7">
    <w:name w:val="c7"/>
    <w:basedOn w:val="a"/>
    <w:rsid w:val="00ED751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D7517"/>
  </w:style>
  <w:style w:type="character" w:customStyle="1" w:styleId="c21">
    <w:name w:val="c21"/>
    <w:basedOn w:val="a0"/>
    <w:rsid w:val="00ED7517"/>
  </w:style>
  <w:style w:type="paragraph" w:customStyle="1" w:styleId="c18">
    <w:name w:val="c18"/>
    <w:basedOn w:val="a"/>
    <w:rsid w:val="00ED751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D7517"/>
  </w:style>
  <w:style w:type="character" w:customStyle="1" w:styleId="c35">
    <w:name w:val="c35"/>
    <w:basedOn w:val="a0"/>
    <w:rsid w:val="00ED7517"/>
  </w:style>
  <w:style w:type="character" w:customStyle="1" w:styleId="5">
    <w:name w:val="Основной текст (5)_"/>
    <w:basedOn w:val="a0"/>
    <w:link w:val="50"/>
    <w:rsid w:val="009414E0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1pt">
    <w:name w:val="Основной текст (5) + 11 pt;Не курсив"/>
    <w:basedOn w:val="5"/>
    <w:rsid w:val="009414E0"/>
    <w:rPr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414E0"/>
    <w:pPr>
      <w:widowControl w:val="0"/>
      <w:shd w:val="clear" w:color="auto" w:fill="FFFFFF"/>
      <w:autoSpaceDE/>
      <w:autoSpaceDN/>
      <w:adjustRightInd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c4">
    <w:name w:val="c4"/>
    <w:basedOn w:val="a0"/>
    <w:rsid w:val="0055314F"/>
  </w:style>
  <w:style w:type="character" w:customStyle="1" w:styleId="c5">
    <w:name w:val="c5"/>
    <w:basedOn w:val="a0"/>
    <w:rsid w:val="0055314F"/>
  </w:style>
  <w:style w:type="character" w:customStyle="1" w:styleId="10">
    <w:name w:val="Заголовок 1 Знак"/>
    <w:basedOn w:val="a0"/>
    <w:link w:val="1"/>
    <w:uiPriority w:val="9"/>
    <w:rsid w:val="00F94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TABL-txt">
    <w:name w:val="12TABL-txt"/>
    <w:basedOn w:val="a"/>
    <w:uiPriority w:val="99"/>
    <w:rsid w:val="00E95791"/>
    <w:pPr>
      <w:spacing w:after="0" w:line="215" w:lineRule="atLeast"/>
      <w:textAlignment w:val="center"/>
    </w:pPr>
    <w:rPr>
      <w:rFonts w:ascii="TextBookC" w:eastAsia="Times New Roman" w:hAnsi="TextBookC" w:cs="TextBookC"/>
      <w:color w:val="000000"/>
      <w:sz w:val="18"/>
      <w:szCs w:val="18"/>
      <w:lang w:eastAsia="en-US"/>
    </w:rPr>
  </w:style>
  <w:style w:type="paragraph" w:styleId="af9">
    <w:name w:val="Body Text Indent"/>
    <w:basedOn w:val="a"/>
    <w:link w:val="afa"/>
    <w:uiPriority w:val="99"/>
    <w:unhideWhenUsed/>
    <w:rsid w:val="00E35C6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E35C6C"/>
    <w:rPr>
      <w:rFonts w:ascii="Calibri" w:hAnsi="Calibri" w:cs="Calibri"/>
    </w:rPr>
  </w:style>
  <w:style w:type="paragraph" w:customStyle="1" w:styleId="msonospacing0">
    <w:name w:val="msonospacing"/>
    <w:rsid w:val="00E35C6C"/>
    <w:rPr>
      <w:rFonts w:ascii="Calibri" w:eastAsia="Times New Roman" w:hAnsi="Calibri" w:cs="Times New Roman"/>
      <w:lang w:eastAsia="en-US"/>
    </w:rPr>
  </w:style>
  <w:style w:type="paragraph" w:customStyle="1" w:styleId="07BODY-1st">
    <w:name w:val="07BODY-1st"/>
    <w:basedOn w:val="a"/>
    <w:uiPriority w:val="99"/>
    <w:rsid w:val="008522A5"/>
    <w:pPr>
      <w:spacing w:after="0" w:line="215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  <w:lang w:eastAsia="en-US"/>
    </w:rPr>
  </w:style>
  <w:style w:type="paragraph" w:customStyle="1" w:styleId="07BODY-txt">
    <w:name w:val="07BODY-txt"/>
    <w:basedOn w:val="a"/>
    <w:uiPriority w:val="99"/>
    <w:rsid w:val="008B0976"/>
    <w:pPr>
      <w:spacing w:after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  <w:lang w:eastAsia="en-US"/>
    </w:rPr>
  </w:style>
  <w:style w:type="paragraph" w:customStyle="1" w:styleId="07BODY-bull-1">
    <w:name w:val="07BODY-bull-1"/>
    <w:basedOn w:val="07BODY-txt"/>
    <w:uiPriority w:val="99"/>
    <w:rsid w:val="009A0A74"/>
    <w:pPr>
      <w:tabs>
        <w:tab w:val="left" w:pos="283"/>
      </w:tabs>
      <w:ind w:left="850" w:hanging="227"/>
    </w:pPr>
  </w:style>
  <w:style w:type="paragraph" w:styleId="2">
    <w:name w:val="Body Text Indent 2"/>
    <w:basedOn w:val="a"/>
    <w:link w:val="20"/>
    <w:uiPriority w:val="99"/>
    <w:unhideWhenUsed/>
    <w:rsid w:val="003137A3"/>
    <w:pPr>
      <w:autoSpaceDE/>
      <w:autoSpaceDN/>
      <w:adjustRightInd/>
      <w:spacing w:after="120" w:line="480" w:lineRule="auto"/>
      <w:ind w:left="283"/>
    </w:pPr>
    <w:rPr>
      <w:rFonts w:eastAsia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137A3"/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13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uratino_lazo16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11 лет и больше</c:v>
                </c:pt>
                <c:pt idx="1">
                  <c:v>от 6 до 10 лет</c:v>
                </c:pt>
                <c:pt idx="2">
                  <c:v>до 5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г.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11 лет и больше</c:v>
                </c:pt>
                <c:pt idx="1">
                  <c:v>от 6 до 10 лет</c:v>
                </c:pt>
                <c:pt idx="2">
                  <c:v>до 5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11 лет и больше</c:v>
                </c:pt>
                <c:pt idx="1">
                  <c:v>от 6 до 10 лет</c:v>
                </c:pt>
                <c:pt idx="2">
                  <c:v>до 5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pyramid"/>
        <c:axId val="90819200"/>
        <c:axId val="112019712"/>
        <c:axId val="0"/>
      </c:bar3DChart>
      <c:catAx>
        <c:axId val="90819200"/>
        <c:scaling>
          <c:orientation val="minMax"/>
        </c:scaling>
        <c:axPos val="b"/>
        <c:tickLblPos val="nextTo"/>
        <c:crossAx val="112019712"/>
        <c:crosses val="autoZero"/>
        <c:auto val="1"/>
        <c:lblAlgn val="ctr"/>
        <c:lblOffset val="100"/>
      </c:catAx>
      <c:valAx>
        <c:axId val="112019712"/>
        <c:scaling>
          <c:orientation val="minMax"/>
        </c:scaling>
        <c:axPos val="l"/>
        <c:majorGridlines/>
        <c:numFmt formatCode="General" sourceLinked="1"/>
        <c:tickLblPos val="nextTo"/>
        <c:crossAx val="90819200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0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 sz="1200" b="0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itchFamily="18" charset="0"/>
                <a:cs typeface="Times New Roman" pitchFamily="18" charset="0"/>
              </a:rPr>
              <a:t>категорийность педагогов</a:t>
            </a:r>
          </a:p>
        </c:rich>
      </c:tx>
      <c:layout>
        <c:manualLayout>
          <c:xMode val="edge"/>
          <c:yMode val="edge"/>
          <c:x val="0.15852559637339098"/>
          <c:y val="6.3480411758657332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высшая </c:v>
                </c:pt>
                <c:pt idx="1">
                  <c:v>первая</c:v>
                </c:pt>
                <c:pt idx="2">
                  <c:v>соответстие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44.5</c:v>
                </c:pt>
                <c:pt idx="2">
                  <c:v>55.5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802D8-8A0D-4420-AA4D-60B28CA9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4920</Words>
  <Characters>28045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АндрейАндрей</dc:creator>
  <cp:lastModifiedBy>HP</cp:lastModifiedBy>
  <cp:revision>51</cp:revision>
  <dcterms:created xsi:type="dcterms:W3CDTF">2021-04-05T05:11:00Z</dcterms:created>
  <dcterms:modified xsi:type="dcterms:W3CDTF">2024-05-13T04:52:00Z</dcterms:modified>
</cp:coreProperties>
</file>