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459" w:rsidRDefault="001C2459" w:rsidP="005E64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2459" w:rsidRDefault="001C2459" w:rsidP="005E64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1C2459" w:rsidRDefault="001C2459" w:rsidP="005E642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74945" w:rsidRPr="00F74945" w:rsidRDefault="001C2459" w:rsidP="005E642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F74945" w:rsidRPr="00F74945">
        <w:rPr>
          <w:rFonts w:ascii="Times New Roman" w:hAnsi="Times New Roman" w:cs="Times New Roman"/>
          <w:color w:val="000000"/>
          <w:sz w:val="24"/>
          <w:szCs w:val="24"/>
        </w:rPr>
        <w:t>Утверждено</w:t>
      </w:r>
    </w:p>
    <w:p w:rsidR="005E642F" w:rsidRPr="00FB1D91" w:rsidRDefault="00F74945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5E64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E642F" w:rsidRPr="00FB1D91"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</w:p>
    <w:p w:rsidR="005E642F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D9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Pr="00FB1D91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>д/с «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Березка» с. </w:t>
      </w:r>
      <w:r>
        <w:rPr>
          <w:rFonts w:ascii="Times New Roman" w:hAnsi="Times New Roman"/>
          <w:color w:val="000000"/>
          <w:sz w:val="24"/>
          <w:szCs w:val="24"/>
        </w:rPr>
        <w:t xml:space="preserve"> Цуканово</w:t>
      </w:r>
    </w:p>
    <w:p w:rsidR="005E642F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_______Л.В.Свитавская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F74945" w:rsidRDefault="00F74945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9F4BC2">
        <w:rPr>
          <w:rFonts w:ascii="Times New Roman" w:hAnsi="Times New Roman"/>
          <w:color w:val="000000"/>
          <w:sz w:val="24"/>
          <w:szCs w:val="24"/>
        </w:rPr>
        <w:t xml:space="preserve"> Приказ  №78</w:t>
      </w:r>
      <w:r w:rsidR="00DB63D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2459">
        <w:rPr>
          <w:rFonts w:ascii="Times New Roman" w:hAnsi="Times New Roman"/>
          <w:color w:val="000000"/>
          <w:sz w:val="24"/>
          <w:szCs w:val="24"/>
        </w:rPr>
        <w:t>-а</w:t>
      </w:r>
      <w:r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9F4BC2">
        <w:rPr>
          <w:rFonts w:ascii="Times New Roman" w:hAnsi="Times New Roman"/>
          <w:color w:val="000000"/>
          <w:sz w:val="24"/>
          <w:szCs w:val="24"/>
        </w:rPr>
        <w:t>15.09</w:t>
      </w:r>
      <w:r w:rsidR="00DB63DB">
        <w:rPr>
          <w:rFonts w:ascii="Times New Roman" w:hAnsi="Times New Roman"/>
          <w:color w:val="000000"/>
          <w:sz w:val="24"/>
          <w:szCs w:val="24"/>
        </w:rPr>
        <w:t>.2021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5E642F" w:rsidRPr="00A51406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A514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A51406">
        <w:rPr>
          <w:rFonts w:ascii="Times New Roman" w:hAnsi="Times New Roman"/>
          <w:color w:val="000000"/>
          <w:sz w:val="24"/>
          <w:szCs w:val="24"/>
        </w:rPr>
        <w:t xml:space="preserve"> Принято        </w:t>
      </w:r>
      <w:r w:rsidRPr="00A51406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</w:t>
      </w:r>
      <w:r w:rsidRPr="00A514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642F" w:rsidRPr="00FB1D91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D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 На заседании </w:t>
      </w:r>
      <w:r>
        <w:rPr>
          <w:rFonts w:ascii="Times New Roman" w:hAnsi="Times New Roman"/>
          <w:color w:val="000000"/>
          <w:sz w:val="24"/>
          <w:szCs w:val="24"/>
        </w:rPr>
        <w:t xml:space="preserve"> педсовета                                                                  </w:t>
      </w:r>
    </w:p>
    <w:p w:rsidR="005E642F" w:rsidRPr="00FB1D91" w:rsidRDefault="005E642F" w:rsidP="005E642F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FB1D91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</w:t>
      </w:r>
      <w:r w:rsidR="00DB63DB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 Протокол № </w:t>
      </w:r>
      <w:r w:rsidR="00DB63DB">
        <w:rPr>
          <w:rFonts w:ascii="Times New Roman" w:hAnsi="Times New Roman"/>
          <w:color w:val="000000"/>
          <w:sz w:val="24"/>
          <w:szCs w:val="24"/>
        </w:rPr>
        <w:t xml:space="preserve">1 </w:t>
      </w:r>
      <w:r w:rsidR="001C24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B1D91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9F4BC2">
        <w:rPr>
          <w:rFonts w:ascii="Times New Roman" w:hAnsi="Times New Roman"/>
          <w:color w:val="000000"/>
          <w:sz w:val="24"/>
          <w:szCs w:val="24"/>
        </w:rPr>
        <w:t xml:space="preserve"> 01.09</w:t>
      </w:r>
      <w:bookmarkStart w:id="0" w:name="_GoBack"/>
      <w:bookmarkEnd w:id="0"/>
      <w:r w:rsidR="00E83E69">
        <w:rPr>
          <w:rFonts w:ascii="Times New Roman" w:hAnsi="Times New Roman"/>
          <w:color w:val="000000"/>
          <w:sz w:val="24"/>
          <w:szCs w:val="24"/>
        </w:rPr>
        <w:t>.202</w:t>
      </w:r>
      <w:r w:rsidR="00DB63DB">
        <w:rPr>
          <w:rFonts w:ascii="Times New Roman" w:hAnsi="Times New Roman"/>
          <w:color w:val="000000"/>
          <w:sz w:val="24"/>
          <w:szCs w:val="24"/>
        </w:rPr>
        <w:t>1</w:t>
      </w:r>
      <w:r w:rsidR="00E83E69"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256BFD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казенного дошкольного образовательного учреждения</w:t>
      </w:r>
    </w:p>
    <w:p w:rsidR="005E642F" w:rsidRDefault="005E642F" w:rsidP="005E642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 Детский сад « Березка» с. Цуканово Хасанского муниципального р</w:t>
      </w:r>
      <w:r w:rsidR="00DB63DB">
        <w:rPr>
          <w:rFonts w:ascii="Times New Roman" w:hAnsi="Times New Roman"/>
          <w:color w:val="000000"/>
          <w:sz w:val="28"/>
          <w:szCs w:val="28"/>
        </w:rPr>
        <w:t>айона                   на  2021 – 2022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учебный год.</w:t>
      </w:r>
    </w:p>
    <w:p w:rsidR="005E642F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="005E64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</w:t>
      </w: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E642F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50157" w:rsidRPr="00FE10BC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</w:t>
      </w:r>
      <w:r w:rsidR="00DB63DB" w:rsidRPr="00DB63DB">
        <w:rPr>
          <w:rFonts w:ascii="Times New Roman" w:hAnsi="Times New Roman" w:cs="Times New Roman"/>
          <w:color w:val="000000"/>
          <w:sz w:val="28"/>
          <w:szCs w:val="28"/>
        </w:rPr>
        <w:t>с.</w:t>
      </w:r>
      <w:r w:rsidR="00B501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63DB" w:rsidRPr="00DB63DB">
        <w:rPr>
          <w:rFonts w:ascii="Times New Roman" w:hAnsi="Times New Roman" w:cs="Times New Roman"/>
          <w:color w:val="000000"/>
          <w:sz w:val="28"/>
          <w:szCs w:val="28"/>
        </w:rPr>
        <w:t>Цуканово   2021</w:t>
      </w:r>
      <w:r w:rsidR="005E642F" w:rsidRPr="00DB63DB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F74945" w:rsidRDefault="005E642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</w:t>
      </w:r>
      <w:r w:rsidR="001A19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74945" w:rsidRDefault="00F7494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E69" w:rsidRDefault="00E83E6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A1934" w:rsidRPr="00FE10BC" w:rsidRDefault="00F7494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FE10BC"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A193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1A1934" w:rsidRPr="00FE10BC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 учебному плану МКДОУ 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>Детский сад «</w:t>
      </w:r>
      <w:r w:rsidR="00172F2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>Березка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2F2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>с. Цуканово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Хасанского муниципального района,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реализующего основную общеобразовательную программу дошкольного образования </w:t>
      </w:r>
      <w:r w:rsidR="00172F2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FE10BC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="00172F24"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="00DB63DB"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2021- 2022</w:t>
      </w:r>
      <w:r w:rsidRPr="00FE10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E10BC">
        <w:rPr>
          <w:rFonts w:ascii="Times New Roman" w:hAnsi="Times New Roman" w:cs="Times New Roman"/>
          <w:b/>
          <w:color w:val="000000"/>
          <w:sz w:val="24"/>
          <w:szCs w:val="24"/>
        </w:rPr>
        <w:t>учебном году.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T16o00" w:hAnsi="TT16o00" w:cs="TT16o00"/>
          <w:b/>
          <w:color w:val="000000"/>
          <w:sz w:val="28"/>
          <w:szCs w:val="28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план разработан в соответствии с Федеральным законом от 29.12.2012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№ 273-ФЗ «Об образовании в Российской Федерации», Федеральным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 образовательным стандартом дошкольного образования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(утверждён приказом Мин</w:t>
      </w:r>
      <w:r w:rsidR="00B55404">
        <w:rPr>
          <w:rFonts w:ascii="Times New Roman" w:hAnsi="Times New Roman" w:cs="Times New Roman"/>
          <w:color w:val="000000"/>
          <w:sz w:val="24"/>
          <w:szCs w:val="24"/>
        </w:rPr>
        <w:t xml:space="preserve">обрнауки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России от 17 октября 2013 г, № 1155, зарегистрировано в Минюсте России 14 ноября2013г., регистрационный № 30384</w:t>
      </w:r>
      <w:r w:rsidR="00071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«Об утверждении Порядка организации и осуществлении образовательной деятельности по основным образовательным программам –образовательным программам дошкольного образования», письмом</w:t>
      </w:r>
      <w:r w:rsidR="00071C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«Комментарии ФГОС дошкольного образования» Министерства образования и науки РФ от 28.02.2014г. № 08-249 , СанПиН 2.4.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>3648-20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в дошкольных организациях»; письмом Министерства образования и науки от 14.03.2000 № 65/23-16 « О гигиенических требованиях к устройству, созданию и организации режима работы ДОО</w:t>
      </w:r>
      <w:r w:rsidR="00071CA9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55404">
        <w:rPr>
          <w:rFonts w:ascii="Times New Roman" w:hAnsi="Times New Roman" w:cs="Times New Roman"/>
          <w:color w:val="000000"/>
          <w:sz w:val="24"/>
          <w:szCs w:val="24"/>
        </w:rPr>
        <w:t>Учебный план МКДОУ «Березка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», реализующий основную общеобразовательную программу дошкольного образования разработан в соответствии с федеральным государственным образовательным стандартом дошкольного образования и с учётом примерной основной образовательной программы дошкольного образования (одобрена решением УМО по общему образованию, протокол от 20 мая 2015 г., № 2/15). И с учётом вариативной образовательной программы «От рождения до школы»  под редакцией Н.Е.Вераксы, Т.С. Комаровой,Э. М. Дорофеевой)определяет объём учебного времени, отводимого на обязательную часть и часть, формируемая участниками образовательных отношений.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Обязательная часть направлена на реализацию стандарта дошкольного образования, а часть, формируемая участни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ками образовательных отношений  сформирована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с учетом социального заказа на образовательные услуги родителе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й с учетом специфики региона, спецификой   и возможностями учреждения, приоритетной деятельностью ДОУ.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Количество непосредственно организованной образовательной деятельности в расписании соответствует количеству занятий в учебном плане и не превышает требований </w:t>
      </w:r>
      <w:r w:rsidR="00D806A5">
        <w:rPr>
          <w:rFonts w:ascii="Times New Roman" w:hAnsi="Times New Roman" w:cs="Times New Roman"/>
          <w:color w:val="000000"/>
          <w:sz w:val="24"/>
          <w:szCs w:val="24"/>
        </w:rPr>
        <w:t>санитарных правил.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МКДОУ «д/с « Березка»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» работает в режиме пятидневной рабочей недели. В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образовате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льном учреждении функционирует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разновозрастные 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дневного пребывания, укомплектованных детьми соответственно возрасту: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одна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 xml:space="preserve"> разновозрастная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группа полного дня общеразвивающей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 для детей от 2 до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одна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 xml:space="preserve"> разновозрастная группа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полного дня общеразвивающ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ей направленности для детей от 4 до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лет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Объем учебной нагрузки в течение недели определяется в соответствие с санитарно-эпидемиологическими требованиями к устройству, содержанию и организации режима работы дошкольных образовательных учреждений и организации режима работы дошкольного образовательного учреждения.Организуется дифференцированный подход в организации образовательной деятельности в соответствии с СанПиНом и с учетом возраста детей.</w:t>
      </w:r>
    </w:p>
    <w:p w:rsidR="001A1934" w:rsidRDefault="00071CA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Продолжительность непосредственно образовательной деятельности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соответствует допустимым нагрузкам: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2 до 3 лет- не более 10 минут,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3 до 4 лет - не более 15 минут, 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для детей от 4 до 5 лет - не более 20 минут, 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5 до 6 лет - не более 25 минут, 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для детей от 6 до 7 лет - не более 30 минут.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Допустимое количество основных видов организованной образовательной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в младших группах не превышает 2-х видов еж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>едневно, а в старших группах 3-</w:t>
      </w:r>
      <w:r>
        <w:rPr>
          <w:rFonts w:ascii="Times New Roman" w:hAnsi="Times New Roman" w:cs="Times New Roman"/>
          <w:color w:val="000000"/>
          <w:sz w:val="24"/>
          <w:szCs w:val="24"/>
        </w:rPr>
        <w:t>х видов.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Общая учебная нагрузка (количество обязательных занятий в неделю) по всем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направлениям развития составляет: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Вторая группа раннего возраста (от2до3) сокращённого дня общеразвивающей направленности--10 (по нормам СанПиН – 10)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Младшая группа (от3до4) полного дня общеразвивающей направленности - 11 (по нормам СанПиН – 11)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Средняя группа (от 4 до 5) полного дня общеразвивающей направленности - 12 (по нормам СанПиН – 12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Старшая группа (от 5 до 6) полного дня общеразвивающей направленности лет - 15 (по нормам СанПиН –15)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Подготовительная к школе группа (от 6 до 7) полного дня общеразвивающей направленности - 16 (по нормам СанПиН - 17)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средней и старшей группе все занятия проводятся фронтально в первую половину дн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>я, а в младшей группе по одному занятию в каждой половине дня.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72F24">
        <w:rPr>
          <w:rFonts w:ascii="Times New Roman" w:hAnsi="Times New Roman" w:cs="Times New Roman"/>
          <w:color w:val="000000"/>
          <w:sz w:val="24"/>
          <w:szCs w:val="24"/>
        </w:rPr>
        <w:t>Учебный год в МК</w:t>
      </w:r>
      <w:r w:rsidR="0054398C">
        <w:rPr>
          <w:rFonts w:ascii="Times New Roman" w:hAnsi="Times New Roman" w:cs="Times New Roman"/>
          <w:color w:val="000000"/>
          <w:sz w:val="24"/>
          <w:szCs w:val="24"/>
        </w:rPr>
        <w:t>ДОУ начинается с 01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сентября и заканчивается 31 мая, состоит из 36 недель с учётом каникулярного режима деятельности учреждения.</w:t>
      </w:r>
    </w:p>
    <w:p w:rsidR="001A1934" w:rsidRDefault="00E66B0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01 сентября по 12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 –переходный период (адаптационный период) для младших групп</w:t>
      </w:r>
    </w:p>
    <w:p w:rsidR="001A1934" w:rsidRDefault="00E66B0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272E4">
        <w:rPr>
          <w:rFonts w:ascii="Times New Roman" w:hAnsi="Times New Roman" w:cs="Times New Roman"/>
          <w:color w:val="000000"/>
          <w:sz w:val="24"/>
          <w:szCs w:val="24"/>
        </w:rPr>
        <w:t xml:space="preserve"> 06 сентября по 27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– учебный период с учетом проведения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первичного мониторинга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0B89">
        <w:rPr>
          <w:rFonts w:ascii="Times New Roman" w:hAnsi="Times New Roman" w:cs="Times New Roman"/>
          <w:color w:val="000000"/>
          <w:sz w:val="24"/>
          <w:szCs w:val="24"/>
        </w:rPr>
        <w:t>( 01.11.2021 – 15.11.2021)</w:t>
      </w:r>
    </w:p>
    <w:p w:rsidR="001A1934" w:rsidRDefault="00DC76F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27 декабря по 10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января – новогодние каникулы</w:t>
      </w:r>
    </w:p>
    <w:p w:rsidR="001A1934" w:rsidRDefault="00DC76F9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11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я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 xml:space="preserve">нваря по 31 мая - учебный период 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 xml:space="preserve">с учетом проведения 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>итогового</w:t>
      </w:r>
      <w:r w:rsidR="00190B8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 xml:space="preserve"> мониторинга</w:t>
      </w:r>
      <w:r w:rsidR="00190B89">
        <w:rPr>
          <w:rFonts w:ascii="Times New Roman" w:hAnsi="Times New Roman" w:cs="Times New Roman"/>
          <w:color w:val="000000"/>
          <w:sz w:val="24"/>
          <w:szCs w:val="24"/>
        </w:rPr>
        <w:t xml:space="preserve">     ( 12.04.2022 – 25.04.2022)</w:t>
      </w:r>
      <w:r w:rsidR="00E83E69">
        <w:rPr>
          <w:rFonts w:ascii="Times New Roman" w:hAnsi="Times New Roman" w:cs="Times New Roman"/>
          <w:color w:val="000000"/>
          <w:sz w:val="24"/>
          <w:szCs w:val="24"/>
        </w:rPr>
        <w:t>, без отрыва от образовательной деятельности.</w:t>
      </w:r>
    </w:p>
    <w:p w:rsidR="001A1934" w:rsidRDefault="00E66B0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1 июня по 31 августа – летне-оздоровительный период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Реализация физического и художественного – эстетического направлений занимает не менее 50% от общего времени образовательной деятельности. Во время летних каникул организуется образовательная деятельность физической и художественно-эстетической направленности, закаливающие процедуры, трудовая деятельность, тематические недели, досуги. В начале и в конце учебного года организуется мониторинг становления показателей развития личности ребёнка (педагогическая диагностика)</w:t>
      </w:r>
    </w:p>
    <w:p w:rsidR="001A1934" w:rsidRPr="00581AD5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6BF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    </w:t>
      </w:r>
      <w:r w:rsidR="001A1934" w:rsidRPr="00256BFD">
        <w:rPr>
          <w:rFonts w:ascii="Times New Roman" w:hAnsi="Times New Roman" w:cs="Times New Roman"/>
          <w:color w:val="000000"/>
          <w:sz w:val="24"/>
          <w:szCs w:val="24"/>
          <w:u w:val="single"/>
        </w:rPr>
        <w:t>Структура образовательного процесса в ДОУ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день делится на 3 блока: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Утренний образовате</w:t>
      </w:r>
      <w:r w:rsidR="00DA4BA9">
        <w:rPr>
          <w:rFonts w:ascii="Times New Roman" w:hAnsi="Times New Roman" w:cs="Times New Roman"/>
          <w:color w:val="000000"/>
          <w:sz w:val="24"/>
          <w:szCs w:val="24"/>
        </w:rPr>
        <w:t>льный блок-продолжительность с 8.0</w:t>
      </w:r>
      <w:r>
        <w:rPr>
          <w:rFonts w:ascii="Times New Roman" w:hAnsi="Times New Roman" w:cs="Times New Roman"/>
          <w:color w:val="000000"/>
          <w:sz w:val="24"/>
          <w:szCs w:val="24"/>
        </w:rPr>
        <w:t>0-до 9.00 часов-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включает в себя - самостоятельная деятельность ребенка и совместную деятельность с воспитателем.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2.Развивающий блок-продолжительность с 9.00 до 10.50 - представляет собой организованную образовательную деятельность.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3.вечерний блок- п</w:t>
      </w:r>
      <w:r w:rsidR="00650857">
        <w:rPr>
          <w:rFonts w:ascii="Times New Roman" w:hAnsi="Times New Roman" w:cs="Times New Roman"/>
          <w:color w:val="000000"/>
          <w:sz w:val="24"/>
          <w:szCs w:val="24"/>
        </w:rPr>
        <w:t>родолжительность с 15.30 до 18.3</w:t>
      </w:r>
      <w:r>
        <w:rPr>
          <w:rFonts w:ascii="Times New Roman" w:hAnsi="Times New Roman" w:cs="Times New Roman"/>
          <w:color w:val="000000"/>
          <w:sz w:val="24"/>
          <w:szCs w:val="24"/>
        </w:rPr>
        <w:t>0 часов включает в себя: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самостоятельная деятельность, организованная детская деятельность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-занятия художественно-эстетического и физкультурно-оздоровительного направления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свободную самостоятельную деятельность детей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факультативные занятия.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В учебный план включены пять образовательных областей: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социально-коммуникативное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познавательное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речевое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художественно-эстетическое развитие;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 физическое развитие.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детей осуществляется по принципу комплексно-тематического планирования.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Реализация учебного плана предполагает обязательный учет принципа интеграции образовательных областей в соответствии с возрастными возможностями, а также спецификой и возможностями образовательных областей.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Возможные варианты интеграции образовательных областей определяет воспитатель группы при планировании работы.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Задачи социально </w:t>
      </w:r>
      <w:r w:rsidR="001A1934" w:rsidRPr="00581AD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- 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  <w:u w:val="single"/>
        </w:rPr>
        <w:t>коммуникативного развития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решаются интегрировано в ходе освоения всех образовательных областей не только в рамках непосредственной образовательной деятельности, но и в ходе режимных процессов во всех видах деятельности детей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Организованная образовательная деятельность по </w:t>
      </w:r>
      <w:r w:rsidR="001A1934" w:rsidRPr="00581AD5">
        <w:rPr>
          <w:rFonts w:ascii="Times New Roman" w:hAnsi="Times New Roman" w:cs="Times New Roman"/>
          <w:color w:val="000000"/>
          <w:sz w:val="24"/>
          <w:szCs w:val="24"/>
          <w:u w:val="single"/>
        </w:rPr>
        <w:t>физическому развитию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проводится 3 раза в неделю.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 xml:space="preserve"> В основе НОД по физическому развитию лежит программа Л.И.Пензулаева.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Один раз в неделю для детей 5-7 лет круглогодично организовываются занятия по физическому развитию детей на открытом воздухе.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2-3 года жизни занятия по физичес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 xml:space="preserve">кому развитию осуществляются по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подгруппам 2-3 раза в неделю. С детьми 2 года жизни занятия проводят в групповом помещении, с детьми 3-го года жизни – в групповом помещении и физкультурном зале.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тёплое время года при благоприятных метеорологических условиях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непосредственная образовательная деятельность по физическому развитию о</w:t>
      </w:r>
      <w:r w:rsidR="00581AD5">
        <w:rPr>
          <w:rFonts w:ascii="Times New Roman" w:hAnsi="Times New Roman" w:cs="Times New Roman"/>
          <w:color w:val="000000"/>
          <w:sz w:val="24"/>
          <w:szCs w:val="24"/>
        </w:rPr>
        <w:t>рганизуется на открытом воздухе для всех групп.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В основе НОД по физическому развитию лежит программа____</w:t>
      </w:r>
    </w:p>
    <w:p w:rsidR="001A1934" w:rsidRDefault="00581AD5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Во время каникул организуется образовательная деятельность физического и художественного направления (проводятся НОД по физическому и музыкальному развитию,с детьми организуются позновательно-развлекательные,досуги,физкультурно-оздоровительные мероприятия)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Сокращение физкультурных занятий не допускается, так как в соответствии с </w:t>
      </w:r>
      <w:r w:rsidR="00E66B04">
        <w:rPr>
          <w:rFonts w:ascii="Times New Roman" w:hAnsi="Times New Roman" w:cs="Times New Roman"/>
          <w:color w:val="000000"/>
          <w:sz w:val="24"/>
          <w:szCs w:val="24"/>
        </w:rPr>
        <w:t>санитарными правилами,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в неделю должно быть не менее трех занятий.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Длительность занятий зависит от возраста детей.</w:t>
      </w:r>
    </w:p>
    <w:p w:rsidR="001A1934" w:rsidRPr="003B4663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Организованная образовательная деятельность по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художественно</w:t>
      </w:r>
      <w:r w:rsidRPr="003B4663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-</w:t>
      </w:r>
      <w:r w:rsidR="003B4663"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эстетическому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развитию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проводится: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рисование 1 раз в неделю в группах 2-3 года и в группах 4-5 лет, в группах 5-6 лет и 6-7 лет 2 раза в неделю;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-лепка чередуется </w:t>
      </w:r>
      <w:r w:rsidR="00DA4BA9">
        <w:rPr>
          <w:rFonts w:ascii="Times New Roman" w:hAnsi="Times New Roman" w:cs="Times New Roman"/>
          <w:color w:val="000000"/>
          <w:sz w:val="24"/>
          <w:szCs w:val="24"/>
        </w:rPr>
        <w:t xml:space="preserve">с аппликацие1 раз в две недели 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-аппликация в группах 2-3 года не проводится.</w:t>
      </w: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Конструирование, робототехника 1 раз в неделю в группах 3-4 года, 4-5 лет, 5-6 лет и 6-7 лет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Музыка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во всех воз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 xml:space="preserve">растных группах 2 раза в неделю,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в основе занятий </w:t>
      </w:r>
      <w:r w:rsidR="00F74945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М.Б.Зацепина</w:t>
      </w:r>
      <w:r w:rsidR="009642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Организованная образовательная деятельность </w:t>
      </w:r>
      <w:r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>по</w:t>
      </w:r>
      <w:r w:rsidR="003B4663" w:rsidRPr="003B466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познавательному развитию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>,с примененим</w:t>
      </w:r>
      <w:r w:rsidR="00E83E69">
        <w:rPr>
          <w:rFonts w:ascii="Times New Roman" w:hAnsi="Times New Roman" w:cs="Times New Roman"/>
          <w:color w:val="000000"/>
          <w:sz w:val="24"/>
          <w:szCs w:val="24"/>
        </w:rPr>
        <w:t xml:space="preserve"> парциальной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Л.В.Кузаковой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4663">
        <w:rPr>
          <w:rFonts w:ascii="Times New Roman" w:hAnsi="Times New Roman" w:cs="Times New Roman"/>
          <w:color w:val="000000"/>
          <w:sz w:val="24"/>
          <w:szCs w:val="24"/>
        </w:rPr>
        <w:t xml:space="preserve">по основам  науки и естествознания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проводится: 1 раз в неделю в группах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3-4 года, 4-5 лет, 5-6 лет и 6-7 лет</w:t>
      </w:r>
      <w:r w:rsidR="009642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B061D" w:rsidRDefault="00964222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Математическое развитие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1 раз в неделю в группах3-4 года, 4-5 лет, 5-6 лет и 6-7</w:t>
      </w:r>
      <w:r w:rsidR="00D80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2 раза в неделю.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>Р</w:t>
      </w:r>
      <w:r w:rsidR="001A1934"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>азвитие</w:t>
      </w:r>
      <w:r w:rsidRPr="0096422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речи, основы грамотности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1р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аз в неделю в группах 2-3 года,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>с 3-4 года, в 5-6 лет и 6-7 лет, 2 раза в неделю</w:t>
      </w:r>
      <w:r w:rsidR="00A84CA1" w:rsidRPr="00A84C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412D3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программы Помораева И.А..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 xml:space="preserve">  В летний период образовательная деятельность проводится по физическому и художественно- эстетическому развитию. В это время увеличивается продолжительность прогулок, проводятся спортивные игры, организуются экскурсии.</w:t>
      </w:r>
      <w:r w:rsidR="00D806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 xml:space="preserve">(при благоприятных погодных условиях, все виды активной деятельности во всех возрастных группах проводятся на свежем воздухе)  </w:t>
      </w:r>
      <w:r w:rsidR="002B06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64222" w:rsidRDefault="00A84CA1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1A1934" w:rsidRPr="002A4EBA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Часть учебного плана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формируе</w:t>
      </w:r>
      <w:r w:rsidR="00964222">
        <w:rPr>
          <w:rFonts w:ascii="Times New Roman" w:hAnsi="Times New Roman" w:cs="Times New Roman"/>
          <w:b/>
          <w:color w:val="000000"/>
          <w:sz w:val="24"/>
          <w:szCs w:val="24"/>
        </w:rPr>
        <w:t>мая участниками образовательных отношений.</w:t>
      </w:r>
    </w:p>
    <w:p w:rsidR="00D90EDF" w:rsidRDefault="001A1934" w:rsidP="002A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Часть учебного плана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формируе</w:t>
      </w:r>
      <w:r w:rsidR="00A84CA1">
        <w:rPr>
          <w:rFonts w:ascii="Times New Roman" w:hAnsi="Times New Roman" w:cs="Times New Roman"/>
          <w:color w:val="000000"/>
          <w:sz w:val="24"/>
          <w:szCs w:val="24"/>
        </w:rPr>
        <w:t>мая участниками образовательных отношений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отражает приоритетное направление деятельности ДОУ и расширение областей образовательных услуг для воспитанников согласно зап</w:t>
      </w:r>
      <w:r w:rsidR="007B226D">
        <w:rPr>
          <w:rFonts w:ascii="Times New Roman" w:hAnsi="Times New Roman" w:cs="Times New Roman"/>
          <w:color w:val="000000"/>
          <w:sz w:val="24"/>
          <w:szCs w:val="24"/>
        </w:rPr>
        <w:t xml:space="preserve">росам родителей, потребностям и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интересам детей, возможностей педагогов и с учётом регионального компонента.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A4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4C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Pr="00A84CA1">
        <w:rPr>
          <w:rFonts w:ascii="Times New Roman" w:hAnsi="Times New Roman" w:cs="Times New Roman"/>
          <w:sz w:val="24"/>
          <w:szCs w:val="24"/>
          <w:u w:val="single"/>
        </w:rPr>
        <w:t>Кружок</w:t>
      </w:r>
      <w:r w:rsidRPr="00A84CA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931A4" w:rsidRPr="00A84CA1">
        <w:rPr>
          <w:rFonts w:ascii="Times New Roman" w:hAnsi="Times New Roman" w:cs="Times New Roman"/>
          <w:sz w:val="24"/>
          <w:szCs w:val="24"/>
          <w:u w:val="single"/>
        </w:rPr>
        <w:t>«Я познаю мир</w:t>
      </w:r>
      <w:r w:rsidR="007B226D" w:rsidRPr="00A84CA1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7B226D">
        <w:rPr>
          <w:rFonts w:ascii="Times New Roman" w:hAnsi="Times New Roman" w:cs="Times New Roman"/>
          <w:sz w:val="24"/>
          <w:szCs w:val="24"/>
        </w:rPr>
        <w:t xml:space="preserve"> создан , с</w:t>
      </w:r>
      <w:r w:rsidR="00A84CA1">
        <w:rPr>
          <w:rFonts w:ascii="Times New Roman" w:hAnsi="Times New Roman" w:cs="Times New Roman"/>
          <w:sz w:val="24"/>
          <w:szCs w:val="24"/>
        </w:rPr>
        <w:t xml:space="preserve"> использованием технологии</w:t>
      </w:r>
      <w:r w:rsidR="007B226D">
        <w:rPr>
          <w:rFonts w:ascii="Times New Roman" w:hAnsi="Times New Roman" w:cs="Times New Roman"/>
          <w:sz w:val="24"/>
          <w:szCs w:val="24"/>
        </w:rPr>
        <w:t xml:space="preserve">    </w:t>
      </w:r>
      <w:r w:rsidR="00A84CA1">
        <w:rPr>
          <w:rFonts w:ascii="Times New Roman" w:hAnsi="Times New Roman" w:cs="Times New Roman"/>
          <w:sz w:val="24"/>
          <w:szCs w:val="24"/>
        </w:rPr>
        <w:t xml:space="preserve">ОТСМ-ТРИЗ-РТВ, </w:t>
      </w:r>
      <w:r w:rsidR="007B226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A4EB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84CA1">
        <w:rPr>
          <w:rFonts w:ascii="Times New Roman" w:hAnsi="Times New Roman" w:cs="Times New Roman"/>
          <w:sz w:val="24"/>
          <w:szCs w:val="24"/>
        </w:rPr>
        <w:t xml:space="preserve">                                цель кружка-</w:t>
      </w:r>
      <w:r w:rsidR="007B226D">
        <w:rPr>
          <w:rFonts w:ascii="Times New Roman" w:hAnsi="Times New Roman" w:cs="Times New Roman"/>
          <w:sz w:val="24"/>
          <w:szCs w:val="24"/>
        </w:rPr>
        <w:t xml:space="preserve"> формирование у дошкольников </w:t>
      </w:r>
      <w:r w:rsidR="002A4EBA">
        <w:rPr>
          <w:rFonts w:ascii="Times New Roman" w:hAnsi="Times New Roman" w:cs="Times New Roman"/>
          <w:sz w:val="24"/>
          <w:szCs w:val="24"/>
        </w:rPr>
        <w:t xml:space="preserve"> </w:t>
      </w:r>
      <w:r w:rsidR="007B226D">
        <w:rPr>
          <w:rFonts w:ascii="Times New Roman" w:hAnsi="Times New Roman" w:cs="Times New Roman"/>
          <w:sz w:val="24"/>
          <w:szCs w:val="24"/>
        </w:rPr>
        <w:t xml:space="preserve">интеллектуально-творческой и познавательной деятельности в контексте нового законодательства и </w:t>
      </w:r>
      <w:r w:rsidR="002A4EBA">
        <w:rPr>
          <w:rFonts w:ascii="Times New Roman" w:hAnsi="Times New Roman" w:cs="Times New Roman"/>
          <w:sz w:val="24"/>
          <w:szCs w:val="24"/>
        </w:rPr>
        <w:t> </w:t>
      </w:r>
      <w:r w:rsidR="007B226D">
        <w:rPr>
          <w:rFonts w:ascii="Times New Roman" w:hAnsi="Times New Roman" w:cs="Times New Roman"/>
          <w:sz w:val="24"/>
          <w:szCs w:val="24"/>
        </w:rPr>
        <w:t>проекта ФГОС. Программа составлена</w:t>
      </w:r>
      <w:r>
        <w:rPr>
          <w:rFonts w:ascii="Times New Roman" w:hAnsi="Times New Roman" w:cs="Times New Roman"/>
          <w:sz w:val="24"/>
          <w:szCs w:val="24"/>
        </w:rPr>
        <w:t xml:space="preserve"> на основе</w:t>
      </w:r>
      <w:r w:rsidR="00A84CA1">
        <w:rPr>
          <w:rFonts w:ascii="Times New Roman" w:hAnsi="Times New Roman" w:cs="Times New Roman"/>
          <w:sz w:val="24"/>
          <w:szCs w:val="24"/>
        </w:rPr>
        <w:t xml:space="preserve"> авторского</w:t>
      </w:r>
      <w:r w:rsidR="002A4EBA">
        <w:rPr>
          <w:rFonts w:ascii="Times New Roman" w:hAnsi="Times New Roman" w:cs="Times New Roman"/>
          <w:sz w:val="24"/>
          <w:szCs w:val="24"/>
        </w:rPr>
        <w:t xml:space="preserve"> комплекса под редакцией </w:t>
      </w:r>
      <w:r w:rsidR="00D90EDF">
        <w:rPr>
          <w:rFonts w:ascii="Times New Roman" w:hAnsi="Times New Roman" w:cs="Times New Roman"/>
          <w:sz w:val="24"/>
          <w:szCs w:val="24"/>
        </w:rPr>
        <w:t>Т.А.Сидо</w:t>
      </w:r>
      <w:r w:rsidR="007B226D">
        <w:rPr>
          <w:rFonts w:ascii="Times New Roman" w:hAnsi="Times New Roman" w:cs="Times New Roman"/>
          <w:sz w:val="24"/>
          <w:szCs w:val="24"/>
        </w:rPr>
        <w:t>рчук.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4EB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Дополнительное образование(кружки) осуществляются во вторую половину дня. Для детей старшего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дошкольного возраста не более 25 минут, с детьми подготовительной группы не более 30 минут. Время отведенное на кружковую деятельность, не учитывается при определении максимально допустимой недельной нагрузки воспитанников.  Учебная нагрузка по дополнительному образованию(кружки) соответствуют санитарно-эпидемическим требованиям   к недельной образовательной нагрузке дошкольников.                                                                            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2A4EB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D90E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</w:p>
    <w:p w:rsidR="001A1934" w:rsidRPr="00190B89" w:rsidRDefault="00D90EDF" w:rsidP="002A4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2A4EBA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>Учебный план МК</w:t>
      </w:r>
      <w:r w:rsidR="001A1934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>ДОУ «Детский сад «</w:t>
      </w:r>
      <w:r w:rsidR="002A4EBA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>Березка</w:t>
      </w:r>
      <w:r w:rsidR="001A1934" w:rsidRPr="00D90EDF">
        <w:rPr>
          <w:rFonts w:ascii="Times New Roman" w:hAnsi="Times New Roman" w:cs="Times New Roman"/>
          <w:color w:val="000000"/>
          <w:sz w:val="24"/>
          <w:szCs w:val="24"/>
          <w:u w:val="single"/>
        </w:rPr>
        <w:t>»</w:t>
      </w:r>
      <w:r w:rsidR="001A1934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выполнение Федерального государственного образовательного 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ндарта дошкольного образования и </w:t>
      </w:r>
      <w:r w:rsidRPr="00190B89">
        <w:rPr>
          <w:rFonts w:ascii="Times New Roman" w:hAnsi="Times New Roman" w:cs="Times New Roman"/>
          <w:color w:val="000000"/>
          <w:sz w:val="24"/>
          <w:szCs w:val="24"/>
        </w:rPr>
        <w:t>соответствует СанПину ,</w:t>
      </w:r>
      <w:r w:rsidR="001A1934" w:rsidRPr="00190B89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качественную подготовку детей к школе.</w:t>
      </w:r>
    </w:p>
    <w:p w:rsidR="00190B89" w:rsidRPr="00190B89" w:rsidRDefault="00190B89" w:rsidP="00DC76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90B89" w:rsidRDefault="00190B89" w:rsidP="00DC76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90B89" w:rsidRDefault="00190B89" w:rsidP="00DC76F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132471" w:rsidRPr="00FE10BC" w:rsidRDefault="00132471" w:rsidP="0013247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основной НОД </w:t>
      </w:r>
      <w:r w:rsidR="00FE10BC"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учебному плану МКДОУ «Детский сад «БЕРЕЗКА» </w:t>
      </w:r>
    </w:p>
    <w:p w:rsidR="00132471" w:rsidRPr="00FE10BC" w:rsidRDefault="00132471" w:rsidP="00132471">
      <w:pPr>
        <w:tabs>
          <w:tab w:val="left" w:pos="15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10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групп общеразвивающей направленности</w:t>
      </w:r>
    </w:p>
    <w:p w:rsidR="00132471" w:rsidRDefault="00132471" w:rsidP="00132471">
      <w:pPr>
        <w:tabs>
          <w:tab w:val="left" w:pos="156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tbl>
      <w:tblPr>
        <w:tblW w:w="111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843"/>
        <w:gridCol w:w="708"/>
        <w:gridCol w:w="1418"/>
        <w:gridCol w:w="1417"/>
        <w:gridCol w:w="993"/>
        <w:gridCol w:w="1134"/>
        <w:gridCol w:w="1134"/>
        <w:gridCol w:w="1554"/>
      </w:tblGrid>
      <w:tr w:rsidR="00132471" w:rsidTr="00FE10BC">
        <w:trPr>
          <w:trHeight w:val="11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Инвариантная (обязательная) часть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группа раннего возраста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2-3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млад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старшая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5-6 лет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подгот.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6-7 лет</w:t>
            </w:r>
          </w:p>
        </w:tc>
      </w:tr>
      <w:tr w:rsidR="00132471" w:rsidTr="00FE10BC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непосредственно образовательной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 в неделю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132471" w:rsidTr="00FE10BC"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2471" w:rsidTr="00FE10BC">
        <w:trPr>
          <w:trHeight w:val="271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и окружающий мир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rPr>
          <w:trHeight w:val="278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471" w:rsidTr="00FE10BC">
        <w:trPr>
          <w:trHeight w:val="252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132471" w:rsidTr="00FE10BC">
        <w:trPr>
          <w:trHeight w:val="28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132471" w:rsidTr="00FE10BC">
        <w:trPr>
          <w:trHeight w:val="68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(основы науки и естествознания)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132471" w:rsidTr="00FE10BC"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1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32471" w:rsidTr="00FE10BC">
        <w:trPr>
          <w:trHeight w:val="25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2471" w:rsidTr="00FE10BC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грамотности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471" w:rsidTr="00FE10BC">
        <w:trPr>
          <w:trHeight w:val="244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Художественная литература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32471" w:rsidRDefault="001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32471" w:rsidTr="00FE10BC">
        <w:trPr>
          <w:trHeight w:val="38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Приобщение к художественной литературе</w:t>
            </w:r>
          </w:p>
        </w:tc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rPr>
          <w:trHeight w:val="359"/>
        </w:trPr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132471" w:rsidTr="00FE10BC"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2471" w:rsidTr="00FE10BC">
        <w:trPr>
          <w:trHeight w:val="22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Приобщение к искусству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rPr>
          <w:trHeight w:val="27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Изобразительная деятельность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Рисование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32471" w:rsidTr="00FE10BC"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32471" w:rsidTr="00FE10BC">
        <w:trPr>
          <w:trHeight w:val="33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32471" w:rsidTr="00FE10BC">
        <w:trPr>
          <w:trHeight w:val="210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труд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</w:tr>
      <w:tr w:rsidR="00132471" w:rsidTr="00FE10BC">
        <w:trPr>
          <w:trHeight w:val="375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Конструирование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32471" w:rsidTr="00FE10BC">
        <w:trPr>
          <w:trHeight w:val="253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Музыкальная деятельность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132471" w:rsidTr="00FE10BC">
        <w:trPr>
          <w:trHeight w:val="536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rPr>
          <w:trHeight w:val="526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</w:t>
            </w:r>
          </w:p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в помещении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32471" w:rsidTr="00FE10BC">
        <w:trPr>
          <w:trHeight w:val="204"/>
        </w:trPr>
        <w:tc>
          <w:tcPr>
            <w:tcW w:w="99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32471" w:rsidRDefault="00132471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на прогулке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Образовательные области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623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ежедневно в режимные моменты</w:t>
            </w:r>
          </w:p>
        </w:tc>
      </w:tr>
      <w:tr w:rsidR="00132471" w:rsidTr="00FE10BC"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</w:tbl>
    <w:tbl>
      <w:tblPr>
        <w:tblpPr w:leftFromText="180" w:rightFromText="180" w:bottomFromText="200" w:vertAnchor="text" w:horzAnchor="margin" w:tblpX="-635" w:tblpY="23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3827"/>
        <w:gridCol w:w="1417"/>
        <w:gridCol w:w="993"/>
        <w:gridCol w:w="1134"/>
        <w:gridCol w:w="1134"/>
        <w:gridCol w:w="1593"/>
      </w:tblGrid>
      <w:tr w:rsidR="00132471" w:rsidTr="00FE10BC"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Часть,  формируемая участниками образовательных отношений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471" w:rsidTr="00FE10B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2D3">
              <w:rPr>
                <w:sz w:val="24"/>
                <w:szCs w:val="24"/>
              </w:rPr>
              <w:t xml:space="preserve">ОТМС-ТРИЗ-РТВ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7412D3">
              <w:rPr>
                <w:sz w:val="24"/>
                <w:szCs w:val="24"/>
              </w:rPr>
              <w:t xml:space="preserve">    </w:t>
            </w:r>
            <w:r w:rsidRPr="007412D3">
              <w:rPr>
                <w:b/>
                <w:bCs/>
                <w:sz w:val="24"/>
                <w:szCs w:val="24"/>
              </w:rPr>
              <w:t>(Я познаю мир)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32471" w:rsidTr="00FE10BC"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132471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hideMark/>
          </w:tcPr>
          <w:p w:rsidR="00132471" w:rsidRDefault="00FE10BC" w:rsidP="00FE10B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</w:tbl>
    <w:p w:rsidR="00132471" w:rsidRDefault="00132471" w:rsidP="0013247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934" w:rsidRDefault="001A1934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90EDF" w:rsidRDefault="00D90EDF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2D3" w:rsidRDefault="007412D3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412D3" w:rsidRDefault="007412D3" w:rsidP="001A19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1934" w:rsidRDefault="001A1934" w:rsidP="00E7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Согласовано:</w:t>
      </w:r>
    </w:p>
    <w:p w:rsidR="001A1934" w:rsidRDefault="001A1934" w:rsidP="00E7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Специалист по дошкольному образованию</w:t>
      </w:r>
    </w:p>
    <w:p w:rsidR="001A1934" w:rsidRDefault="001A1934" w:rsidP="00E7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МУ «Управления образования</w:t>
      </w:r>
    </w:p>
    <w:p w:rsidR="001A1934" w:rsidRDefault="001A1934" w:rsidP="00E7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Хасанского муниципального района»</w:t>
      </w:r>
    </w:p>
    <w:p w:rsidR="001A1934" w:rsidRDefault="001A1934" w:rsidP="00E73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Т.Е. Зайцева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</w:t>
      </w:r>
    </w:p>
    <w:p w:rsidR="001A1934" w:rsidRDefault="001A1934" w:rsidP="001A1934">
      <w:pPr>
        <w:rPr>
          <w:rFonts w:ascii="Times New Roman" w:hAnsi="Times New Roman" w:cs="Times New Roman"/>
          <w:sz w:val="24"/>
          <w:szCs w:val="24"/>
        </w:rPr>
      </w:pPr>
    </w:p>
    <w:p w:rsidR="00083468" w:rsidRDefault="00083468"/>
    <w:sectPr w:rsidR="00083468" w:rsidSect="00805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FB6" w:rsidRDefault="00D53FB6" w:rsidP="005E642F">
      <w:pPr>
        <w:spacing w:after="0" w:line="240" w:lineRule="auto"/>
      </w:pPr>
      <w:r>
        <w:separator/>
      </w:r>
    </w:p>
  </w:endnote>
  <w:endnote w:type="continuationSeparator" w:id="0">
    <w:p w:rsidR="00D53FB6" w:rsidRDefault="00D53FB6" w:rsidP="005E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16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FB6" w:rsidRDefault="00D53FB6" w:rsidP="005E642F">
      <w:pPr>
        <w:spacing w:after="0" w:line="240" w:lineRule="auto"/>
      </w:pPr>
      <w:r>
        <w:separator/>
      </w:r>
    </w:p>
  </w:footnote>
  <w:footnote w:type="continuationSeparator" w:id="0">
    <w:p w:rsidR="00D53FB6" w:rsidRDefault="00D53FB6" w:rsidP="005E6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934"/>
    <w:rsid w:val="00071CA9"/>
    <w:rsid w:val="00083468"/>
    <w:rsid w:val="00132471"/>
    <w:rsid w:val="00172F24"/>
    <w:rsid w:val="00190B89"/>
    <w:rsid w:val="001A1934"/>
    <w:rsid w:val="001C2459"/>
    <w:rsid w:val="00256BFD"/>
    <w:rsid w:val="002931A4"/>
    <w:rsid w:val="002A4EBA"/>
    <w:rsid w:val="002B061D"/>
    <w:rsid w:val="003A0FEE"/>
    <w:rsid w:val="003B4663"/>
    <w:rsid w:val="00451B40"/>
    <w:rsid w:val="00482431"/>
    <w:rsid w:val="0054398C"/>
    <w:rsid w:val="00581AD5"/>
    <w:rsid w:val="005E642F"/>
    <w:rsid w:val="00650857"/>
    <w:rsid w:val="007412D3"/>
    <w:rsid w:val="007B226D"/>
    <w:rsid w:val="008056EC"/>
    <w:rsid w:val="008B3157"/>
    <w:rsid w:val="008D4FC5"/>
    <w:rsid w:val="009272E4"/>
    <w:rsid w:val="00964222"/>
    <w:rsid w:val="009F1769"/>
    <w:rsid w:val="009F4BC2"/>
    <w:rsid w:val="00A84CA1"/>
    <w:rsid w:val="00B50157"/>
    <w:rsid w:val="00B55404"/>
    <w:rsid w:val="00BE39D4"/>
    <w:rsid w:val="00C3266A"/>
    <w:rsid w:val="00C34A30"/>
    <w:rsid w:val="00D53FB6"/>
    <w:rsid w:val="00D65DA9"/>
    <w:rsid w:val="00D806A5"/>
    <w:rsid w:val="00D90EDF"/>
    <w:rsid w:val="00DA4BA9"/>
    <w:rsid w:val="00DB63DB"/>
    <w:rsid w:val="00DC76F9"/>
    <w:rsid w:val="00DF293C"/>
    <w:rsid w:val="00E66B04"/>
    <w:rsid w:val="00E7356D"/>
    <w:rsid w:val="00E83E69"/>
    <w:rsid w:val="00F32BE9"/>
    <w:rsid w:val="00F74945"/>
    <w:rsid w:val="00FE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A1DB5-EB88-4172-A1C0-FA3BA98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93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E735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Другое"/>
    <w:basedOn w:val="a"/>
    <w:link w:val="a3"/>
    <w:rsid w:val="00E7356D"/>
    <w:pPr>
      <w:widowControl w:val="0"/>
      <w:shd w:val="clear" w:color="auto" w:fill="FFFFFF"/>
      <w:spacing w:after="0" w:line="240" w:lineRule="auto"/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5E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42F"/>
  </w:style>
  <w:style w:type="paragraph" w:styleId="a7">
    <w:name w:val="footer"/>
    <w:basedOn w:val="a"/>
    <w:link w:val="a8"/>
    <w:uiPriority w:val="99"/>
    <w:unhideWhenUsed/>
    <w:rsid w:val="005E6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42F"/>
  </w:style>
  <w:style w:type="paragraph" w:styleId="a9">
    <w:name w:val="Balloon Text"/>
    <w:basedOn w:val="a"/>
    <w:link w:val="aa"/>
    <w:uiPriority w:val="99"/>
    <w:semiHidden/>
    <w:unhideWhenUsed/>
    <w:rsid w:val="001C2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2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E3D0-3C2D-4A21-934F-B7686021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ДС Берёзка</cp:lastModifiedBy>
  <cp:revision>30</cp:revision>
  <cp:lastPrinted>2021-09-06T23:34:00Z</cp:lastPrinted>
  <dcterms:created xsi:type="dcterms:W3CDTF">2020-06-04T04:08:00Z</dcterms:created>
  <dcterms:modified xsi:type="dcterms:W3CDTF">2021-10-07T01:16:00Z</dcterms:modified>
</cp:coreProperties>
</file>