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2C" w:rsidRDefault="0095302C" w:rsidP="0095302C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6C757D"/>
        </w:rPr>
      </w:pPr>
    </w:p>
    <w:p w:rsidR="00EE11DA" w:rsidRDefault="0095302C" w:rsidP="0095302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="00EE11D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E11D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5FEA" w:rsidRDefault="00EE11DA" w:rsidP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95FEA" w:rsidRPr="00195F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4" name="Рисунок 4" descr="C:\Users\ДС Берёзка\Pictures\2025-09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Берёзка\Pictures\2025-09-05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95FEA" w:rsidRDefault="00195FEA" w:rsidP="0095302C">
      <w:pPr>
        <w:rPr>
          <w:rFonts w:ascii="Times New Roman" w:hAnsi="Times New Roman" w:cs="Times New Roman"/>
          <w:sz w:val="24"/>
          <w:szCs w:val="24"/>
        </w:rPr>
      </w:pPr>
    </w:p>
    <w:p w:rsidR="00EE11DA" w:rsidRDefault="00EE11DA" w:rsidP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5302C" w:rsidRPr="0095302C" w:rsidRDefault="00EE11DA" w:rsidP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95FEA">
        <w:rPr>
          <w:rFonts w:ascii="Times New Roman" w:hAnsi="Times New Roman" w:cs="Times New Roman"/>
          <w:sz w:val="24"/>
          <w:szCs w:val="24"/>
        </w:rPr>
        <w:t xml:space="preserve">   «Утверждено</w:t>
      </w:r>
      <w:r w:rsidR="0095302C" w:rsidRPr="0095302C">
        <w:rPr>
          <w:rFonts w:ascii="Times New Roman" w:hAnsi="Times New Roman" w:cs="Times New Roman"/>
          <w:sz w:val="24"/>
          <w:szCs w:val="24"/>
        </w:rPr>
        <w:t>»</w:t>
      </w:r>
    </w:p>
    <w:p w:rsidR="0095302C" w:rsidRPr="0095302C" w:rsidRDefault="0095302C" w:rsidP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Заведующий МБДОУ </w:t>
      </w:r>
      <w:proofErr w:type="gramStart"/>
      <w:r w:rsidRPr="0095302C">
        <w:rPr>
          <w:rFonts w:ascii="Times New Roman" w:hAnsi="Times New Roman" w:cs="Times New Roman"/>
          <w:sz w:val="24"/>
          <w:szCs w:val="24"/>
        </w:rPr>
        <w:t>« Березка</w:t>
      </w:r>
      <w:proofErr w:type="gramEnd"/>
      <w:r w:rsidRPr="0095302C">
        <w:rPr>
          <w:rFonts w:ascii="Times New Roman" w:hAnsi="Times New Roman" w:cs="Times New Roman"/>
          <w:sz w:val="24"/>
          <w:szCs w:val="24"/>
        </w:rPr>
        <w:t>»</w:t>
      </w:r>
    </w:p>
    <w:p w:rsidR="0095302C" w:rsidRPr="0095302C" w:rsidRDefault="0095302C" w:rsidP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</w:t>
      </w:r>
      <w:proofErr w:type="spellStart"/>
      <w:r w:rsidRPr="0095302C">
        <w:rPr>
          <w:rFonts w:ascii="Times New Roman" w:hAnsi="Times New Roman" w:cs="Times New Roman"/>
          <w:sz w:val="24"/>
          <w:szCs w:val="24"/>
        </w:rPr>
        <w:t>Свитавская</w:t>
      </w:r>
      <w:proofErr w:type="spellEnd"/>
      <w:r w:rsidRPr="0095302C">
        <w:rPr>
          <w:rFonts w:ascii="Times New Roman" w:hAnsi="Times New Roman" w:cs="Times New Roman"/>
          <w:sz w:val="24"/>
          <w:szCs w:val="24"/>
        </w:rPr>
        <w:t xml:space="preserve"> Л.В. </w:t>
      </w:r>
    </w:p>
    <w:p w:rsidR="0095302C" w:rsidRPr="0095302C" w:rsidRDefault="0095302C" w:rsidP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01.09.2025 г.</w:t>
      </w: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95302C" w:rsidRPr="0095302C" w:rsidRDefault="00953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302C">
        <w:rPr>
          <w:rFonts w:ascii="Times New Roman" w:hAnsi="Times New Roman" w:cs="Times New Roman"/>
          <w:sz w:val="24"/>
          <w:szCs w:val="24"/>
        </w:rPr>
        <w:t xml:space="preserve">  </w:t>
      </w:r>
      <w:r w:rsidRPr="0095302C">
        <w:rPr>
          <w:rFonts w:ascii="Times New Roman" w:hAnsi="Times New Roman" w:cs="Times New Roman"/>
          <w:b/>
          <w:sz w:val="24"/>
          <w:szCs w:val="24"/>
        </w:rPr>
        <w:t>ПОЛОЖЕНИЕ О ПИ</w:t>
      </w:r>
      <w:r w:rsidR="00284005" w:rsidRPr="0095302C">
        <w:rPr>
          <w:rFonts w:ascii="Times New Roman" w:hAnsi="Times New Roman" w:cs="Times New Roman"/>
          <w:b/>
          <w:sz w:val="24"/>
          <w:szCs w:val="24"/>
        </w:rPr>
        <w:t xml:space="preserve">ТЬЕВОМ РЕЖИМЕ В МБДОУ </w:t>
      </w:r>
    </w:p>
    <w:p w:rsidR="00284005" w:rsidRPr="0095302C" w:rsidRDefault="0095302C">
      <w:pPr>
        <w:rPr>
          <w:rFonts w:ascii="Times New Roman" w:hAnsi="Times New Roman" w:cs="Times New Roman"/>
          <w:b/>
          <w:sz w:val="24"/>
          <w:szCs w:val="24"/>
        </w:rPr>
      </w:pPr>
      <w:r w:rsidRPr="0095302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302C">
        <w:rPr>
          <w:rFonts w:ascii="Times New Roman" w:hAnsi="Times New Roman" w:cs="Times New Roman"/>
          <w:b/>
          <w:sz w:val="24"/>
          <w:szCs w:val="24"/>
        </w:rPr>
        <w:t xml:space="preserve">   «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284005" w:rsidRPr="0095302C"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proofErr w:type="gramStart"/>
      <w:r w:rsidR="00F20ED3" w:rsidRPr="0095302C">
        <w:rPr>
          <w:rFonts w:ascii="Times New Roman" w:hAnsi="Times New Roman" w:cs="Times New Roman"/>
          <w:b/>
          <w:sz w:val="24"/>
          <w:szCs w:val="24"/>
        </w:rPr>
        <w:t>« Березка</w:t>
      </w:r>
      <w:proofErr w:type="gramEnd"/>
      <w:r w:rsidR="00F20ED3" w:rsidRPr="0095302C">
        <w:rPr>
          <w:rFonts w:ascii="Times New Roman" w:hAnsi="Times New Roman" w:cs="Times New Roman"/>
          <w:b/>
          <w:sz w:val="24"/>
          <w:szCs w:val="24"/>
        </w:rPr>
        <w:t>»</w:t>
      </w:r>
      <w:r w:rsidRPr="0095302C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Pr="0095302C">
        <w:rPr>
          <w:rFonts w:ascii="Times New Roman" w:hAnsi="Times New Roman" w:cs="Times New Roman"/>
          <w:b/>
          <w:sz w:val="24"/>
          <w:szCs w:val="24"/>
        </w:rPr>
        <w:t>Цуканово</w:t>
      </w:r>
      <w:proofErr w:type="spellEnd"/>
      <w:r w:rsidRPr="0095302C">
        <w:rPr>
          <w:rFonts w:ascii="Times New Roman" w:hAnsi="Times New Roman" w:cs="Times New Roman"/>
          <w:b/>
          <w:sz w:val="24"/>
          <w:szCs w:val="24"/>
        </w:rPr>
        <w:t>.</w:t>
      </w: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</w:t>
      </w:r>
      <w:r w:rsidRPr="0095302C">
        <w:rPr>
          <w:rFonts w:ascii="Times New Roman" w:hAnsi="Times New Roman" w:cs="Times New Roman"/>
          <w:b/>
          <w:sz w:val="24"/>
          <w:szCs w:val="24"/>
        </w:rPr>
        <w:t>1.</w:t>
      </w:r>
      <w:r w:rsidRPr="0095302C">
        <w:rPr>
          <w:rFonts w:ascii="Times New Roman" w:hAnsi="Times New Roman" w:cs="Times New Roman"/>
          <w:sz w:val="24"/>
          <w:szCs w:val="24"/>
        </w:rPr>
        <w:t xml:space="preserve"> </w:t>
      </w:r>
      <w:r w:rsidRPr="0095302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1.1. Положение о питьевом режиме в Муниципальном бюджетном дошкольном образовательном учреждении МБДОУ</w:t>
      </w:r>
      <w:r w:rsidR="00195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5FEA">
        <w:rPr>
          <w:rFonts w:ascii="Times New Roman" w:hAnsi="Times New Roman" w:cs="Times New Roman"/>
          <w:sz w:val="24"/>
          <w:szCs w:val="24"/>
        </w:rPr>
        <w:t xml:space="preserve">« </w:t>
      </w:r>
      <w:r w:rsidRPr="0095302C">
        <w:rPr>
          <w:rFonts w:ascii="Times New Roman" w:hAnsi="Times New Roman" w:cs="Times New Roman"/>
          <w:sz w:val="24"/>
          <w:szCs w:val="24"/>
        </w:rPr>
        <w:t xml:space="preserve"> детский</w:t>
      </w:r>
      <w:proofErr w:type="gramEnd"/>
      <w:r w:rsidRPr="0095302C">
        <w:rPr>
          <w:rFonts w:ascii="Times New Roman" w:hAnsi="Times New Roman" w:cs="Times New Roman"/>
          <w:sz w:val="24"/>
          <w:szCs w:val="24"/>
        </w:rPr>
        <w:t xml:space="preserve"> сад «</w:t>
      </w:r>
      <w:r w:rsidR="00195FEA">
        <w:rPr>
          <w:rFonts w:ascii="Times New Roman" w:hAnsi="Times New Roman" w:cs="Times New Roman"/>
          <w:sz w:val="24"/>
          <w:szCs w:val="24"/>
        </w:rPr>
        <w:t>Березка</w:t>
      </w:r>
      <w:r w:rsidRPr="0095302C">
        <w:rPr>
          <w:rFonts w:ascii="Times New Roman" w:hAnsi="Times New Roman" w:cs="Times New Roman"/>
          <w:sz w:val="24"/>
          <w:szCs w:val="24"/>
        </w:rPr>
        <w:t>» разработано в соответствии : с Федеральным законом от 30.03.99 N 52-ФЗ (ред. от 29.07.2017) "О санитарно-эпидемиологическом благополучии населения" (с изм. и доп., вступ. в силу с 30.09.2017); требованием СанПиН 2.1.4.1116-02 «Питьевая вода. Гигиенические требования к качеству воды, расфасованной в емкости. Контроль качества», в соответствии с Постановлением главного государственного санитарного врача РФ от 28.09.2020 №28 Об утверждении санитарных правил СП2.4 3648-20 «</w:t>
      </w:r>
      <w:proofErr w:type="spellStart"/>
      <w:r w:rsidRPr="0095302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95302C">
        <w:rPr>
          <w:rFonts w:ascii="Times New Roman" w:hAnsi="Times New Roman" w:cs="Times New Roman"/>
          <w:sz w:val="24"/>
          <w:szCs w:val="24"/>
        </w:rPr>
        <w:t>– 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95302C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Pr="0095302C">
        <w:rPr>
          <w:rFonts w:ascii="Times New Roman" w:hAnsi="Times New Roman" w:cs="Times New Roman"/>
          <w:sz w:val="24"/>
          <w:szCs w:val="24"/>
        </w:rPr>
        <w:t xml:space="preserve"> Питьевая вода должна быть доступна ребенку в течение всего времени его нахождения ДОУ.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учреждении полный день ребенок должен получить не менее 70 % суточной потребности в воде. Допускается использование кипяченой воды при условии ее хранения не более 3 часов. </w:t>
      </w:r>
    </w:p>
    <w:p w:rsidR="00284005" w:rsidRPr="0095302C" w:rsidRDefault="00284005">
      <w:pPr>
        <w:rPr>
          <w:rFonts w:ascii="Times New Roman" w:hAnsi="Times New Roman" w:cs="Times New Roman"/>
          <w:b/>
          <w:sz w:val="24"/>
          <w:szCs w:val="24"/>
        </w:rPr>
      </w:pPr>
      <w:r w:rsidRPr="0095302C">
        <w:rPr>
          <w:rFonts w:ascii="Times New Roman" w:hAnsi="Times New Roman" w:cs="Times New Roman"/>
          <w:b/>
          <w:sz w:val="24"/>
          <w:szCs w:val="24"/>
        </w:rPr>
        <w:t>2. Задачи организации питьевого режима в ДОУ</w:t>
      </w:r>
    </w:p>
    <w:p w:rsid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2.1. Обеспечение детей безопасной по качеству водой, которая необходима для естественной потребности.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2.2. Контроль за организацией питьевого режима осуществляется в соответствии с требованием </w:t>
      </w:r>
      <w:proofErr w:type="spellStart"/>
      <w:r w:rsidRPr="009530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5302C">
        <w:rPr>
          <w:rFonts w:ascii="Times New Roman" w:hAnsi="Times New Roman" w:cs="Times New Roman"/>
          <w:sz w:val="24"/>
          <w:szCs w:val="24"/>
        </w:rPr>
        <w:t xml:space="preserve"> 2.4.1. 3049-13.</w:t>
      </w:r>
    </w:p>
    <w:p w:rsidR="00284005" w:rsidRPr="0095302C" w:rsidRDefault="00284005">
      <w:pPr>
        <w:rPr>
          <w:rFonts w:ascii="Times New Roman" w:hAnsi="Times New Roman" w:cs="Times New Roman"/>
          <w:b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</w:t>
      </w:r>
      <w:r w:rsidRPr="0095302C">
        <w:rPr>
          <w:rFonts w:ascii="Times New Roman" w:hAnsi="Times New Roman" w:cs="Times New Roman"/>
          <w:b/>
          <w:sz w:val="24"/>
          <w:szCs w:val="24"/>
        </w:rPr>
        <w:t>3. Функции должностного лица, осуществляющего контроль за питьевым режимом детей</w:t>
      </w:r>
      <w:r w:rsidR="0095302C" w:rsidRPr="0095302C">
        <w:rPr>
          <w:rFonts w:ascii="Times New Roman" w:hAnsi="Times New Roman" w:cs="Times New Roman"/>
          <w:b/>
          <w:sz w:val="24"/>
          <w:szCs w:val="24"/>
        </w:rPr>
        <w:t>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3.1. Контроль за организацией питьевого режима в Учреждении осуществляется завхозом ДОУ ежедневно. 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lastRenderedPageBreak/>
        <w:t>3.2. Ответственность за организацию питьевого режима в Учреждении возлагается на поваров, а в группах - на воспитателей и помощника воспитателя.</w:t>
      </w:r>
    </w:p>
    <w:p w:rsidR="00284005" w:rsidRPr="0095302C" w:rsidRDefault="00284005">
      <w:pPr>
        <w:rPr>
          <w:rFonts w:ascii="Times New Roman" w:hAnsi="Times New Roman" w:cs="Times New Roman"/>
          <w:b/>
          <w:sz w:val="24"/>
          <w:szCs w:val="24"/>
        </w:rPr>
      </w:pPr>
      <w:r w:rsidRPr="0095302C">
        <w:rPr>
          <w:rFonts w:ascii="Times New Roman" w:hAnsi="Times New Roman" w:cs="Times New Roman"/>
          <w:b/>
          <w:sz w:val="24"/>
          <w:szCs w:val="24"/>
        </w:rPr>
        <w:t xml:space="preserve"> 4. Организация питьевого режима в ДОУ 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4.1. Питьевой режим детей организуется с использованием разлитой по чайникам питьевой водой, соответствующей требованиям СанПиН 2.1.4.1116-02 «Питьевая вода». Гигиенические требования к качеству воды, расфасованной в емкости. Контроль качества». При этом для организации питьевого режима в дошкольных учреждениях должна использоваться прокипяченная и охлажденная вода, при условии ее хранения не более 3 -х часов. Вода кипятится и охлаждается на пищеблоке в специально отведенной емкости. Обработка емкости для кипячения осуществляется ежедневно в конце рабочего дня. Набирают воду в емкости для хранения теплой воды за 30 - 40минут до раздачи. Набор воды в чайник, выдача на группы осуществляется поваром. Кипяченая вода выдается с </w:t>
      </w:r>
      <w:r w:rsidR="0095302C">
        <w:rPr>
          <w:rFonts w:ascii="Times New Roman" w:hAnsi="Times New Roman" w:cs="Times New Roman"/>
          <w:sz w:val="24"/>
          <w:szCs w:val="24"/>
        </w:rPr>
        <w:t>пищеблока строго 3 раза в день 8 часов ,11</w:t>
      </w:r>
      <w:r w:rsidRPr="0095302C">
        <w:rPr>
          <w:rFonts w:ascii="Times New Roman" w:hAnsi="Times New Roman" w:cs="Times New Roman"/>
          <w:sz w:val="24"/>
          <w:szCs w:val="24"/>
        </w:rPr>
        <w:t xml:space="preserve"> часов ,15 часов. (Приложение 1).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4.2. Обработка чайников, перед утренней раздачей воды осуществляется помощником воспитателя. Вода доставляется в группу воспитателем и (или) помощником воспитателя. Температура питьевой воды даваемой ребенку, составляет 18-20 С.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4.3. Воду дают ребенку в индивидуальных чашках (кружках). При этом чистые чашки ставятся в специально отведенном месте на специальный промаркированный поднос (вверх дном, под салфетку), а для использованных чашек (кружек) ставится отдельный поднос. Мытье чашек осуществляется организованно, после каждого применения в режиме горячего полоскания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. 4.4. В летний период организация питьевого режима осуществляется во время прогулки. Питьевая вода выносится помощником воспитателя на улицу в соответствующей ёмкости (промаркированный чайник с крышкой), разливается воспитателем в чашки по просьбе детей. 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>4.5. Контроль наличия кипяченой воды в группе осуществляет, воспитатель группы, помощник воспитателя.</w:t>
      </w:r>
    </w:p>
    <w:p w:rsidR="00284005" w:rsidRPr="0095302C" w:rsidRDefault="00284005">
      <w:pPr>
        <w:rPr>
          <w:rFonts w:ascii="Times New Roman" w:hAnsi="Times New Roman" w:cs="Times New Roman"/>
          <w:b/>
          <w:sz w:val="24"/>
          <w:szCs w:val="24"/>
        </w:rPr>
      </w:pPr>
      <w:r w:rsidRPr="0095302C">
        <w:rPr>
          <w:rFonts w:ascii="Times New Roman" w:hAnsi="Times New Roman" w:cs="Times New Roman"/>
          <w:b/>
          <w:sz w:val="24"/>
          <w:szCs w:val="24"/>
        </w:rPr>
        <w:t xml:space="preserve"> 5. Ответственность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5.1. Повара на кухне, воспитатели и помощник воспитателя групп несут персональную ответственность за организацию питьевого режима в ДОУ.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5.2. Контроль за соблюдением питьевого режима в летний период ежедневно осуществляет завхозом, воспитателями ДОУ. </w:t>
      </w:r>
    </w:p>
    <w:p w:rsidR="007464CB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5.3 Организация питьевого режима, соблюдение графика набора воды в чайник, выдача на группы, контролируется ежедневно поварами и завхозом. 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284005" w:rsidRDefault="00284005">
      <w:pPr>
        <w:rPr>
          <w:rFonts w:ascii="Times New Roman" w:hAnsi="Times New Roman" w:cs="Times New Roman"/>
          <w:sz w:val="24"/>
          <w:szCs w:val="24"/>
        </w:rPr>
      </w:pP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</w:p>
    <w:p w:rsidR="00EE11DA" w:rsidRDefault="0095302C" w:rsidP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EE11DA" w:rsidRDefault="00EE11DA" w:rsidP="0095302C">
      <w:pPr>
        <w:rPr>
          <w:rFonts w:ascii="Times New Roman" w:hAnsi="Times New Roman" w:cs="Times New Roman"/>
          <w:sz w:val="24"/>
          <w:szCs w:val="24"/>
        </w:rPr>
      </w:pPr>
      <w:r w:rsidRPr="00EE11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3" name="Рисунок 3" descr="C:\Users\ДС Берёзка\Pictures\2025-08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Берёзка\Pictures\2025-08-29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DA" w:rsidRDefault="00EE11DA" w:rsidP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</w:p>
    <w:p w:rsidR="00EE11DA" w:rsidRDefault="00EE11DA" w:rsidP="0095302C">
      <w:pPr>
        <w:rPr>
          <w:rFonts w:ascii="Times New Roman" w:hAnsi="Times New Roman" w:cs="Times New Roman"/>
          <w:sz w:val="24"/>
          <w:szCs w:val="24"/>
        </w:rPr>
      </w:pPr>
    </w:p>
    <w:p w:rsidR="0095302C" w:rsidRPr="0095302C" w:rsidRDefault="00EE11DA" w:rsidP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5302C">
        <w:t xml:space="preserve">     </w:t>
      </w:r>
      <w:r w:rsidR="0095302C" w:rsidRPr="0095302C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</w:t>
      </w:r>
    </w:p>
    <w:p w:rsidR="0095302C" w:rsidRPr="0095302C" w:rsidRDefault="0095302C" w:rsidP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Заведующий МБДОУ </w:t>
      </w:r>
      <w:proofErr w:type="gramStart"/>
      <w:r w:rsidRPr="0095302C">
        <w:rPr>
          <w:rFonts w:ascii="Times New Roman" w:hAnsi="Times New Roman" w:cs="Times New Roman"/>
          <w:sz w:val="24"/>
          <w:szCs w:val="24"/>
        </w:rPr>
        <w:t>« Березка</w:t>
      </w:r>
      <w:proofErr w:type="gramEnd"/>
      <w:r w:rsidRPr="0095302C">
        <w:rPr>
          <w:rFonts w:ascii="Times New Roman" w:hAnsi="Times New Roman" w:cs="Times New Roman"/>
          <w:sz w:val="24"/>
          <w:szCs w:val="24"/>
        </w:rPr>
        <w:t>»</w:t>
      </w:r>
    </w:p>
    <w:p w:rsidR="0095302C" w:rsidRPr="0095302C" w:rsidRDefault="0095302C" w:rsidP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</w:t>
      </w:r>
      <w:proofErr w:type="spellStart"/>
      <w:r w:rsidRPr="0095302C">
        <w:rPr>
          <w:rFonts w:ascii="Times New Roman" w:hAnsi="Times New Roman" w:cs="Times New Roman"/>
          <w:sz w:val="24"/>
          <w:szCs w:val="24"/>
        </w:rPr>
        <w:t>Свитавская</w:t>
      </w:r>
      <w:proofErr w:type="spellEnd"/>
      <w:r w:rsidRPr="0095302C">
        <w:rPr>
          <w:rFonts w:ascii="Times New Roman" w:hAnsi="Times New Roman" w:cs="Times New Roman"/>
          <w:sz w:val="24"/>
          <w:szCs w:val="24"/>
        </w:rPr>
        <w:t xml:space="preserve"> Л.В. </w:t>
      </w:r>
    </w:p>
    <w:p w:rsidR="0095302C" w:rsidRPr="0095302C" w:rsidRDefault="0095302C" w:rsidP="0095302C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01.09.2025 г.</w:t>
      </w:r>
    </w:p>
    <w:p w:rsid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284005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>График выдачи кипяченной воды</w:t>
      </w:r>
      <w:r w:rsidR="009530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302C" w:rsidRPr="0095302C" w:rsidRDefault="0095302C">
      <w:pPr>
        <w:rPr>
          <w:rFonts w:ascii="Times New Roman" w:hAnsi="Times New Roman" w:cs="Times New Roman"/>
          <w:sz w:val="24"/>
          <w:szCs w:val="24"/>
        </w:rPr>
      </w:pP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1. Вода набирается в ёмкость для хранения кипяченной воды за 30 - 40 минут до раздачи.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2. Набор воды в чайник, выдача на группы, осуществляется поваром.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3. Температура питьевой воды, даваемой ребенку 18– 20 С. 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>4. Кипя</w:t>
      </w:r>
      <w:r w:rsidR="00EE11DA">
        <w:rPr>
          <w:rFonts w:ascii="Times New Roman" w:hAnsi="Times New Roman" w:cs="Times New Roman"/>
          <w:sz w:val="24"/>
          <w:szCs w:val="24"/>
        </w:rPr>
        <w:t xml:space="preserve">ченная вода выдается </w:t>
      </w:r>
      <w:proofErr w:type="gramStart"/>
      <w:r w:rsidR="00EE11DA">
        <w:rPr>
          <w:rFonts w:ascii="Times New Roman" w:hAnsi="Times New Roman" w:cs="Times New Roman"/>
          <w:sz w:val="24"/>
          <w:szCs w:val="24"/>
        </w:rPr>
        <w:t>строго  3</w:t>
      </w:r>
      <w:proofErr w:type="gramEnd"/>
      <w:r w:rsidR="00EE11DA">
        <w:rPr>
          <w:rFonts w:ascii="Times New Roman" w:hAnsi="Times New Roman" w:cs="Times New Roman"/>
          <w:sz w:val="24"/>
          <w:szCs w:val="24"/>
        </w:rPr>
        <w:t xml:space="preserve"> </w:t>
      </w:r>
      <w:r w:rsidRPr="0095302C">
        <w:rPr>
          <w:rFonts w:ascii="Times New Roman" w:hAnsi="Times New Roman" w:cs="Times New Roman"/>
          <w:sz w:val="24"/>
          <w:szCs w:val="24"/>
        </w:rPr>
        <w:t>раза в день:</w:t>
      </w:r>
    </w:p>
    <w:p w:rsidR="0095302C" w:rsidRDefault="009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08</w:t>
      </w:r>
      <w:r w:rsidR="00284005" w:rsidRPr="0095302C">
        <w:rPr>
          <w:rFonts w:ascii="Times New Roman" w:hAnsi="Times New Roman" w:cs="Times New Roman"/>
          <w:sz w:val="24"/>
          <w:szCs w:val="24"/>
        </w:rPr>
        <w:t>.00. часов;</w:t>
      </w:r>
    </w:p>
    <w:p w:rsid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 xml:space="preserve"> • 11.00. часов;</w:t>
      </w:r>
    </w:p>
    <w:p w:rsidR="00284005" w:rsidRPr="0095302C" w:rsidRDefault="00284005">
      <w:pPr>
        <w:rPr>
          <w:rFonts w:ascii="Times New Roman" w:hAnsi="Times New Roman" w:cs="Times New Roman"/>
          <w:sz w:val="24"/>
          <w:szCs w:val="24"/>
        </w:rPr>
      </w:pPr>
      <w:r w:rsidRPr="0095302C">
        <w:rPr>
          <w:rFonts w:ascii="Times New Roman" w:hAnsi="Times New Roman" w:cs="Times New Roman"/>
          <w:sz w:val="24"/>
          <w:szCs w:val="24"/>
        </w:rPr>
        <w:t>• 15.00. часов:</w:t>
      </w:r>
    </w:p>
    <w:sectPr w:rsidR="00284005" w:rsidRPr="0095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00456"/>
    <w:multiLevelType w:val="multilevel"/>
    <w:tmpl w:val="1D1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43"/>
    <w:rsid w:val="00195FEA"/>
    <w:rsid w:val="00284005"/>
    <w:rsid w:val="00423543"/>
    <w:rsid w:val="007464CB"/>
    <w:rsid w:val="0095302C"/>
    <w:rsid w:val="00EE11DA"/>
    <w:rsid w:val="00F2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46DA-BBC6-4D1F-B440-3A16ADDE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3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697149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18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08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3E6D-B865-4AF1-8850-A26525D4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8</cp:revision>
  <cp:lastPrinted>2025-09-04T21:49:00Z</cp:lastPrinted>
  <dcterms:created xsi:type="dcterms:W3CDTF">2025-08-28T13:40:00Z</dcterms:created>
  <dcterms:modified xsi:type="dcterms:W3CDTF">2025-09-04T21:52:00Z</dcterms:modified>
</cp:coreProperties>
</file>