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с. Чемодановка</w:t>
      </w: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Pr="000E3C05" w:rsidRDefault="000E3C05" w:rsidP="000E3C05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E3C05">
        <w:rPr>
          <w:rFonts w:ascii="Times New Roman" w:hAnsi="Times New Roman" w:cs="Times New Roman"/>
          <w:b/>
          <w:i/>
          <w:color w:val="002060"/>
          <w:sz w:val="40"/>
          <w:szCs w:val="40"/>
        </w:rPr>
        <w:t>Консультация на тему:</w:t>
      </w:r>
    </w:p>
    <w:p w:rsidR="000E3C05" w:rsidRPr="000E3C05" w:rsidRDefault="000E3C05" w:rsidP="000E3C05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E3C05">
        <w:rPr>
          <w:rFonts w:ascii="Times New Roman" w:hAnsi="Times New Roman" w:cs="Times New Roman"/>
          <w:b/>
          <w:i/>
          <w:color w:val="002060"/>
          <w:sz w:val="40"/>
          <w:szCs w:val="40"/>
        </w:rPr>
        <w:t>«Причины нарушений речи у дошкольников</w:t>
      </w:r>
    </w:p>
    <w:p w:rsidR="000E3C05" w:rsidRPr="000E3C05" w:rsidRDefault="000E3C05" w:rsidP="000E3C05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E3C05">
        <w:rPr>
          <w:rFonts w:ascii="Times New Roman" w:hAnsi="Times New Roman" w:cs="Times New Roman"/>
          <w:b/>
          <w:i/>
          <w:color w:val="002060"/>
          <w:sz w:val="40"/>
          <w:szCs w:val="40"/>
        </w:rPr>
        <w:t>и способы их профилактики»</w:t>
      </w:r>
    </w:p>
    <w:p w:rsidR="000E3C05" w:rsidRPr="000E3C05" w:rsidRDefault="000E3C05" w:rsidP="000E3C05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3C05" w:rsidRDefault="000E3C05" w:rsidP="000E3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Холзинёва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DA1B7C" w:rsidRDefault="00DA1B7C"/>
    <w:p w:rsidR="00731A24" w:rsidRDefault="00731A24"/>
    <w:p w:rsidR="00731A24" w:rsidRDefault="00731A24"/>
    <w:p w:rsidR="004C4D4C" w:rsidRPr="00E2675D" w:rsidRDefault="004C4D4C" w:rsidP="004C4D4C">
      <w:pPr>
        <w:shd w:val="clear" w:color="auto" w:fill="FFFFFF"/>
        <w:spacing w:after="450" w:line="240" w:lineRule="auto"/>
        <w:outlineLvl w:val="0"/>
        <w:rPr>
          <w:rFonts w:ascii="var(--font_family2)" w:eastAsia="Times New Roman" w:hAnsi="var(--font_family2)" w:cs="Times New Roman"/>
          <w:b/>
          <w:bCs/>
          <w:color w:val="3F4374"/>
          <w:kern w:val="36"/>
          <w:sz w:val="75"/>
          <w:szCs w:val="75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Формирование речи начинается с момента появления малыша на свет. Это важный аспект психического развития, поскольку умение говорить способствует развитию мышления и созданию личности. Не у всех этот процесс протекает одинаково, кто-то опережает в совершенствовании речевых навыков своих сверстников, кто-то отстает. В норме к достижению школьного возраста дети находятся примерно на одном уровне, однако у некоторых отмечаются выраженные нарушения речи, из-за которых они не способны полноценно общаться и взаимодействовать в социуме.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Если речевые нарушения у детей закрепляются, в дальнейшем могут возникнуть следующие негативные явления:</w:t>
      </w:r>
    </w:p>
    <w:p w:rsidR="004C4D4C" w:rsidRPr="00D948A6" w:rsidRDefault="004C4D4C" w:rsidP="00864F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отставание психического развития;</w:t>
      </w:r>
    </w:p>
    <w:p w:rsidR="004C4D4C" w:rsidRPr="00D948A6" w:rsidRDefault="004C4D4C" w:rsidP="00864F10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замедление формирования познавательной деятельности;</w:t>
      </w:r>
    </w:p>
    <w:p w:rsidR="004C4D4C" w:rsidRPr="00D948A6" w:rsidRDefault="004C4D4C" w:rsidP="00864F10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расстройства эмоционально-волевой сферы, из-за которых проявляются такие негативные личностные качества, как замкнутость, эмоциональная нестабильность, чувство ущербности, нерешительность;</w:t>
      </w:r>
    </w:p>
    <w:p w:rsidR="00864F10" w:rsidRPr="00D948A6" w:rsidRDefault="004C4D4C" w:rsidP="00864F10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трудности при обучении письму и чтению.</w:t>
      </w:r>
    </w:p>
    <w:p w:rsidR="00864F10" w:rsidRPr="00D948A6" w:rsidRDefault="004C4D4C" w:rsidP="00864F10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  <w:t>Признаки нарушения развития речи у детей дошкольного возраста</w:t>
      </w:r>
    </w:p>
    <w:p w:rsidR="00864F10" w:rsidRPr="00D948A6" w:rsidRDefault="00864F10" w:rsidP="00864F10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Чаще всего медикам и педагогам приходится сталкиваться с задержкой речевого развития у ребенка. Так называют более позднее в сравнении с нормой овладение устной речью, сопровождающееся скудностью словарного запаса, невыразительным произношением, отсутствием к двум годам фразовой и к трем годам связной речи. Ребенок может разговаривать, но его речь беднее, чем у сверстников.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Обычно задержка развития речи четко определяется к четырем годам, но заподозрить ее можно и в более раннем возрасте. В норме ребенок должен иметь такие навыки:</w:t>
      </w:r>
    </w:p>
    <w:p w:rsidR="004C4D4C" w:rsidRPr="00D948A6" w:rsidRDefault="004C4D4C" w:rsidP="00864F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к 1,5-2 годам произносить фразы из двух слов, к 2-2,5 – из трех, к 3-4 – из четырех и более слов;</w:t>
      </w:r>
    </w:p>
    <w:p w:rsidR="004C4D4C" w:rsidRPr="00D948A6" w:rsidRDefault="004C4D4C" w:rsidP="00864F10">
      <w:pPr>
        <w:numPr>
          <w:ilvl w:val="0"/>
          <w:numId w:val="2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к 1,5 годам овладеть активным словарем, состоящим из 5-20 слов, к 2 – из 150-300, к 3 – из 800-1000, к 4 – из 2000.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 период до полутора лет малыши преимущественно учатся воспринимать слова и фразы, а с полутора-двух начинается бурное развитие активной речи, увеличивается словарный запас.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Характеристика детей с нарушениями речи:</w:t>
      </w:r>
    </w:p>
    <w:p w:rsidR="004C4D4C" w:rsidRPr="00D948A6" w:rsidRDefault="004C4D4C" w:rsidP="00864F1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отсутствие простейших фраз из двух слов типа «мама дай» к 2 годам;</w:t>
      </w:r>
    </w:p>
    <w:p w:rsidR="004C4D4C" w:rsidRPr="00D948A6" w:rsidRDefault="004C4D4C" w:rsidP="00864F10">
      <w:pPr>
        <w:numPr>
          <w:ilvl w:val="0"/>
          <w:numId w:val="3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отсутствие связной речи к 3 годам;</w:t>
      </w:r>
    </w:p>
    <w:p w:rsidR="004C4D4C" w:rsidRPr="00D948A6" w:rsidRDefault="004C4D4C" w:rsidP="00864F10">
      <w:pPr>
        <w:numPr>
          <w:ilvl w:val="0"/>
          <w:numId w:val="3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недоговаривание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частей простых слов к 3-4 годам;</w:t>
      </w:r>
    </w:p>
    <w:p w:rsidR="004C4D4C" w:rsidRPr="00D948A6" w:rsidRDefault="004C4D4C" w:rsidP="00864F10">
      <w:pPr>
        <w:numPr>
          <w:ilvl w:val="0"/>
          <w:numId w:val="3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бедный словарный запас, не позволяющий озвучить свою просьбу или желание.</w:t>
      </w:r>
    </w:p>
    <w:p w:rsidR="00864F10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Формирование речи после 4 лет продолжается, на этом этапе активно усваиваются грамматические нормы языка. Ребенок старается, чтобы его речь была такой же связной, как у взрослых. В монологах начинают появляться разного вида сложные предложения, слова-связки и вводные. Малыш готов учиться читать и осваивать письмо, и успешность этого процесса во многом зависит от общего развития речи. У детей с неисправленными нарушениями впоследствии возможна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дислексия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(трудности с чтением, вызванные неправильным распознаванием букв и слогов) и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дисграфия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(пропуск и замена одних букв другими).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center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  <w:t>Причины нарушения речи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Причины нарушения речи у детей делятся на две группы:</w:t>
      </w:r>
    </w:p>
    <w:p w:rsidR="004C4D4C" w:rsidRPr="00D948A6" w:rsidRDefault="004C4D4C" w:rsidP="00864F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color w:val="1E1B1B"/>
          <w:sz w:val="27"/>
          <w:szCs w:val="27"/>
          <w:lang w:eastAsia="ru-RU"/>
        </w:rPr>
        <w:t>органические (</w:t>
      </w: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отклонения в работе органов речевого аппарата, а также других органов, участвующих в формировании и регулировании речи);</w:t>
      </w:r>
    </w:p>
    <w:p w:rsidR="004C4D4C" w:rsidRPr="00D948A6" w:rsidRDefault="004C4D4C" w:rsidP="00864F10">
      <w:pPr>
        <w:numPr>
          <w:ilvl w:val="0"/>
          <w:numId w:val="4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color w:val="1E1B1B"/>
          <w:sz w:val="27"/>
          <w:szCs w:val="27"/>
          <w:lang w:eastAsia="ru-RU"/>
        </w:rPr>
        <w:t xml:space="preserve">функциональные </w:t>
      </w: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(нарушения развития речевых навыков).</w:t>
      </w:r>
    </w:p>
    <w:p w:rsidR="00980697" w:rsidRPr="00D948A6" w:rsidRDefault="00980697" w:rsidP="00980697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 первую группу входят следующие неблагоприятные факторы: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различного рода внутриутробные патологии, особенно в первом триместре беременности, вызывающие нарушения развития плода (токсикоз, вирусные и эндокринные заболевания, травмы, несовместимость крови по резус-фактору и т.д.);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родовая травма и кислородное голодание мозга во время родов, повлекшие за собой внутричерепное кровоизлияние;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инфекционно-вирусные заболевания в первые годы жизни, из-за которых возникли нарушения слуха, пострадала ЦНС;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травмы головы, лицевой части черепа, сотрясения мозга;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наследственность (неправильный прикус, дефекты твердого и мягкого нёба, особенности развития речевых зон головного мозга);</w:t>
      </w:r>
    </w:p>
    <w:p w:rsidR="004C4D4C" w:rsidRPr="00D948A6" w:rsidRDefault="004C4D4C" w:rsidP="00864F10">
      <w:pPr>
        <w:numPr>
          <w:ilvl w:val="0"/>
          <w:numId w:val="5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употребление во время беременности наркотиков, больших доз алкоголя, прием лекарственных средств, вызывающих уродства плода.</w:t>
      </w:r>
    </w:p>
    <w:p w:rsidR="003A1537" w:rsidRPr="00D948A6" w:rsidRDefault="003A1537" w:rsidP="003A1537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Во вторую группу входят следующие причины: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неблагоприятные социально-бытовые условия, приведшие к педагогической запущенности;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психологические травмы;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недостаточное общение с взрослыми;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подражание речи окружающих людей, неправильно выговаривающих звуки в силу тех или иных обстоятельств (например, глухих родителей);</w:t>
      </w:r>
    </w:p>
    <w:p w:rsidR="004C4D4C" w:rsidRPr="00D948A6" w:rsidRDefault="004C4D4C" w:rsidP="00864F10">
      <w:pPr>
        <w:numPr>
          <w:ilvl w:val="0"/>
          <w:numId w:val="6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длительное заболевание, из-за которого ребенку часто приходится находиться в больнице и не общаться с другими людьми.</w:t>
      </w:r>
    </w:p>
    <w:p w:rsidR="003A1537" w:rsidRPr="00D948A6" w:rsidRDefault="004C4D4C" w:rsidP="003A1537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Чтобы ребенок начал правильно говорить, с ним нужно много разговаривать, играть в речевые игры. Нежелание родителей, отсутствие у них времени, переключение внимания малыша на гаджеты может привести к задержке речевого развития.</w:t>
      </w:r>
    </w:p>
    <w:p w:rsidR="004C4D4C" w:rsidRPr="00D948A6" w:rsidRDefault="004C4D4C" w:rsidP="003A1537">
      <w:pPr>
        <w:shd w:val="clear" w:color="auto" w:fill="FFFFFF"/>
        <w:spacing w:after="435" w:line="240" w:lineRule="auto"/>
        <w:jc w:val="center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  <w:t>Виды нарушений речи у детей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Специалисты определяют следующие виды нарушений устной речи: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афония,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дисфония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отсутствие или искажение голоса из-за патологий голосового аппарата;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брадилалия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аномально медленный темп речи;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тахилалия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неестественно быстрый темп речи;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заикание – нарушение темпа и ритма речи из-за судорожного состояния мышц речевого аппарата;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дислалия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нарушение речи при нормальном слухе и иннервации;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ринолалия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 – изменение тембра голоса и произнесения звуков из-за анатомо-физиологических дефектов;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дизартрия – нарушение произносительной стороны речи из-за слабой иннервации;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алалия – недоразвитие речи или полное ее отсутствие из-за органического поражения речевых зон коры головного мозга, возникшего в период внутриутробного развития или в первый год жизни;</w:t>
      </w:r>
    </w:p>
    <w:p w:rsidR="004C4D4C" w:rsidRPr="00D948A6" w:rsidRDefault="004C4D4C" w:rsidP="00864F10">
      <w:pPr>
        <w:numPr>
          <w:ilvl w:val="0"/>
          <w:numId w:val="7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афазия – полная или частичная утрата речи вследствие локальных поражений головного мозга (такой диагноз ставят после 3лет).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Кроме того, специалисты выделяют:</w:t>
      </w:r>
    </w:p>
    <w:p w:rsidR="004C4D4C" w:rsidRPr="00D948A6" w:rsidRDefault="004C4D4C" w:rsidP="00864F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расстройство экспрессивной речи у ребенка, характеризующееся бедным словарным запасом в сравнении с ровесниками, недоразвитостью речи, трудностям с запоминанием новых выражений, хотя слова при этом ребенок произносит правильно;</w:t>
      </w:r>
    </w:p>
    <w:p w:rsidR="008B1C28" w:rsidRPr="00D948A6" w:rsidRDefault="004C4D4C" w:rsidP="008B1C28">
      <w:pPr>
        <w:numPr>
          <w:ilvl w:val="0"/>
          <w:numId w:val="8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расстройство рецептивной речи, при котором ребенок не испытывает интереса к разговору, ему сложно выполнять указания, он часто не понимает того, что ему говорят и о чем спрашивают.</w:t>
      </w:r>
    </w:p>
    <w:p w:rsidR="004C4D4C" w:rsidRPr="00D948A6" w:rsidRDefault="004C4D4C" w:rsidP="008B1C28">
      <w:pPr>
        <w:shd w:val="clear" w:color="auto" w:fill="FFFFFF"/>
        <w:spacing w:before="330" w:after="0" w:line="240" w:lineRule="auto"/>
        <w:jc w:val="center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b/>
          <w:bCs/>
          <w:color w:val="3F4374"/>
          <w:sz w:val="32"/>
          <w:szCs w:val="32"/>
          <w:lang w:eastAsia="ru-RU"/>
        </w:rPr>
        <w:t>Когда следует обратиться к специалисту?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Исправлением неправильной речи занимается логопед. Логопедия – раздел не медицины, а коррекционной педагогики, поэтому обращаться к специалисту следует после консультации с педиатром, поскольку расстройства речи могут иметь медицинские причины. Нередко для исправления дефектов требуется комплексный подход.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Нейропсихолог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, отоларинголог, невролог, психиатр и логопед проводят комплексную диагностику, по итогам которой составляется программа коррекции речи ребенка.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На вопрос, когда нужно обратиться к логопеду, однозначно ответить сложно, потому что речевые навыки у детей формируются по-разному. Одни малыши довольно быстро учатся говорить, хотя родители не прикладывают к этому особых усилий, другие – позже, при этом они не отстают в развитии, просто нужные для речи структуры мозга созревают у них медленнее. До 2,5 лет весьма сложно однозначно определить, являются ли речевые нарушения медицинской проблемой или это допустимые отклонения в пределах нормы.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Если в 2,5 года у ребенка есть выраженное отставание в развитии речи, педиатры все же советуют обратиться к логопеду. Когда занятия дают результат, ребенок начинает говорить все лучше и лучше, можно утверждать об индивидуальных особенностях развития. Но если положительных изменений не наблюдается, а кроме того появились другие тревожные симптомы, следует заподозрить органические причины, а это уже медицинская проблема. К примеру, помимо нарушений речи ребенок не реагирует на обращенные к нему слова, не поддерживает зрительный контакт, не общается с другими детьми и взрослыми, однообразен в играх. Такая манера поведения свойственна 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аутистам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, и в этом случае один только логопед не поможет.</w:t>
      </w:r>
    </w:p>
    <w:p w:rsidR="004C4D4C" w:rsidRPr="00D948A6" w:rsidRDefault="004C4D4C" w:rsidP="00864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lastRenderedPageBreak/>
        <w:t>Если к трехлетнему возрасту речевые дефекты не исчезли, речь у ребенка развивается плохо или вообще не отмечается прогресса, врачи советуют обратиться к </w:t>
      </w:r>
      <w:hyperlink r:id="rId7" w:history="1">
        <w:r w:rsidRPr="00D948A6">
          <w:rPr>
            <w:rFonts w:ascii="Times New Roman" w:eastAsia="Times New Roman" w:hAnsi="Times New Roman" w:cs="Times New Roman"/>
            <w:b/>
            <w:bCs/>
            <w:color w:val="3F4374"/>
            <w:sz w:val="27"/>
            <w:szCs w:val="27"/>
            <w:u w:val="single"/>
            <w:lang w:eastAsia="ru-RU"/>
          </w:rPr>
          <w:t>неврологу</w:t>
        </w:r>
      </w:hyperlink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, даже если обследование не обнаружило у него каких-либо патологий и нарушений развития</w:t>
      </w:r>
      <w:r w:rsidR="008B1C28"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 xml:space="preserve">. </w:t>
      </w: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Важно как можно быстрее обнаружить истинную причину отклонений, потому что отставание в речевом развитии после 3 лет может спровоцировать замедление психического развития.</w:t>
      </w:r>
    </w:p>
    <w:p w:rsidR="004C4D4C" w:rsidRPr="00D948A6" w:rsidRDefault="004C4D4C" w:rsidP="00864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После 3 лет ребенок уже понимает, что его речь не такая, как у других детей. Это служит причиной формирования чувства ущербности, замкнутости, отказа от разговоров в принципе при сохраненном интеллекте и отсутствии органических поражений. Так развивается невроз. Подобными случаями занимается </w:t>
      </w:r>
      <w:hyperlink r:id="rId8" w:history="1">
        <w:r w:rsidRPr="00D948A6">
          <w:rPr>
            <w:rFonts w:ascii="Times New Roman" w:eastAsia="Times New Roman" w:hAnsi="Times New Roman" w:cs="Times New Roman"/>
            <w:b/>
            <w:bCs/>
            <w:color w:val="3F4374"/>
            <w:sz w:val="27"/>
            <w:szCs w:val="27"/>
            <w:u w:val="single"/>
            <w:lang w:eastAsia="ru-RU"/>
          </w:rPr>
          <w:t>психолог</w:t>
        </w:r>
      </w:hyperlink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Трудности в освоении произнесения простых звуков могут быть связаны с дефектами артикуляционного аппарата – ротовой полости, нёба, черепа и челюстей. Иногда для их исправления требуется хирургическая операция.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Нарушения речи могут возникать и из-за проблем со слухом (врожденных или приобретенных после инфекционных болезней). В этом случае не обойтись без помощи врача-</w:t>
      </w:r>
      <w:proofErr w:type="spellStart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сурдолога</w:t>
      </w:r>
      <w:proofErr w:type="spellEnd"/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.</w:t>
      </w: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Следует насторожиться, когда малыш до 3 лет:</w:t>
      </w:r>
    </w:p>
    <w:p w:rsidR="004C4D4C" w:rsidRPr="00D948A6" w:rsidRDefault="004C4D4C" w:rsidP="00864F1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пытается повторять звуки;</w:t>
      </w:r>
    </w:p>
    <w:p w:rsidR="004C4D4C" w:rsidRPr="00D948A6" w:rsidRDefault="004C4D4C" w:rsidP="00864F10">
      <w:pPr>
        <w:numPr>
          <w:ilvl w:val="0"/>
          <w:numId w:val="10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понимает простых слов и наиболее употребляемых фраз;</w:t>
      </w:r>
    </w:p>
    <w:p w:rsidR="004C4D4C" w:rsidRPr="00D948A6" w:rsidRDefault="004C4D4C" w:rsidP="00864F10">
      <w:pPr>
        <w:numPr>
          <w:ilvl w:val="0"/>
          <w:numId w:val="10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улавливает изменения интонации, когда к нему обращаются;</w:t>
      </w:r>
    </w:p>
    <w:p w:rsidR="008B1C28" w:rsidRPr="00D948A6" w:rsidRDefault="004C4D4C" w:rsidP="008B1C28">
      <w:pPr>
        <w:numPr>
          <w:ilvl w:val="0"/>
          <w:numId w:val="10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говорит очень мало, пытаясь больше общаться мимикой и жестами.</w:t>
      </w:r>
    </w:p>
    <w:p w:rsidR="008B1C28" w:rsidRPr="00D948A6" w:rsidRDefault="008B1C28" w:rsidP="008B1C28">
      <w:pPr>
        <w:shd w:val="clear" w:color="auto" w:fill="FFFFFF"/>
        <w:spacing w:before="330" w:after="0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</w:p>
    <w:p w:rsidR="004C4D4C" w:rsidRPr="00D948A6" w:rsidRDefault="004C4D4C" w:rsidP="00864F10">
      <w:pPr>
        <w:shd w:val="clear" w:color="auto" w:fill="FFFFFF"/>
        <w:spacing w:after="435" w:line="240" w:lineRule="auto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Вызывает беспокойство, когда ребенок старше 3 лет:</w:t>
      </w:r>
    </w:p>
    <w:p w:rsidR="004C4D4C" w:rsidRPr="00D948A6" w:rsidRDefault="004C4D4C" w:rsidP="00864F1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употребляет только простые предложения, состоящие из 2-3 слов;</w:t>
      </w:r>
    </w:p>
    <w:p w:rsidR="004C4D4C" w:rsidRPr="00D948A6" w:rsidRDefault="004C4D4C" w:rsidP="00864F10">
      <w:pPr>
        <w:numPr>
          <w:ilvl w:val="0"/>
          <w:numId w:val="1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разговаривает монотонно, невыразительно, посторонние его не понимают;</w:t>
      </w:r>
    </w:p>
    <w:p w:rsidR="004C4D4C" w:rsidRPr="00D948A6" w:rsidRDefault="004C4D4C" w:rsidP="00864F10">
      <w:pPr>
        <w:numPr>
          <w:ilvl w:val="0"/>
          <w:numId w:val="1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фиксирует внимание, быстро отвлекается;</w:t>
      </w:r>
    </w:p>
    <w:p w:rsidR="004C4D4C" w:rsidRPr="00D948A6" w:rsidRDefault="004C4D4C" w:rsidP="00864F10">
      <w:pPr>
        <w:numPr>
          <w:ilvl w:val="0"/>
          <w:numId w:val="11"/>
        </w:numPr>
        <w:shd w:val="clear" w:color="auto" w:fill="FFFFFF"/>
        <w:spacing w:before="330" w:after="0" w:line="240" w:lineRule="auto"/>
        <w:ind w:left="0"/>
        <w:jc w:val="both"/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</w:pPr>
      <w:r w:rsidRPr="00D948A6">
        <w:rPr>
          <w:rFonts w:ascii="Times New Roman" w:eastAsia="Times New Roman" w:hAnsi="Times New Roman" w:cs="Times New Roman"/>
          <w:color w:val="1E1B1B"/>
          <w:sz w:val="27"/>
          <w:szCs w:val="27"/>
          <w:lang w:eastAsia="ru-RU"/>
        </w:rPr>
        <w:t>не может пересказать сказку, объяснить, что нарисовал, рассказать, что было в детском саду, не запоминает простой детский стишок.</w:t>
      </w:r>
    </w:p>
    <w:p w:rsidR="004C4D4C" w:rsidRDefault="004C4D4C" w:rsidP="00864F10">
      <w:pPr>
        <w:jc w:val="both"/>
        <w:rPr>
          <w:rFonts w:ascii="Times New Roman" w:hAnsi="Times New Roman" w:cs="Times New Roman"/>
        </w:rPr>
      </w:pPr>
    </w:p>
    <w:p w:rsidR="00D948A6" w:rsidRDefault="00D948A6" w:rsidP="00864F10">
      <w:pPr>
        <w:jc w:val="both"/>
        <w:rPr>
          <w:rFonts w:ascii="Times New Roman" w:hAnsi="Times New Roman" w:cs="Times New Roman"/>
        </w:rPr>
      </w:pPr>
    </w:p>
    <w:p w:rsidR="00D948A6" w:rsidRDefault="00D948A6" w:rsidP="00864F10">
      <w:pPr>
        <w:jc w:val="both"/>
        <w:rPr>
          <w:rFonts w:ascii="Times New Roman" w:hAnsi="Times New Roman" w:cs="Times New Roman"/>
        </w:rPr>
      </w:pPr>
    </w:p>
    <w:p w:rsidR="00D948A6" w:rsidRPr="00D948A6" w:rsidRDefault="00D948A6" w:rsidP="00864F10">
      <w:pPr>
        <w:jc w:val="both"/>
        <w:rPr>
          <w:rFonts w:ascii="Times New Roman" w:hAnsi="Times New Roman" w:cs="Times New Roman"/>
        </w:rPr>
      </w:pPr>
    </w:p>
    <w:p w:rsidR="001F6967" w:rsidRPr="00D948A6" w:rsidRDefault="001F6967" w:rsidP="001F6967">
      <w:pPr>
        <w:pStyle w:val="a3"/>
        <w:spacing w:before="0" w:beforeAutospacing="0" w:after="0" w:afterAutospacing="0"/>
        <w:jc w:val="center"/>
        <w:rPr>
          <w:rStyle w:val="a4"/>
          <w:color w:val="002060"/>
          <w:sz w:val="32"/>
          <w:szCs w:val="32"/>
        </w:rPr>
      </w:pPr>
      <w:r w:rsidRPr="00D948A6">
        <w:rPr>
          <w:rStyle w:val="a4"/>
          <w:color w:val="002060"/>
          <w:sz w:val="32"/>
          <w:szCs w:val="32"/>
        </w:rPr>
        <w:lastRenderedPageBreak/>
        <w:t>Меры профилактики речевых нарушений</w:t>
      </w:r>
    </w:p>
    <w:p w:rsidR="001F6967" w:rsidRPr="00D948A6" w:rsidRDefault="001F6967" w:rsidP="001F6967">
      <w:pPr>
        <w:pStyle w:val="a3"/>
        <w:spacing w:before="0" w:beforeAutospacing="0" w:after="0" w:afterAutospacing="0"/>
        <w:jc w:val="center"/>
        <w:rPr>
          <w:color w:val="002060"/>
          <w:sz w:val="32"/>
          <w:szCs w:val="32"/>
        </w:rPr>
      </w:pPr>
    </w:p>
    <w:p w:rsidR="001F6967" w:rsidRPr="00D948A6" w:rsidRDefault="001F6967" w:rsidP="00D94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r w:rsidRPr="00D948A6">
        <w:rPr>
          <w:color w:val="000000"/>
          <w:sz w:val="28"/>
          <w:szCs w:val="28"/>
        </w:rPr>
        <w:t xml:space="preserve">Для правильного речевого развития и профилактики речевых нарушений у детей необходимо здоровое речевое окружение с самого рождения ребенка. Разговаривайте с ним, не подстраиваясь под него, «сюсюкая и ломая язык». Говоря «детским» языком с малышом, Вы лишаете его правильного образца речи, так как его речь формируется в общении с Вами. </w:t>
      </w:r>
    </w:p>
    <w:p w:rsidR="001F6967" w:rsidRPr="00D948A6" w:rsidRDefault="001F6967" w:rsidP="00D94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 xml:space="preserve">Вредно сказывается на звукопроизношении и длительное сосание соски или пальца, за этим необходимо следить. </w:t>
      </w:r>
    </w:p>
    <w:p w:rsidR="001F6967" w:rsidRPr="00D948A6" w:rsidRDefault="001F6967" w:rsidP="00D94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 xml:space="preserve">Читая ребенку книги, беседуя с ним, отвечая на вопросы, Вы тем самым развиваете и совершенствуете его речь. Внимательно слушая ребенка, Вы побуждаете его к высказываниям, к активной речи, развивается её грамматический строй, совершенствуются речевые обороты, обогащается словарь ребенка. </w:t>
      </w:r>
    </w:p>
    <w:p w:rsidR="001F6967" w:rsidRPr="00D948A6" w:rsidRDefault="001F6967" w:rsidP="00D94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>Никогда, даже если Вы устали, не говорите ребенку: «отстань», «некогда» – этим Вы тормозите развитие ребенка, снижаете или сводите на нет его речевую активность, его мыслительную деятельность. Будьте другом и помощником ребенку, вместе с ним совершенствуйте и свою речь.</w:t>
      </w:r>
    </w:p>
    <w:p w:rsidR="001F6967" w:rsidRPr="00D948A6" w:rsidRDefault="001F6967" w:rsidP="00D948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>В настоящее время расстройства речи изучены очень хорошо и многие из них успешно исправляются. Главное — надо вовремя обратиться к специалисту, чтобы своевременно диагностировать их и понять: нарушение речи является единственной проблемой или это следствие других серьёзных заболеваний (аутизма, нарушения слуха, работы центральной нервной системы, отклонения в интеллектуальном развитии и т. д.).</w:t>
      </w:r>
    </w:p>
    <w:p w:rsidR="001F6967" w:rsidRPr="00D948A6" w:rsidRDefault="001F6967" w:rsidP="00D948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8A6">
        <w:rPr>
          <w:color w:val="000000"/>
          <w:sz w:val="28"/>
          <w:szCs w:val="28"/>
        </w:rPr>
        <w:t>Родителям, обеспокоенным задержкой речи у ребёнка или её нарушением, очень трудно понять, насколько серьёзна проблема у их малыша, что надо делать. Как правило, они надеются, что всё пройдёт само, и упускают драгоценное время.</w:t>
      </w:r>
    </w:p>
    <w:bookmarkEnd w:id="0"/>
    <w:p w:rsidR="00731A24" w:rsidRPr="00D948A6" w:rsidRDefault="00731A24" w:rsidP="00864F10">
      <w:pPr>
        <w:jc w:val="both"/>
        <w:rPr>
          <w:rFonts w:ascii="Times New Roman" w:hAnsi="Times New Roman" w:cs="Times New Roman"/>
        </w:rPr>
      </w:pPr>
    </w:p>
    <w:sectPr w:rsidR="00731A24" w:rsidRPr="00D948A6" w:rsidSect="009F2C43">
      <w:pgSz w:w="11906" w:h="16838"/>
      <w:pgMar w:top="1134" w:right="850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font_family2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EFE"/>
    <w:multiLevelType w:val="multilevel"/>
    <w:tmpl w:val="C824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F4567"/>
    <w:multiLevelType w:val="multilevel"/>
    <w:tmpl w:val="9C9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030C0"/>
    <w:multiLevelType w:val="multilevel"/>
    <w:tmpl w:val="C7DE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356FE"/>
    <w:multiLevelType w:val="multilevel"/>
    <w:tmpl w:val="4538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C1147"/>
    <w:multiLevelType w:val="multilevel"/>
    <w:tmpl w:val="122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55450"/>
    <w:multiLevelType w:val="multilevel"/>
    <w:tmpl w:val="88F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4514B"/>
    <w:multiLevelType w:val="multilevel"/>
    <w:tmpl w:val="F368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DB0D56"/>
    <w:multiLevelType w:val="multilevel"/>
    <w:tmpl w:val="AD16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497AC0"/>
    <w:multiLevelType w:val="multilevel"/>
    <w:tmpl w:val="C0A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E19C5"/>
    <w:multiLevelType w:val="multilevel"/>
    <w:tmpl w:val="9D4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F0017C"/>
    <w:multiLevelType w:val="multilevel"/>
    <w:tmpl w:val="2B4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19"/>
    <w:rsid w:val="000E3C05"/>
    <w:rsid w:val="001F6967"/>
    <w:rsid w:val="003A1537"/>
    <w:rsid w:val="004C4D4C"/>
    <w:rsid w:val="00731A24"/>
    <w:rsid w:val="00864F10"/>
    <w:rsid w:val="008B1C28"/>
    <w:rsid w:val="00980697"/>
    <w:rsid w:val="009E5919"/>
    <w:rsid w:val="009F2C43"/>
    <w:rsid w:val="00D948A6"/>
    <w:rsid w:val="00DA1B7C"/>
    <w:rsid w:val="00F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9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adeti.ru/doctors/detskij-psikholog/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icinadeti.ru/nashi-vrachi/stepanenko_natalya_leonidov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BD18-E6C9-46D2-89C0-E2244C97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user</cp:lastModifiedBy>
  <cp:revision>11</cp:revision>
  <dcterms:created xsi:type="dcterms:W3CDTF">2025-01-10T11:30:00Z</dcterms:created>
  <dcterms:modified xsi:type="dcterms:W3CDTF">2025-02-09T13:11:00Z</dcterms:modified>
</cp:coreProperties>
</file>