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4F" w:rsidRDefault="00E6534F" w:rsidP="00E653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E6534F" w:rsidRPr="003D326E" w:rsidRDefault="00E6534F" w:rsidP="00E653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634472" w:rsidP="00E6534F">
      <w:pPr>
        <w:jc w:val="both"/>
      </w:pPr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9pt;height:204pt" fillcolor="#06c" strokecolor="#9cf" strokeweight="1.5pt">
            <v:shadow on="t" color="#900"/>
            <v:textpath style="font-family:&quot;Impact&quot;;font-weight:bold;font-style:italic;v-text-kern:t" trim="t" fitpath="t" string="Консультация на тему:&#10;&quot; Взаимодействие педагогов и специалистов ДОУ&#10;в оказании комплексной коррекционной&#10;помощи детям логопункта&quot;"/>
          </v:shape>
        </w:pict>
      </w: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Pr="00E6534F" w:rsidRDefault="00E6534F" w:rsidP="00E6534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Учитель-логопед</w:t>
      </w:r>
      <w:r w:rsidRPr="00E6534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E6534F">
        <w:rPr>
          <w:rFonts w:ascii="Times New Roman" w:hAnsi="Times New Roman" w:cs="Times New Roman"/>
          <w:sz w:val="32"/>
          <w:szCs w:val="32"/>
        </w:rPr>
        <w:t>Холзинева</w:t>
      </w:r>
      <w:proofErr w:type="spellEnd"/>
      <w:r w:rsidRPr="00E6534F">
        <w:rPr>
          <w:rFonts w:ascii="Times New Roman" w:hAnsi="Times New Roman" w:cs="Times New Roman"/>
          <w:sz w:val="32"/>
          <w:szCs w:val="32"/>
        </w:rPr>
        <w:t xml:space="preserve"> М.В.</w:t>
      </w:r>
    </w:p>
    <w:p w:rsidR="00E6534F" w:rsidRDefault="00634472" w:rsidP="0063447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 г.</w:t>
      </w:r>
      <w:bookmarkStart w:id="0" w:name="_GoBack"/>
      <w:bookmarkEnd w:id="0"/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lastRenderedPageBreak/>
        <w:t>Одной из ведущих линий модернизации образования является достижение нового современного качества дошкольного образования, которое учитывает социальный заказ государства и семьи на образовательные услуги, организует активное взаимодействие всех участников образовательного сообщества, направлено на формирование у ребёнка предпосылок учебной деятельности, обеспечивающих социальную успешность, интегративных качеств и развитие личности в целом.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Анализируя ситуацию, которая сегодня сложилась в системе дошкольного образования, очень заметным стало количество детей, имеющих отклонения в речевом развитии. Такие дети составляют основную группу риска по неуспеваемости, несмотря на то, что они имеют полноценный слух и интеллект. Адекватные методы, организационные формы работы с  такими детьми способствуют преодолению имеющихся у детей речевых недостатков. Поэтому, говоря о работе с детьми с тяжелыми нарушениями речи, нельзя рассматривать только деятельность учителя-логопеда. Чтобы устранить речевые нарушения и сформировать речевую базу, необходимо тесное взаимодействие всех участников педагогического процесса, где ведущая и координирующая роль принадлежит учителю-логопеду.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Эффективность коррекционно-развивающей работы с детьми старшего дошкольного возраста, имеющих нарушения речи, будет существенно повышена в условиях взаимодействия всех специалистов образовательного учреждения.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 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b/>
          <w:bCs/>
          <w:color w:val="000000"/>
          <w:sz w:val="28"/>
          <w:szCs w:val="28"/>
        </w:rPr>
        <w:t>Взаимодействие в работе учителя-логопеда и воспитателя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Компенсация речевого недоразвития ребенка, его социальная адаптация и подготовка к дальнейшему обучению в школе диктуют необходимость овладения всеми видами деятельности, которые предусмотрены основной общеобразовательной программой дошкольного образования.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В процессе овладения разными видами деятельности по пяти образовательным областям, в соответствии с ФГОС </w:t>
      </w:r>
      <w:proofErr w:type="gramStart"/>
      <w:r w:rsidRPr="00E6534F">
        <w:rPr>
          <w:color w:val="000000"/>
          <w:sz w:val="28"/>
          <w:szCs w:val="28"/>
        </w:rPr>
        <w:t>ДО</w:t>
      </w:r>
      <w:proofErr w:type="gramEnd"/>
      <w:r w:rsidRPr="00E6534F">
        <w:rPr>
          <w:color w:val="000000"/>
          <w:sz w:val="28"/>
          <w:szCs w:val="28"/>
        </w:rPr>
        <w:t xml:space="preserve">, </w:t>
      </w:r>
      <w:proofErr w:type="gramStart"/>
      <w:r w:rsidRPr="00E6534F">
        <w:rPr>
          <w:color w:val="000000"/>
          <w:sz w:val="28"/>
          <w:szCs w:val="28"/>
        </w:rPr>
        <w:t>воспитатель</w:t>
      </w:r>
      <w:proofErr w:type="gramEnd"/>
      <w:r w:rsidRPr="00E6534F">
        <w:rPr>
          <w:color w:val="000000"/>
          <w:sz w:val="28"/>
          <w:szCs w:val="28"/>
        </w:rPr>
        <w:t xml:space="preserve"> должен учитывать индивидуальные особенности детей с нарушениями речи, способствовать развитию как речевых, так и внеречевых процессов (мышления, восприятия, памяти) воспитанников.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 задачу воспитателя входит создание доброжелательной обстановки в детском коллективе, укрепление веры в собственные возможности, снятие отрицательных переживаний, связанных с речевой неполноценностью. Реализация образовательно-воспитательных задач возможна на основе хороших знаний возрастных и индивидуальных психофизиологических особенностей детей.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Коррекционно-развивающая работа осуществляется в различных направлениях в зависимости от задач, поставленных логопедом. Во многих случаях она предшествует логопедической непосредственно образовательной деятельности, </w:t>
      </w:r>
      <w:r w:rsidRPr="00E6534F">
        <w:rPr>
          <w:color w:val="000000"/>
          <w:sz w:val="28"/>
          <w:szCs w:val="28"/>
        </w:rPr>
        <w:lastRenderedPageBreak/>
        <w:t>обеспечивая необходимую познавательную и мотивационную базу для формирования речевых умений, в других случаях воспитатель сосредоточивает свое внимание на закреплении достигнутых на занятиях логопеда результатов в коррекции речевых нарушений.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 задачу воспитателя также входит повседневное наблюдение за состоянием речевой деятельности детей в каждом периоде коррекционного процесса. Воспитатель наблюдает за проявлениями речевой активности детей, за правильным использованием поставленных или исправленных звуков в собственной речи дошкольников, усвоенных грамматических форм и т. п. В случае необходимости воспитатель в тактичной форме исправляет речь ребенка. Исправляя ошибку, не следует повторять неверную форму или слово, указав на сам факт ошибки, нужно дать речевой образец и предложить ребенку произнести слово правильно. Важно, чтобы дети под руководством воспитателя научились слышать грамматические и фонетические ошибки в своей речи и самостоятельно исправлять их, для этого воспитатель привлекает внимание ребенка к его речи, побуждает к самостоятельному исправлению ошибок. Если диалог воспитателя с ребенком носит ярко эмоциональный характер, не всегда целесообразно прерывать речь ребенка для исправления ошибок, предпочтительнее использовать «отсроченное исправление». Речь воспитателя должна служить образцом для детей с речевыми нарушениями: быть четкой, предельно внятной, хорошо интонированной, выразительной. Следует избегать при обращении к детям сложных инвертированных конструкций, повторов, вводных слов, усложняющих понимание речи.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Таким образом, воспитатель обязан хорошо знать реальные и потенциальные способности дошкольников, тщательно изучать, что ребенок умеет делать сам, а что может сделать с помощью взрослого.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 процессе воспитания важно организовать возможность межличностного общения детей, совместные игры. У дошкольников при этом формируются и закрепляются не только коммуникативные умения, но и создается положительный фон для регуляции речевого поведения.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Основой для проведения непосредственно образовательной деятельности по развитию речи служат постепенно расширяющиеся знания детей об окружающей жизни в соответствии с намеченной тематикой («Осень», «Профессии», «Одежда», «Посуда», «Продукты питания», «Игрушки», «Осень», «Овощи», «Фрукты» и т. д.).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 дидактических играх с предметами дети усваивают названия предметов, их отличительных признаков по всем лексическим группам. Дошкольники ведут элементарные наблюдения за явлениями природы, выделяют характерные признаки времени года.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Формирование лексического запаса и грамматического строя на непосредственно образовательной деятельн</w:t>
      </w:r>
      <w:r w:rsidR="00767B7C" w:rsidRPr="00E6534F">
        <w:rPr>
          <w:color w:val="000000"/>
          <w:sz w:val="28"/>
          <w:szCs w:val="28"/>
        </w:rPr>
        <w:t xml:space="preserve">ости воспитателя </w:t>
      </w:r>
      <w:proofErr w:type="spellStart"/>
      <w:r w:rsidR="00767B7C" w:rsidRPr="00E6534F">
        <w:rPr>
          <w:color w:val="000000"/>
          <w:sz w:val="28"/>
          <w:szCs w:val="28"/>
        </w:rPr>
        <w:lastRenderedPageBreak/>
        <w:t>осуществляется</w:t>
      </w:r>
      <w:r w:rsidRPr="00E6534F">
        <w:rPr>
          <w:color w:val="000000"/>
          <w:sz w:val="28"/>
          <w:szCs w:val="28"/>
        </w:rPr>
        <w:t>поэтапно</w:t>
      </w:r>
      <w:proofErr w:type="spellEnd"/>
      <w:r w:rsidRPr="00E6534F">
        <w:rPr>
          <w:color w:val="000000"/>
          <w:sz w:val="28"/>
          <w:szCs w:val="28"/>
        </w:rPr>
        <w:t>:</w:t>
      </w:r>
      <w:r w:rsidRPr="00E6534F">
        <w:rPr>
          <w:color w:val="000000"/>
          <w:sz w:val="28"/>
          <w:szCs w:val="28"/>
        </w:rPr>
        <w:br/>
        <w:t>1) дети знакомятся непосредственно с изучаемым явлением;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2) дети с помощью отчетливого образца речи воспитателя учатся понимать словесные обозначения этих явлений;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3) воспитатель организует речевую практику детей, в которой закрепляются словесные выражения, относящиеся к изучаемым явлениям.</w:t>
      </w:r>
      <w:r w:rsidRPr="00E6534F">
        <w:rPr>
          <w:color w:val="000000"/>
          <w:sz w:val="28"/>
          <w:szCs w:val="28"/>
        </w:rPr>
        <w:br/>
        <w:t>Значимость перечисленных этапов различна в каждом периоде обучения. Сначала ведущими являются такие формы работы, как ознакомление с художественной литературой, рассматривание картин и беседы по вопросам, повторение рассказов-описаний, использование воспитателем дидактических игр. Особое внимание уделяется обучению детей умению точно отвечать на поставленный вопрос (одним словом или полным ответом). Усложнение речевых заданий соотносится с коррекционной работой логопеда. Определённое место в эт</w:t>
      </w:r>
      <w:r w:rsidR="00767B7C" w:rsidRPr="00E6534F">
        <w:rPr>
          <w:color w:val="000000"/>
          <w:sz w:val="28"/>
          <w:szCs w:val="28"/>
        </w:rPr>
        <w:t xml:space="preserve">ой работе отводится и </w:t>
      </w:r>
      <w:proofErr w:type="spellStart"/>
      <w:r w:rsidR="00767B7C" w:rsidRPr="00E6534F">
        <w:rPr>
          <w:color w:val="000000"/>
          <w:sz w:val="28"/>
          <w:szCs w:val="28"/>
        </w:rPr>
        <w:t>коррекции</w:t>
      </w:r>
      <w:r w:rsidRPr="00E6534F">
        <w:rPr>
          <w:color w:val="000000"/>
          <w:sz w:val="28"/>
          <w:szCs w:val="28"/>
        </w:rPr>
        <w:t>звукопроизношения</w:t>
      </w:r>
      <w:proofErr w:type="spellEnd"/>
      <w:r w:rsidRPr="00E6534F">
        <w:rPr>
          <w:color w:val="000000"/>
          <w:sz w:val="28"/>
          <w:szCs w:val="28"/>
        </w:rPr>
        <w:t>.</w:t>
      </w:r>
      <w:r w:rsidRPr="00E6534F">
        <w:rPr>
          <w:color w:val="000000"/>
          <w:sz w:val="28"/>
          <w:szCs w:val="28"/>
        </w:rPr>
        <w:br/>
        <w:t>При изучении каждой темы намечается совместно с логопедом тот словарный минимум (предметный, глагольный, словарь признаков), который дети должны усвоить сначала в понимании, а затем и в практическом употреблении. Словарь, предназначенный для понимания речи, должен быть значительно шире, чем для активного использования в речи. Воспитатель уточняет с логопедом, какие типы предложений должны преобладать в соответствующий период обучения, а также уровень требований, предъявляемых к самостоятельной речи детей.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Все перечисленные направл</w:t>
      </w:r>
      <w:r w:rsidR="00824487" w:rsidRPr="00E6534F">
        <w:rPr>
          <w:color w:val="000000"/>
          <w:sz w:val="28"/>
          <w:szCs w:val="28"/>
        </w:rPr>
        <w:t xml:space="preserve">ения работы отражаются на </w:t>
      </w:r>
      <w:r w:rsidRPr="00E6534F">
        <w:rPr>
          <w:color w:val="000000"/>
          <w:sz w:val="28"/>
          <w:szCs w:val="28"/>
        </w:rPr>
        <w:t>занятиях, проводимых логопедом, где немаловажная роль отводится воспитателю в виде индивидуальной помощи (по образцу, совместные действия, по аналогии).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E6534F">
        <w:rPr>
          <w:b/>
          <w:bCs/>
          <w:color w:val="000000"/>
          <w:sz w:val="28"/>
          <w:szCs w:val="28"/>
        </w:rPr>
        <w:t>Взаимодействие в работе учителя-логопеда и специалистов ДОУ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Взаимодействие учителя-логопеда со специалистами ДОУ осуществляется в следующем:</w:t>
      </w:r>
    </w:p>
    <w:p w:rsidR="002B01BD" w:rsidRPr="00E6534F" w:rsidRDefault="002B01BD" w:rsidP="002B0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учитель-логопед и воспитатель - педагогическая диагностика, составление и реализация индивидуальных программ развития, реализация образовательных программ, участие в психолого-медико-педагогических консилиумах;</w:t>
      </w:r>
    </w:p>
    <w:p w:rsidR="002B01BD" w:rsidRPr="00E6534F" w:rsidRDefault="002B01BD" w:rsidP="002B0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учитель-логопед и заместитель заведующей по воспитательной работе </w:t>
      </w:r>
      <w:proofErr w:type="gramStart"/>
      <w:r w:rsidRPr="00E6534F">
        <w:rPr>
          <w:color w:val="000000"/>
          <w:sz w:val="28"/>
          <w:szCs w:val="28"/>
        </w:rPr>
        <w:t>-п</w:t>
      </w:r>
      <w:proofErr w:type="gramEnd"/>
      <w:r w:rsidRPr="00E6534F">
        <w:rPr>
          <w:color w:val="000000"/>
          <w:sz w:val="28"/>
          <w:szCs w:val="28"/>
        </w:rPr>
        <w:t>омощь в организации взаимодействия, координационное функционирование, отслеживание результатов, анализ коррекционной работы;</w:t>
      </w:r>
    </w:p>
    <w:p w:rsidR="002B01BD" w:rsidRPr="00E6534F" w:rsidRDefault="002B01BD" w:rsidP="002B0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учитель-логопед и медицинские работники - медицинское обследование детей, изучение анамнеза, определение возможной нагрузки по каждому ребенку, подготовка консилиумов;</w:t>
      </w:r>
    </w:p>
    <w:p w:rsidR="002B01BD" w:rsidRPr="00E6534F" w:rsidRDefault="002B01BD" w:rsidP="002B0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учитель-логопед и музыкальный руководитель - педагогическая диагностика, </w:t>
      </w:r>
      <w:proofErr w:type="spellStart"/>
      <w:r w:rsidRPr="00E6534F">
        <w:rPr>
          <w:color w:val="000000"/>
          <w:sz w:val="28"/>
          <w:szCs w:val="28"/>
        </w:rPr>
        <w:t>логоритмика</w:t>
      </w:r>
      <w:proofErr w:type="spellEnd"/>
      <w:r w:rsidRPr="00E6534F">
        <w:rPr>
          <w:color w:val="000000"/>
          <w:sz w:val="28"/>
          <w:szCs w:val="28"/>
        </w:rPr>
        <w:t xml:space="preserve">, музыкально-речевые игры, </w:t>
      </w:r>
      <w:proofErr w:type="spellStart"/>
      <w:r w:rsidRPr="00E6534F">
        <w:rPr>
          <w:color w:val="000000"/>
          <w:sz w:val="28"/>
          <w:szCs w:val="28"/>
        </w:rPr>
        <w:t>попевки-распевки</w:t>
      </w:r>
      <w:proofErr w:type="spellEnd"/>
      <w:r w:rsidRPr="00E6534F">
        <w:rPr>
          <w:color w:val="000000"/>
          <w:sz w:val="28"/>
          <w:szCs w:val="28"/>
        </w:rPr>
        <w:t xml:space="preserve"> на основе </w:t>
      </w:r>
      <w:proofErr w:type="spellStart"/>
      <w:r w:rsidRPr="00E6534F">
        <w:rPr>
          <w:color w:val="000000"/>
          <w:sz w:val="28"/>
          <w:szCs w:val="28"/>
        </w:rPr>
        <w:t>чистоговорок</w:t>
      </w:r>
      <w:proofErr w:type="spellEnd"/>
      <w:r w:rsidRPr="00E6534F">
        <w:rPr>
          <w:color w:val="000000"/>
          <w:sz w:val="28"/>
          <w:szCs w:val="28"/>
        </w:rPr>
        <w:t>;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lastRenderedPageBreak/>
        <w:t>Учитель-логопед проводит запланированные и индивидуальные консультации по запросу специалистов.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 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Основные задачи взаимодействия специалистов ДОУ: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1. Создание команды единомышленников из всех специалистов (учителя-логопеда, педагога-психолога, воспитателе</w:t>
      </w:r>
      <w:r w:rsidR="00767B7C" w:rsidRPr="00E6534F">
        <w:rPr>
          <w:color w:val="000000"/>
          <w:sz w:val="28"/>
          <w:szCs w:val="28"/>
        </w:rPr>
        <w:t>й, музыкального руководителя</w:t>
      </w:r>
      <w:r w:rsidRPr="00E6534F">
        <w:rPr>
          <w:color w:val="000000"/>
          <w:sz w:val="28"/>
          <w:szCs w:val="28"/>
        </w:rPr>
        <w:t>) и повышение их профессионального уровня.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2. Организация коррекционно-развивающей среды, стимулирующей речевое и личностное развитие ребенка.</w:t>
      </w:r>
    </w:p>
    <w:p w:rsidR="002B01BD" w:rsidRPr="00E6534F" w:rsidRDefault="00767B7C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3</w:t>
      </w:r>
      <w:r w:rsidR="002B01BD" w:rsidRPr="00E6534F">
        <w:rPr>
          <w:color w:val="000000"/>
          <w:sz w:val="28"/>
          <w:szCs w:val="28"/>
        </w:rPr>
        <w:t>. Разработка «Логопедических пятиминуток» с учетом календарно-тематического плана, которые рассчитаны на целый учебный год и охвачены определенными лексическими тем</w:t>
      </w:r>
      <w:r w:rsidRPr="00E6534F">
        <w:rPr>
          <w:color w:val="000000"/>
          <w:sz w:val="28"/>
          <w:szCs w:val="28"/>
        </w:rPr>
        <w:t>ами</w:t>
      </w:r>
      <w:proofErr w:type="gramStart"/>
      <w:r w:rsidRPr="00E6534F">
        <w:rPr>
          <w:color w:val="000000"/>
          <w:sz w:val="28"/>
          <w:szCs w:val="28"/>
        </w:rPr>
        <w:t xml:space="preserve"> .</w:t>
      </w:r>
      <w:proofErr w:type="gramEnd"/>
    </w:p>
    <w:p w:rsidR="002B01BD" w:rsidRPr="00E6534F" w:rsidRDefault="00767B7C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4</w:t>
      </w:r>
      <w:r w:rsidR="002B01BD" w:rsidRPr="00E6534F">
        <w:rPr>
          <w:color w:val="000000"/>
          <w:sz w:val="28"/>
          <w:szCs w:val="28"/>
        </w:rPr>
        <w:t>. Подбор игр и упражнений по развитию: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общей и мелкой моторики (включают в себя подвижные игры, игры с мячом, пальчиковую гимнастику);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лексико–грамматических категорий и связной речи (игры и упражнения на обобщение, дифференциацию, образование относительных прилагательных, существительных с уменьшительно-ласкательными суффиксами, употребление предлогов и т.п.);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просодической стороны речи (упражнения на развитие диафрагмального дыхания, длительного плавного выдоха, глубокого вдоха, речевого дыхания, силы голоса, темпа и ритма речи);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фонетической стороны речи,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слухового внимания и фонематического слуха (игры «Внимательные ушки», «Подскажи словечко».);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психических процессов (игры на развитие зрительного и слухового внимания, восприятия, памяти, воображения и мыслительных операций).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 </w:t>
      </w:r>
      <w:r w:rsidR="00824487" w:rsidRPr="00E6534F">
        <w:rPr>
          <w:color w:val="000000"/>
          <w:sz w:val="28"/>
          <w:szCs w:val="28"/>
        </w:rPr>
        <w:t xml:space="preserve"> В</w:t>
      </w:r>
      <w:r w:rsidRPr="00E6534F">
        <w:rPr>
          <w:color w:val="000000"/>
          <w:sz w:val="28"/>
          <w:szCs w:val="28"/>
        </w:rPr>
        <w:t>заимодейст</w:t>
      </w:r>
      <w:r w:rsidR="00824487" w:rsidRPr="00E6534F">
        <w:rPr>
          <w:color w:val="000000"/>
          <w:sz w:val="28"/>
          <w:szCs w:val="28"/>
        </w:rPr>
        <w:t xml:space="preserve">вие </w:t>
      </w:r>
      <w:r w:rsidRPr="00E6534F">
        <w:rPr>
          <w:color w:val="000000"/>
          <w:sz w:val="28"/>
          <w:szCs w:val="28"/>
        </w:rPr>
        <w:t xml:space="preserve"> учителя-логопеда и всех </w:t>
      </w:r>
      <w:r w:rsidR="00824487" w:rsidRPr="00E6534F">
        <w:rPr>
          <w:color w:val="000000"/>
          <w:sz w:val="28"/>
          <w:szCs w:val="28"/>
        </w:rPr>
        <w:t xml:space="preserve">специалистов детского сада способствует тому, </w:t>
      </w:r>
      <w:r w:rsidRPr="00E6534F">
        <w:rPr>
          <w:color w:val="000000"/>
          <w:sz w:val="28"/>
          <w:szCs w:val="28"/>
        </w:rPr>
        <w:t xml:space="preserve"> что у выпускников ДОУ: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достаточно развита артикуляционная, мелкая и общая моторика;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сформировано произношение, фонематический слух и восприятие;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сформированы навыки </w:t>
      </w:r>
      <w:proofErr w:type="spellStart"/>
      <w:r w:rsidRPr="00E6534F">
        <w:rPr>
          <w:color w:val="000000"/>
          <w:sz w:val="28"/>
          <w:szCs w:val="28"/>
        </w:rPr>
        <w:t>звуко</w:t>
      </w:r>
      <w:proofErr w:type="spellEnd"/>
      <w:r w:rsidRPr="00E6534F">
        <w:rPr>
          <w:color w:val="000000"/>
          <w:sz w:val="28"/>
          <w:szCs w:val="28"/>
        </w:rPr>
        <w:t>-слогового анализа и синтеза слов;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достаточно развито восприятие, внимание, память, логическое мышление;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обогащена и активизирована лексика;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сформирован грамматический строй речи;</w:t>
      </w:r>
    </w:p>
    <w:p w:rsidR="00824487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lastRenderedPageBreak/>
        <w:t>развиты коммуникативные способности.</w:t>
      </w:r>
    </w:p>
    <w:p w:rsidR="002B01BD" w:rsidRPr="00E6534F" w:rsidRDefault="00824487" w:rsidP="00824487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 В</w:t>
      </w:r>
      <w:r w:rsidR="002B01BD" w:rsidRPr="00E6534F">
        <w:rPr>
          <w:color w:val="000000"/>
          <w:sz w:val="28"/>
          <w:szCs w:val="28"/>
        </w:rPr>
        <w:t>заимодействие всех участников о</w:t>
      </w:r>
      <w:r w:rsidRPr="00E6534F">
        <w:rPr>
          <w:color w:val="000000"/>
          <w:sz w:val="28"/>
          <w:szCs w:val="28"/>
        </w:rPr>
        <w:t xml:space="preserve">бразовательного процесса </w:t>
      </w:r>
      <w:r w:rsidR="002B01BD" w:rsidRPr="00E6534F">
        <w:rPr>
          <w:color w:val="000000"/>
          <w:sz w:val="28"/>
          <w:szCs w:val="28"/>
        </w:rPr>
        <w:t xml:space="preserve"> привод</w:t>
      </w:r>
      <w:r w:rsidRPr="00E6534F">
        <w:rPr>
          <w:color w:val="000000"/>
          <w:sz w:val="28"/>
          <w:szCs w:val="28"/>
        </w:rPr>
        <w:t xml:space="preserve">ит к положительным результатам в речевом развитии воспитанников. </w:t>
      </w:r>
      <w:r w:rsidR="002B01BD" w:rsidRPr="00E6534F">
        <w:rPr>
          <w:color w:val="000000"/>
          <w:sz w:val="28"/>
          <w:szCs w:val="28"/>
        </w:rPr>
        <w:t xml:space="preserve">Взаимодействие эффективно за счет координирующей роли учителя-логопеда, разработанной системы </w:t>
      </w:r>
      <w:r w:rsidRPr="00E6534F">
        <w:rPr>
          <w:color w:val="000000"/>
          <w:sz w:val="28"/>
          <w:szCs w:val="28"/>
        </w:rPr>
        <w:t xml:space="preserve">игр и упражнений для детей </w:t>
      </w:r>
      <w:r w:rsidR="002B01BD" w:rsidRPr="00E6534F">
        <w:rPr>
          <w:color w:val="000000"/>
          <w:sz w:val="28"/>
          <w:szCs w:val="28"/>
        </w:rPr>
        <w:t xml:space="preserve"> («Логопед</w:t>
      </w:r>
      <w:r w:rsidR="00767B7C" w:rsidRPr="00E6534F">
        <w:rPr>
          <w:color w:val="000000"/>
          <w:sz w:val="28"/>
          <w:szCs w:val="28"/>
        </w:rPr>
        <w:t>ические пятиминутки»)</w:t>
      </w:r>
      <w:proofErr w:type="gramStart"/>
      <w:r w:rsidR="00767B7C" w:rsidRPr="00E6534F">
        <w:rPr>
          <w:color w:val="000000"/>
          <w:sz w:val="28"/>
          <w:szCs w:val="28"/>
        </w:rPr>
        <w:t xml:space="preserve"> .</w:t>
      </w:r>
      <w:proofErr w:type="gramEnd"/>
      <w:r w:rsidR="002B01BD" w:rsidRPr="00E6534F">
        <w:rPr>
          <w:color w:val="000000"/>
          <w:sz w:val="28"/>
          <w:szCs w:val="28"/>
        </w:rPr>
        <w:t xml:space="preserve"> Все это позволяет детям намного легче адаптироваться в следующем этапе образования – начальной школе.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Таким образом, взаимодействие учителя-логопеда и специалистов ДОУ позволяет эффективно реализовать систему коррекционно-педагогической работы по устранению речевых недостатков у д</w:t>
      </w:r>
      <w:r w:rsidR="00767B7C" w:rsidRPr="00E6534F">
        <w:rPr>
          <w:color w:val="000000"/>
          <w:sz w:val="28"/>
          <w:szCs w:val="28"/>
        </w:rPr>
        <w:t>етей.</w:t>
      </w: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24487" w:rsidRDefault="00824487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24487" w:rsidRDefault="00824487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24487" w:rsidRDefault="00824487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24487" w:rsidRPr="002B01BD" w:rsidRDefault="00824487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Pr="0009230C" w:rsidRDefault="002B01BD" w:rsidP="000923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B01BD">
        <w:rPr>
          <w:rFonts w:ascii="Arial" w:hAnsi="Arial" w:cs="Arial"/>
          <w:color w:val="000000"/>
          <w:sz w:val="28"/>
          <w:szCs w:val="28"/>
        </w:rPr>
        <w:t> </w:t>
      </w:r>
    </w:p>
    <w:p w:rsidR="0009230C" w:rsidRDefault="0009230C" w:rsidP="002B01BD">
      <w:pPr>
        <w:jc w:val="both"/>
      </w:pPr>
    </w:p>
    <w:p w:rsidR="0009230C" w:rsidRDefault="0009230C" w:rsidP="002B01BD">
      <w:pPr>
        <w:jc w:val="both"/>
      </w:pPr>
    </w:p>
    <w:p w:rsidR="0009230C" w:rsidRDefault="0009230C" w:rsidP="002B01BD">
      <w:pPr>
        <w:jc w:val="both"/>
      </w:pPr>
    </w:p>
    <w:p w:rsidR="0009230C" w:rsidRPr="0009230C" w:rsidRDefault="0009230C" w:rsidP="0009230C">
      <w:pPr>
        <w:jc w:val="right"/>
        <w:rPr>
          <w:rFonts w:ascii="Arial" w:hAnsi="Arial" w:cs="Arial"/>
          <w:sz w:val="28"/>
          <w:szCs w:val="28"/>
        </w:rPr>
      </w:pPr>
    </w:p>
    <w:sectPr w:rsidR="0009230C" w:rsidRPr="0009230C" w:rsidSect="002B01BD">
      <w:pgSz w:w="11906" w:h="16838"/>
      <w:pgMar w:top="1134" w:right="850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77C"/>
    <w:multiLevelType w:val="multilevel"/>
    <w:tmpl w:val="402C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168C9"/>
    <w:multiLevelType w:val="multilevel"/>
    <w:tmpl w:val="8BD2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76302"/>
    <w:multiLevelType w:val="multilevel"/>
    <w:tmpl w:val="089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73739"/>
    <w:multiLevelType w:val="multilevel"/>
    <w:tmpl w:val="655E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70F8D"/>
    <w:multiLevelType w:val="multilevel"/>
    <w:tmpl w:val="74FC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E5D12"/>
    <w:multiLevelType w:val="multilevel"/>
    <w:tmpl w:val="8170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1BD"/>
    <w:rsid w:val="0009230C"/>
    <w:rsid w:val="001C2ED6"/>
    <w:rsid w:val="002B01BD"/>
    <w:rsid w:val="00634472"/>
    <w:rsid w:val="006F7FBE"/>
    <w:rsid w:val="00767B7C"/>
    <w:rsid w:val="00824487"/>
    <w:rsid w:val="00B6771F"/>
    <w:rsid w:val="00E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2024-10-11T18:08:00Z</dcterms:created>
  <dcterms:modified xsi:type="dcterms:W3CDTF">2025-11-14T13:10:00Z</dcterms:modified>
</cp:coreProperties>
</file>