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940" w:rsidRDefault="009A3940" w:rsidP="008B4B11">
      <w:pPr>
        <w:spacing w:line="240" w:lineRule="auto"/>
        <w:jc w:val="center"/>
        <w:rPr>
          <w:rFonts w:ascii="Times New Roman" w:hAnsi="Times New Roman"/>
          <w:b/>
          <w:sz w:val="28"/>
          <w:szCs w:val="28"/>
        </w:rPr>
      </w:pPr>
    </w:p>
    <w:p w:rsidR="009A3940" w:rsidRPr="009A3940" w:rsidRDefault="009A3940" w:rsidP="009A3940">
      <w:pPr>
        <w:spacing w:after="0" w:line="240" w:lineRule="auto"/>
        <w:jc w:val="center"/>
        <w:rPr>
          <w:rFonts w:ascii="Times New Roman" w:hAnsi="Times New Roman"/>
          <w:b/>
          <w:sz w:val="28"/>
          <w:szCs w:val="28"/>
        </w:rPr>
      </w:pPr>
      <w:r w:rsidRPr="009A3940">
        <w:rPr>
          <w:rFonts w:ascii="Times New Roman" w:hAnsi="Times New Roman"/>
          <w:b/>
          <w:sz w:val="28"/>
          <w:szCs w:val="28"/>
        </w:rPr>
        <w:t>Муниципальное учреждение дополнительного образования детей</w:t>
      </w:r>
    </w:p>
    <w:p w:rsidR="009A3940" w:rsidRPr="009A3940" w:rsidRDefault="009A3940" w:rsidP="009A3940">
      <w:pPr>
        <w:spacing w:after="0" w:line="240" w:lineRule="auto"/>
        <w:jc w:val="center"/>
        <w:rPr>
          <w:rFonts w:ascii="Times New Roman" w:hAnsi="Times New Roman"/>
          <w:b/>
          <w:sz w:val="28"/>
          <w:szCs w:val="28"/>
        </w:rPr>
      </w:pPr>
      <w:r w:rsidRPr="009A3940">
        <w:rPr>
          <w:rFonts w:ascii="Times New Roman" w:hAnsi="Times New Roman"/>
          <w:b/>
          <w:sz w:val="28"/>
          <w:szCs w:val="28"/>
        </w:rPr>
        <w:t>«</w:t>
      </w:r>
      <w:proofErr w:type="spellStart"/>
      <w:r w:rsidRPr="009A3940">
        <w:rPr>
          <w:rFonts w:ascii="Times New Roman" w:hAnsi="Times New Roman"/>
          <w:b/>
          <w:sz w:val="28"/>
          <w:szCs w:val="28"/>
        </w:rPr>
        <w:t>Атемарская</w:t>
      </w:r>
      <w:proofErr w:type="spellEnd"/>
      <w:r w:rsidRPr="009A3940">
        <w:rPr>
          <w:rFonts w:ascii="Times New Roman" w:hAnsi="Times New Roman"/>
          <w:b/>
          <w:sz w:val="28"/>
          <w:szCs w:val="28"/>
        </w:rPr>
        <w:t xml:space="preserve"> детская школа искусств»</w:t>
      </w:r>
    </w:p>
    <w:p w:rsidR="009A3940" w:rsidRPr="009A3940" w:rsidRDefault="009A3940" w:rsidP="009A3940">
      <w:pPr>
        <w:spacing w:after="0" w:line="240" w:lineRule="auto"/>
        <w:jc w:val="center"/>
        <w:rPr>
          <w:rFonts w:ascii="Times New Roman" w:hAnsi="Times New Roman"/>
          <w:b/>
          <w:sz w:val="28"/>
          <w:szCs w:val="28"/>
        </w:rPr>
      </w:pPr>
      <w:proofErr w:type="spellStart"/>
      <w:r w:rsidRPr="009A3940">
        <w:rPr>
          <w:rFonts w:ascii="Times New Roman" w:hAnsi="Times New Roman"/>
          <w:b/>
          <w:sz w:val="28"/>
          <w:szCs w:val="28"/>
        </w:rPr>
        <w:t>Лямбирского</w:t>
      </w:r>
      <w:proofErr w:type="spellEnd"/>
      <w:r w:rsidRPr="009A3940">
        <w:rPr>
          <w:rFonts w:ascii="Times New Roman" w:hAnsi="Times New Roman"/>
          <w:b/>
          <w:sz w:val="28"/>
          <w:szCs w:val="28"/>
        </w:rPr>
        <w:t xml:space="preserve"> муниципального района Республики Мордовия</w:t>
      </w:r>
    </w:p>
    <w:p w:rsidR="009A3940" w:rsidRPr="009A3940" w:rsidRDefault="009A3940" w:rsidP="009A3940">
      <w:pPr>
        <w:spacing w:after="0" w:line="240" w:lineRule="auto"/>
        <w:jc w:val="center"/>
        <w:rPr>
          <w:rFonts w:ascii="Times New Roman" w:hAnsi="Times New Roman"/>
          <w:b/>
          <w:sz w:val="28"/>
          <w:szCs w:val="28"/>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8"/>
          <w:szCs w:val="28"/>
        </w:rPr>
      </w:pPr>
    </w:p>
    <w:p w:rsidR="009A3940" w:rsidRPr="009A3940" w:rsidRDefault="009A3940" w:rsidP="009A3940">
      <w:pPr>
        <w:spacing w:after="0" w:line="240" w:lineRule="auto"/>
        <w:jc w:val="center"/>
        <w:rPr>
          <w:rFonts w:ascii="Times New Roman" w:hAnsi="Times New Roman"/>
          <w:b/>
          <w:sz w:val="28"/>
          <w:szCs w:val="28"/>
        </w:rPr>
      </w:pPr>
      <w:r w:rsidRPr="009A3940">
        <w:rPr>
          <w:rFonts w:ascii="Times New Roman" w:hAnsi="Times New Roman"/>
          <w:b/>
          <w:sz w:val="28"/>
          <w:szCs w:val="28"/>
        </w:rPr>
        <w:t xml:space="preserve">Дополнительная общеразвивающая программа </w:t>
      </w:r>
    </w:p>
    <w:p w:rsidR="009A3940" w:rsidRPr="009A3940" w:rsidRDefault="009A3940" w:rsidP="009A3940">
      <w:pPr>
        <w:spacing w:after="0" w:line="240" w:lineRule="auto"/>
        <w:jc w:val="center"/>
        <w:rPr>
          <w:rFonts w:ascii="Times New Roman" w:hAnsi="Times New Roman"/>
          <w:b/>
          <w:sz w:val="28"/>
          <w:szCs w:val="28"/>
        </w:rPr>
      </w:pPr>
      <w:r w:rsidRPr="009A3940">
        <w:rPr>
          <w:rFonts w:ascii="Times New Roman" w:hAnsi="Times New Roman"/>
          <w:b/>
          <w:sz w:val="28"/>
          <w:szCs w:val="28"/>
        </w:rPr>
        <w:t>в области изобразительного искусства</w:t>
      </w:r>
    </w:p>
    <w:p w:rsidR="009A3940" w:rsidRPr="009A3940" w:rsidRDefault="009A3940" w:rsidP="009A3940">
      <w:pPr>
        <w:spacing w:after="0" w:line="240" w:lineRule="auto"/>
        <w:jc w:val="center"/>
        <w:rPr>
          <w:rFonts w:ascii="Times New Roman" w:hAnsi="Times New Roman"/>
          <w:b/>
          <w:sz w:val="28"/>
          <w:szCs w:val="28"/>
        </w:rPr>
      </w:pPr>
      <w:r w:rsidRPr="009A3940">
        <w:rPr>
          <w:rFonts w:ascii="Times New Roman" w:hAnsi="Times New Roman"/>
          <w:b/>
          <w:sz w:val="32"/>
          <w:szCs w:val="32"/>
        </w:rPr>
        <w:t xml:space="preserve"> </w:t>
      </w:r>
      <w:r w:rsidRPr="009A3940">
        <w:rPr>
          <w:rFonts w:ascii="Times New Roman" w:hAnsi="Times New Roman"/>
          <w:b/>
          <w:sz w:val="28"/>
          <w:szCs w:val="28"/>
        </w:rPr>
        <w:t>«Живопись», «Декоративно-прикладное творчество»</w:t>
      </w:r>
    </w:p>
    <w:p w:rsidR="009A3940" w:rsidRPr="009A3940" w:rsidRDefault="009A3940" w:rsidP="009A3940">
      <w:pPr>
        <w:spacing w:after="0" w:line="240" w:lineRule="auto"/>
        <w:jc w:val="center"/>
        <w:rPr>
          <w:rFonts w:ascii="Times New Roman" w:hAnsi="Times New Roman"/>
          <w:b/>
          <w:sz w:val="28"/>
          <w:szCs w:val="28"/>
        </w:rPr>
      </w:pPr>
    </w:p>
    <w:p w:rsidR="009A3940" w:rsidRPr="009A3940" w:rsidRDefault="009A3940" w:rsidP="009A3940">
      <w:pPr>
        <w:spacing w:after="0" w:line="240" w:lineRule="auto"/>
        <w:jc w:val="center"/>
        <w:rPr>
          <w:rFonts w:ascii="Times New Roman" w:hAnsi="Times New Roman"/>
          <w:b/>
          <w:sz w:val="28"/>
        </w:rPr>
      </w:pPr>
    </w:p>
    <w:p w:rsidR="009A3940" w:rsidRPr="009A3940" w:rsidRDefault="009A3940" w:rsidP="009A3940">
      <w:pPr>
        <w:spacing w:after="0" w:line="240" w:lineRule="auto"/>
        <w:jc w:val="center"/>
        <w:rPr>
          <w:rFonts w:ascii="Times New Roman" w:hAnsi="Times New Roman"/>
          <w:b/>
          <w:sz w:val="28"/>
          <w:szCs w:val="28"/>
        </w:rPr>
      </w:pPr>
    </w:p>
    <w:p w:rsidR="009A3940" w:rsidRPr="009A3940" w:rsidRDefault="009A3940" w:rsidP="009A3940">
      <w:pPr>
        <w:spacing w:after="0" w:line="240" w:lineRule="auto"/>
        <w:jc w:val="center"/>
        <w:rPr>
          <w:rFonts w:ascii="Times New Roman" w:hAnsi="Times New Roman"/>
          <w:b/>
          <w:sz w:val="36"/>
          <w:szCs w:val="36"/>
        </w:rPr>
      </w:pPr>
    </w:p>
    <w:p w:rsidR="009A3940" w:rsidRPr="009A3940" w:rsidRDefault="009A3940" w:rsidP="009A3940">
      <w:pPr>
        <w:spacing w:after="0" w:line="240" w:lineRule="auto"/>
        <w:jc w:val="center"/>
        <w:rPr>
          <w:rFonts w:ascii="Times New Roman" w:hAnsi="Times New Roman"/>
          <w:b/>
          <w:sz w:val="36"/>
          <w:szCs w:val="36"/>
        </w:rPr>
      </w:pPr>
    </w:p>
    <w:p w:rsidR="009A3940" w:rsidRPr="009A3940" w:rsidRDefault="009A3940" w:rsidP="009A3940">
      <w:pPr>
        <w:spacing w:after="0" w:line="240" w:lineRule="auto"/>
        <w:jc w:val="center"/>
        <w:rPr>
          <w:rFonts w:ascii="Times New Roman" w:hAnsi="Times New Roman"/>
          <w:b/>
          <w:sz w:val="36"/>
          <w:szCs w:val="36"/>
        </w:rPr>
      </w:pPr>
    </w:p>
    <w:p w:rsidR="009A3940" w:rsidRPr="009A3940" w:rsidRDefault="009A3940" w:rsidP="009A3940">
      <w:pPr>
        <w:spacing w:after="0" w:line="240" w:lineRule="auto"/>
        <w:jc w:val="center"/>
        <w:rPr>
          <w:rFonts w:ascii="Times New Roman" w:hAnsi="Times New Roman"/>
          <w:b/>
          <w:sz w:val="32"/>
          <w:szCs w:val="32"/>
        </w:rPr>
      </w:pPr>
      <w:r w:rsidRPr="009A3940">
        <w:rPr>
          <w:rFonts w:ascii="Times New Roman" w:hAnsi="Times New Roman"/>
          <w:b/>
          <w:sz w:val="32"/>
          <w:szCs w:val="32"/>
        </w:rPr>
        <w:t>Программа</w:t>
      </w:r>
    </w:p>
    <w:p w:rsidR="009A3940" w:rsidRPr="009A3940" w:rsidRDefault="009A3940" w:rsidP="009A3940">
      <w:pPr>
        <w:spacing w:after="0" w:line="240" w:lineRule="auto"/>
        <w:jc w:val="center"/>
        <w:rPr>
          <w:rFonts w:ascii="Times New Roman" w:hAnsi="Times New Roman"/>
          <w:b/>
          <w:sz w:val="32"/>
          <w:szCs w:val="32"/>
        </w:rPr>
      </w:pPr>
      <w:r w:rsidRPr="009A3940">
        <w:rPr>
          <w:rFonts w:ascii="Times New Roman" w:hAnsi="Times New Roman"/>
          <w:b/>
          <w:sz w:val="32"/>
          <w:szCs w:val="32"/>
        </w:rPr>
        <w:t xml:space="preserve"> по учебному предмету</w:t>
      </w:r>
    </w:p>
    <w:p w:rsidR="009A3940" w:rsidRPr="009A3940" w:rsidRDefault="009A3940" w:rsidP="009A3940">
      <w:pPr>
        <w:spacing w:after="0" w:line="360" w:lineRule="auto"/>
        <w:jc w:val="center"/>
        <w:rPr>
          <w:rFonts w:ascii="Times New Roman" w:hAnsi="Times New Roman"/>
          <w:b/>
          <w:sz w:val="32"/>
          <w:szCs w:val="32"/>
        </w:rPr>
      </w:pPr>
      <w:r w:rsidRPr="009A3940">
        <w:rPr>
          <w:rFonts w:ascii="Times New Roman" w:hAnsi="Times New Roman"/>
          <w:b/>
          <w:sz w:val="32"/>
          <w:szCs w:val="32"/>
        </w:rPr>
        <w:t>«История изобразительного искусства»</w:t>
      </w:r>
    </w:p>
    <w:p w:rsidR="009A3940" w:rsidRPr="009A3940" w:rsidRDefault="009A3940" w:rsidP="009A3940">
      <w:pPr>
        <w:spacing w:after="0" w:line="240" w:lineRule="auto"/>
        <w:jc w:val="center"/>
        <w:rPr>
          <w:rFonts w:ascii="Times New Roman" w:hAnsi="Times New Roman"/>
          <w:b/>
          <w:sz w:val="28"/>
          <w:szCs w:val="28"/>
        </w:rPr>
      </w:pPr>
      <w:r w:rsidRPr="009A3940">
        <w:rPr>
          <w:rFonts w:ascii="Times New Roman" w:hAnsi="Times New Roman"/>
          <w:b/>
          <w:sz w:val="28"/>
          <w:szCs w:val="28"/>
        </w:rPr>
        <w:t>4-летний срок обучения</w:t>
      </w:r>
    </w:p>
    <w:p w:rsidR="009A3940" w:rsidRPr="009A3940" w:rsidRDefault="009A3940" w:rsidP="009A3940">
      <w:pPr>
        <w:spacing w:after="0" w:line="240" w:lineRule="auto"/>
        <w:jc w:val="center"/>
        <w:rPr>
          <w:rFonts w:ascii="Times New Roman" w:hAnsi="Times New Roman"/>
          <w:sz w:val="28"/>
        </w:rPr>
      </w:pPr>
    </w:p>
    <w:p w:rsidR="009A3940" w:rsidRPr="009A3940" w:rsidRDefault="009A3940" w:rsidP="009A3940">
      <w:pPr>
        <w:spacing w:after="0" w:line="240" w:lineRule="auto"/>
        <w:jc w:val="center"/>
        <w:rPr>
          <w:rFonts w:ascii="Times New Roman" w:hAnsi="Times New Roman"/>
          <w:sz w:val="28"/>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p>
    <w:p w:rsidR="009A3940" w:rsidRPr="009A3940" w:rsidRDefault="009A3940" w:rsidP="009A3940">
      <w:pPr>
        <w:spacing w:after="0" w:line="240" w:lineRule="auto"/>
        <w:jc w:val="center"/>
        <w:rPr>
          <w:rFonts w:ascii="Times New Roman" w:hAnsi="Times New Roman"/>
          <w:b/>
          <w:sz w:val="24"/>
          <w:szCs w:val="24"/>
        </w:rPr>
      </w:pPr>
      <w:smartTag w:uri="urn:schemas-microsoft-com:office:smarttags" w:element="metricconverter">
        <w:smartTagPr>
          <w:attr w:name="ProductID" w:val="2015 г"/>
        </w:smartTagPr>
        <w:r w:rsidRPr="009A3940">
          <w:rPr>
            <w:rFonts w:ascii="Times New Roman" w:hAnsi="Times New Roman"/>
            <w:b/>
            <w:sz w:val="24"/>
            <w:szCs w:val="24"/>
          </w:rPr>
          <w:t>2015 г</w:t>
        </w:r>
      </w:smartTag>
      <w:r w:rsidRPr="009A3940">
        <w:rPr>
          <w:rFonts w:ascii="Times New Roman" w:hAnsi="Times New Roman"/>
          <w:b/>
          <w:sz w:val="24"/>
          <w:szCs w:val="24"/>
        </w:rPr>
        <w:t>.</w:t>
      </w:r>
    </w:p>
    <w:p w:rsidR="009A3940" w:rsidRDefault="009A3940" w:rsidP="008B4B11">
      <w:pPr>
        <w:spacing w:line="240" w:lineRule="auto"/>
        <w:jc w:val="center"/>
        <w:rPr>
          <w:rFonts w:ascii="Times New Roman" w:hAnsi="Times New Roman"/>
          <w:b/>
          <w:sz w:val="28"/>
          <w:szCs w:val="28"/>
        </w:rPr>
      </w:pPr>
    </w:p>
    <w:p w:rsidR="009A3940" w:rsidRDefault="009A3940" w:rsidP="008B4B11">
      <w:pPr>
        <w:spacing w:line="240" w:lineRule="auto"/>
        <w:jc w:val="center"/>
        <w:rPr>
          <w:rFonts w:ascii="Times New Roman" w:hAnsi="Times New Roman"/>
          <w:b/>
          <w:sz w:val="28"/>
          <w:szCs w:val="28"/>
        </w:rPr>
      </w:pPr>
    </w:p>
    <w:p w:rsidR="00EE23C8" w:rsidRPr="00852F6B" w:rsidRDefault="00EE23C8" w:rsidP="008B4B11">
      <w:pPr>
        <w:spacing w:line="240" w:lineRule="auto"/>
        <w:jc w:val="center"/>
        <w:rPr>
          <w:rFonts w:ascii="Times New Roman" w:hAnsi="Times New Roman"/>
          <w:b/>
          <w:sz w:val="28"/>
          <w:szCs w:val="28"/>
        </w:rPr>
      </w:pPr>
      <w:r w:rsidRPr="00852F6B">
        <w:rPr>
          <w:rFonts w:ascii="Times New Roman" w:hAnsi="Times New Roman"/>
          <w:b/>
          <w:sz w:val="28"/>
          <w:szCs w:val="28"/>
        </w:rPr>
        <w:t>Структура программы учебного предмета</w:t>
      </w:r>
    </w:p>
    <w:p w:rsidR="00EE23C8" w:rsidRPr="00852F6B" w:rsidRDefault="00EE23C8" w:rsidP="008B4B11">
      <w:pPr>
        <w:spacing w:line="240" w:lineRule="auto"/>
        <w:jc w:val="both"/>
        <w:rPr>
          <w:rFonts w:ascii="Times New Roman" w:hAnsi="Times New Roman"/>
          <w:b/>
          <w:caps/>
          <w:sz w:val="28"/>
          <w:szCs w:val="28"/>
        </w:rPr>
      </w:pPr>
      <w:r w:rsidRPr="00852F6B">
        <w:rPr>
          <w:rFonts w:ascii="Times New Roman" w:hAnsi="Times New Roman"/>
          <w:b/>
          <w:sz w:val="28"/>
          <w:szCs w:val="28"/>
        </w:rPr>
        <w:t>1.</w:t>
      </w:r>
      <w:r w:rsidRPr="00852F6B">
        <w:rPr>
          <w:rFonts w:ascii="Times New Roman" w:hAnsi="Times New Roman"/>
          <w:b/>
          <w:sz w:val="28"/>
          <w:szCs w:val="28"/>
        </w:rPr>
        <w:tab/>
      </w:r>
      <w:r w:rsidRPr="00852F6B">
        <w:rPr>
          <w:rFonts w:ascii="Times New Roman" w:hAnsi="Times New Roman"/>
          <w:b/>
          <w:caps/>
          <w:sz w:val="28"/>
          <w:szCs w:val="28"/>
        </w:rPr>
        <w:t>Пояснительная записка</w:t>
      </w:r>
    </w:p>
    <w:p w:rsidR="00EE23C8" w:rsidRPr="00852F6B" w:rsidRDefault="00EE23C8" w:rsidP="008B4B11">
      <w:pPr>
        <w:numPr>
          <w:ilvl w:val="0"/>
          <w:numId w:val="14"/>
        </w:numPr>
        <w:spacing w:after="0" w:line="240" w:lineRule="auto"/>
        <w:rPr>
          <w:rFonts w:ascii="Times New Roman" w:hAnsi="Times New Roman"/>
          <w:i/>
          <w:sz w:val="24"/>
          <w:szCs w:val="24"/>
        </w:rPr>
      </w:pPr>
      <w:r w:rsidRPr="00852F6B">
        <w:rPr>
          <w:rFonts w:ascii="Times New Roman" w:hAnsi="Times New Roman"/>
          <w:i/>
          <w:sz w:val="24"/>
          <w:szCs w:val="24"/>
        </w:rPr>
        <w:t>Характеристика учебного предмета, его место и роль в образовательном процессе;</w:t>
      </w:r>
    </w:p>
    <w:p w:rsidR="00EE23C8" w:rsidRPr="00852F6B" w:rsidRDefault="00EE23C8" w:rsidP="008B4B11">
      <w:pPr>
        <w:numPr>
          <w:ilvl w:val="0"/>
          <w:numId w:val="14"/>
        </w:numPr>
        <w:spacing w:after="0" w:line="240" w:lineRule="auto"/>
        <w:rPr>
          <w:rFonts w:ascii="Times New Roman" w:hAnsi="Times New Roman"/>
          <w:i/>
          <w:sz w:val="24"/>
          <w:szCs w:val="24"/>
        </w:rPr>
      </w:pPr>
      <w:r w:rsidRPr="00852F6B">
        <w:rPr>
          <w:rFonts w:ascii="Times New Roman" w:hAnsi="Times New Roman"/>
          <w:i/>
          <w:sz w:val="24"/>
          <w:szCs w:val="24"/>
        </w:rPr>
        <w:t>Срок реализации учебного предмета;</w:t>
      </w:r>
    </w:p>
    <w:p w:rsidR="00EE23C8" w:rsidRPr="00852F6B" w:rsidRDefault="00EE23C8" w:rsidP="008B4B11">
      <w:pPr>
        <w:numPr>
          <w:ilvl w:val="0"/>
          <w:numId w:val="14"/>
        </w:numPr>
        <w:spacing w:after="0" w:line="240" w:lineRule="auto"/>
        <w:rPr>
          <w:rFonts w:ascii="Times New Roman" w:hAnsi="Times New Roman"/>
          <w:i/>
          <w:sz w:val="24"/>
          <w:szCs w:val="24"/>
        </w:rPr>
      </w:pPr>
      <w:r w:rsidRPr="00852F6B">
        <w:rPr>
          <w:rFonts w:ascii="Times New Roman" w:hAnsi="Times New Roman"/>
          <w:i/>
          <w:sz w:val="24"/>
          <w:szCs w:val="24"/>
        </w:rPr>
        <w:t>Объем учебного времени предусмотренный учебным планом образовательного учреждения на реализацию учебного предмета;</w:t>
      </w:r>
    </w:p>
    <w:p w:rsidR="00EE23C8" w:rsidRPr="00852F6B" w:rsidRDefault="00EE23C8" w:rsidP="008B4B11">
      <w:pPr>
        <w:numPr>
          <w:ilvl w:val="0"/>
          <w:numId w:val="14"/>
        </w:numPr>
        <w:spacing w:after="0" w:line="240" w:lineRule="auto"/>
        <w:rPr>
          <w:rFonts w:ascii="Times New Roman" w:hAnsi="Times New Roman"/>
          <w:i/>
          <w:sz w:val="24"/>
          <w:szCs w:val="24"/>
        </w:rPr>
      </w:pPr>
      <w:r w:rsidRPr="00852F6B">
        <w:rPr>
          <w:rFonts w:ascii="Times New Roman" w:hAnsi="Times New Roman"/>
          <w:i/>
          <w:sz w:val="24"/>
          <w:szCs w:val="24"/>
        </w:rPr>
        <w:t>Сведения о затратах учебного времени и графике промежуточной аттестации;</w:t>
      </w:r>
    </w:p>
    <w:p w:rsidR="00EE23C8" w:rsidRPr="00852F6B" w:rsidRDefault="00EE23C8" w:rsidP="008B4B11">
      <w:pPr>
        <w:numPr>
          <w:ilvl w:val="0"/>
          <w:numId w:val="14"/>
        </w:numPr>
        <w:spacing w:after="0" w:line="240" w:lineRule="auto"/>
        <w:rPr>
          <w:rFonts w:ascii="Times New Roman" w:hAnsi="Times New Roman"/>
          <w:i/>
          <w:sz w:val="24"/>
          <w:szCs w:val="24"/>
        </w:rPr>
      </w:pPr>
      <w:r w:rsidRPr="00852F6B">
        <w:rPr>
          <w:rFonts w:ascii="Times New Roman" w:hAnsi="Times New Roman"/>
          <w:i/>
          <w:sz w:val="24"/>
          <w:szCs w:val="24"/>
        </w:rPr>
        <w:t>Форма проведения учебных аудиторных занятий;</w:t>
      </w:r>
    </w:p>
    <w:p w:rsidR="00EE23C8" w:rsidRPr="00852F6B" w:rsidRDefault="00EE23C8" w:rsidP="008B4B11">
      <w:pPr>
        <w:numPr>
          <w:ilvl w:val="0"/>
          <w:numId w:val="14"/>
        </w:numPr>
        <w:spacing w:after="0" w:line="240" w:lineRule="auto"/>
        <w:rPr>
          <w:rFonts w:ascii="Times New Roman" w:hAnsi="Times New Roman"/>
          <w:i/>
          <w:sz w:val="24"/>
          <w:szCs w:val="24"/>
        </w:rPr>
      </w:pPr>
      <w:r w:rsidRPr="00852F6B">
        <w:rPr>
          <w:rFonts w:ascii="Times New Roman" w:hAnsi="Times New Roman"/>
          <w:i/>
          <w:sz w:val="24"/>
          <w:szCs w:val="24"/>
        </w:rPr>
        <w:t>Цель и задачи учебного предмета;</w:t>
      </w:r>
    </w:p>
    <w:p w:rsidR="00EE23C8" w:rsidRPr="00852F6B" w:rsidRDefault="00EE23C8" w:rsidP="008B4B11">
      <w:pPr>
        <w:numPr>
          <w:ilvl w:val="0"/>
          <w:numId w:val="14"/>
        </w:numPr>
        <w:spacing w:after="0" w:line="240" w:lineRule="auto"/>
        <w:rPr>
          <w:rFonts w:ascii="Times New Roman" w:hAnsi="Times New Roman"/>
          <w:i/>
          <w:sz w:val="24"/>
          <w:szCs w:val="24"/>
        </w:rPr>
      </w:pPr>
      <w:r w:rsidRPr="00852F6B">
        <w:rPr>
          <w:rFonts w:ascii="Times New Roman" w:hAnsi="Times New Roman"/>
          <w:i/>
          <w:sz w:val="24"/>
          <w:szCs w:val="24"/>
        </w:rPr>
        <w:t>Обоснование структуры программы учебного предмета;</w:t>
      </w:r>
    </w:p>
    <w:p w:rsidR="00EE23C8" w:rsidRPr="00852F6B" w:rsidRDefault="00EE23C8" w:rsidP="008B4B11">
      <w:pPr>
        <w:numPr>
          <w:ilvl w:val="0"/>
          <w:numId w:val="14"/>
        </w:numPr>
        <w:spacing w:after="0" w:line="240" w:lineRule="auto"/>
        <w:rPr>
          <w:rFonts w:ascii="Times New Roman" w:hAnsi="Times New Roman"/>
          <w:i/>
          <w:sz w:val="24"/>
          <w:szCs w:val="24"/>
        </w:rPr>
      </w:pPr>
      <w:r w:rsidRPr="00852F6B">
        <w:rPr>
          <w:rFonts w:ascii="Times New Roman" w:hAnsi="Times New Roman"/>
          <w:i/>
          <w:sz w:val="24"/>
          <w:szCs w:val="24"/>
        </w:rPr>
        <w:t>Методы обучения;</w:t>
      </w:r>
    </w:p>
    <w:p w:rsidR="00EE23C8" w:rsidRPr="00852F6B" w:rsidRDefault="00EE23C8" w:rsidP="008B4B11">
      <w:pPr>
        <w:numPr>
          <w:ilvl w:val="0"/>
          <w:numId w:val="14"/>
        </w:numPr>
        <w:spacing w:after="0" w:line="240" w:lineRule="auto"/>
        <w:rPr>
          <w:rFonts w:ascii="Times New Roman" w:hAnsi="Times New Roman"/>
          <w:i/>
          <w:sz w:val="24"/>
          <w:szCs w:val="24"/>
        </w:rPr>
      </w:pPr>
      <w:r w:rsidRPr="00852F6B">
        <w:rPr>
          <w:rFonts w:ascii="Times New Roman" w:hAnsi="Times New Roman"/>
          <w:i/>
          <w:sz w:val="24"/>
          <w:szCs w:val="24"/>
        </w:rPr>
        <w:t>Описание материально-технических условий реализации учебного предмета;</w:t>
      </w:r>
    </w:p>
    <w:p w:rsidR="00EE23C8" w:rsidRPr="00852F6B" w:rsidRDefault="00EE23C8" w:rsidP="008B4B11">
      <w:pPr>
        <w:spacing w:line="240" w:lineRule="auto"/>
        <w:rPr>
          <w:rFonts w:ascii="Times New Roman" w:hAnsi="Times New Roman"/>
          <w:b/>
          <w:sz w:val="28"/>
          <w:szCs w:val="28"/>
        </w:rPr>
      </w:pPr>
    </w:p>
    <w:p w:rsidR="00EE23C8" w:rsidRPr="00852F6B" w:rsidRDefault="00EE23C8" w:rsidP="008B4B11">
      <w:pPr>
        <w:spacing w:line="240" w:lineRule="auto"/>
        <w:rPr>
          <w:rFonts w:ascii="Times New Roman" w:hAnsi="Times New Roman"/>
          <w:b/>
          <w:caps/>
          <w:sz w:val="28"/>
          <w:szCs w:val="28"/>
        </w:rPr>
      </w:pPr>
      <w:r w:rsidRPr="00852F6B">
        <w:rPr>
          <w:rFonts w:ascii="Times New Roman" w:hAnsi="Times New Roman"/>
          <w:b/>
          <w:sz w:val="28"/>
          <w:szCs w:val="28"/>
        </w:rPr>
        <w:t>2.</w:t>
      </w:r>
      <w:r w:rsidRPr="00852F6B">
        <w:rPr>
          <w:rFonts w:ascii="Times New Roman" w:hAnsi="Times New Roman"/>
          <w:b/>
          <w:sz w:val="28"/>
          <w:szCs w:val="28"/>
        </w:rPr>
        <w:tab/>
      </w:r>
      <w:r w:rsidRPr="00852F6B">
        <w:rPr>
          <w:rFonts w:ascii="Times New Roman" w:hAnsi="Times New Roman"/>
          <w:b/>
          <w:caps/>
          <w:sz w:val="28"/>
          <w:szCs w:val="28"/>
        </w:rPr>
        <w:t>Содержание учебного предмета</w:t>
      </w:r>
    </w:p>
    <w:p w:rsidR="00EE23C8" w:rsidRPr="00852F6B" w:rsidRDefault="00EE23C8" w:rsidP="008B4B11">
      <w:pPr>
        <w:numPr>
          <w:ilvl w:val="0"/>
          <w:numId w:val="15"/>
        </w:numPr>
        <w:spacing w:after="0" w:line="240" w:lineRule="auto"/>
        <w:rPr>
          <w:rFonts w:ascii="Times New Roman" w:hAnsi="Times New Roman"/>
          <w:i/>
          <w:sz w:val="24"/>
          <w:szCs w:val="24"/>
        </w:rPr>
      </w:pPr>
      <w:r w:rsidRPr="00852F6B">
        <w:rPr>
          <w:rFonts w:ascii="Times New Roman" w:hAnsi="Times New Roman"/>
          <w:i/>
          <w:sz w:val="24"/>
          <w:szCs w:val="24"/>
        </w:rPr>
        <w:t>Учебно-тематический план;</w:t>
      </w:r>
    </w:p>
    <w:p w:rsidR="00EE23C8" w:rsidRPr="00852F6B" w:rsidRDefault="00EE23C8" w:rsidP="008B4B11">
      <w:pPr>
        <w:numPr>
          <w:ilvl w:val="0"/>
          <w:numId w:val="15"/>
        </w:numPr>
        <w:spacing w:after="0" w:line="240" w:lineRule="auto"/>
        <w:rPr>
          <w:rFonts w:ascii="Times New Roman" w:hAnsi="Times New Roman"/>
          <w:bCs/>
          <w:i/>
          <w:sz w:val="24"/>
          <w:szCs w:val="24"/>
        </w:rPr>
      </w:pPr>
      <w:r w:rsidRPr="00852F6B">
        <w:rPr>
          <w:rFonts w:ascii="Times New Roman" w:hAnsi="Times New Roman"/>
          <w:bCs/>
          <w:i/>
          <w:sz w:val="24"/>
          <w:szCs w:val="24"/>
        </w:rPr>
        <w:t>Годовые требования. Содержание разделов и тем;</w:t>
      </w:r>
    </w:p>
    <w:p w:rsidR="00EE23C8" w:rsidRPr="00852F6B" w:rsidRDefault="00EE23C8" w:rsidP="008B4B11">
      <w:pPr>
        <w:spacing w:before="100" w:beforeAutospacing="1" w:line="240" w:lineRule="auto"/>
        <w:rPr>
          <w:rFonts w:ascii="Times New Roman" w:hAnsi="Times New Roman"/>
          <w:b/>
          <w:caps/>
          <w:sz w:val="28"/>
          <w:szCs w:val="28"/>
        </w:rPr>
      </w:pPr>
      <w:r w:rsidRPr="00852F6B">
        <w:rPr>
          <w:rFonts w:ascii="Times New Roman" w:hAnsi="Times New Roman"/>
          <w:b/>
          <w:sz w:val="28"/>
          <w:szCs w:val="28"/>
        </w:rPr>
        <w:t>3.</w:t>
      </w:r>
      <w:r w:rsidRPr="00852F6B">
        <w:rPr>
          <w:rFonts w:ascii="Times New Roman" w:hAnsi="Times New Roman"/>
          <w:b/>
          <w:sz w:val="28"/>
          <w:szCs w:val="28"/>
        </w:rPr>
        <w:tab/>
      </w:r>
      <w:r w:rsidRPr="00852F6B">
        <w:rPr>
          <w:rFonts w:ascii="Times New Roman" w:hAnsi="Times New Roman"/>
          <w:b/>
          <w:caps/>
          <w:sz w:val="28"/>
          <w:szCs w:val="28"/>
        </w:rPr>
        <w:t xml:space="preserve">Требования к уровню подготовки </w:t>
      </w:r>
      <w:proofErr w:type="gramStart"/>
      <w:r w:rsidRPr="00852F6B">
        <w:rPr>
          <w:rFonts w:ascii="Times New Roman" w:hAnsi="Times New Roman"/>
          <w:b/>
          <w:caps/>
          <w:sz w:val="28"/>
          <w:szCs w:val="28"/>
        </w:rPr>
        <w:t>обучающихся</w:t>
      </w:r>
      <w:proofErr w:type="gramEnd"/>
    </w:p>
    <w:p w:rsidR="00EE23C8" w:rsidRPr="00852F6B" w:rsidRDefault="00EE23C8" w:rsidP="008B4B11">
      <w:pPr>
        <w:spacing w:after="0" w:line="240" w:lineRule="auto"/>
        <w:rPr>
          <w:rFonts w:ascii="Times New Roman" w:hAnsi="Times New Roman"/>
          <w:b/>
          <w:sz w:val="28"/>
          <w:szCs w:val="28"/>
        </w:rPr>
      </w:pPr>
    </w:p>
    <w:p w:rsidR="00EE23C8" w:rsidRPr="00852F6B" w:rsidRDefault="00EE23C8" w:rsidP="008B4B11">
      <w:pPr>
        <w:spacing w:after="0" w:line="240" w:lineRule="auto"/>
        <w:rPr>
          <w:rFonts w:ascii="Times New Roman" w:hAnsi="Times New Roman"/>
          <w:b/>
          <w:caps/>
          <w:sz w:val="28"/>
          <w:szCs w:val="28"/>
        </w:rPr>
      </w:pPr>
      <w:r w:rsidRPr="00852F6B">
        <w:rPr>
          <w:rFonts w:ascii="Times New Roman" w:hAnsi="Times New Roman"/>
          <w:b/>
          <w:sz w:val="28"/>
          <w:szCs w:val="28"/>
        </w:rPr>
        <w:t>4.</w:t>
      </w:r>
      <w:r w:rsidRPr="00852F6B">
        <w:rPr>
          <w:rFonts w:ascii="Times New Roman" w:hAnsi="Times New Roman"/>
          <w:b/>
          <w:sz w:val="28"/>
          <w:szCs w:val="28"/>
        </w:rPr>
        <w:tab/>
      </w:r>
      <w:r w:rsidRPr="00852F6B">
        <w:rPr>
          <w:rFonts w:ascii="Times New Roman" w:hAnsi="Times New Roman"/>
          <w:b/>
          <w:caps/>
          <w:sz w:val="28"/>
          <w:szCs w:val="28"/>
        </w:rPr>
        <w:t>Формы и методы контроля, система оценок</w:t>
      </w:r>
    </w:p>
    <w:p w:rsidR="00EE23C8" w:rsidRPr="00852F6B" w:rsidRDefault="00EE23C8" w:rsidP="008B4B11">
      <w:pPr>
        <w:numPr>
          <w:ilvl w:val="0"/>
          <w:numId w:val="16"/>
        </w:numPr>
        <w:spacing w:after="0" w:line="240" w:lineRule="auto"/>
        <w:rPr>
          <w:rFonts w:ascii="Times New Roman" w:hAnsi="Times New Roman"/>
          <w:i/>
          <w:sz w:val="24"/>
          <w:szCs w:val="24"/>
        </w:rPr>
      </w:pPr>
      <w:r w:rsidRPr="00852F6B">
        <w:rPr>
          <w:rFonts w:ascii="Times New Roman" w:hAnsi="Times New Roman"/>
          <w:i/>
          <w:sz w:val="24"/>
          <w:szCs w:val="24"/>
        </w:rPr>
        <w:t>Аттестация: цели, виды, форма, содержание;</w:t>
      </w:r>
    </w:p>
    <w:p w:rsidR="00EE23C8" w:rsidRPr="00852F6B" w:rsidRDefault="00EE23C8" w:rsidP="008B4B11">
      <w:pPr>
        <w:numPr>
          <w:ilvl w:val="0"/>
          <w:numId w:val="16"/>
        </w:numPr>
        <w:spacing w:after="0" w:line="240" w:lineRule="auto"/>
        <w:rPr>
          <w:rFonts w:ascii="Times New Roman" w:hAnsi="Times New Roman"/>
          <w:i/>
          <w:sz w:val="24"/>
          <w:szCs w:val="24"/>
        </w:rPr>
      </w:pPr>
      <w:r w:rsidRPr="00852F6B">
        <w:rPr>
          <w:rFonts w:ascii="Times New Roman" w:hAnsi="Times New Roman"/>
          <w:i/>
          <w:sz w:val="24"/>
          <w:szCs w:val="24"/>
        </w:rPr>
        <w:t>Критерии оценки;</w:t>
      </w:r>
    </w:p>
    <w:p w:rsidR="00EE23C8" w:rsidRPr="00852F6B" w:rsidRDefault="00EE23C8" w:rsidP="008B4B11">
      <w:pPr>
        <w:spacing w:after="0" w:line="240" w:lineRule="auto"/>
        <w:rPr>
          <w:rFonts w:ascii="Times New Roman" w:hAnsi="Times New Roman"/>
          <w:b/>
          <w:sz w:val="28"/>
          <w:szCs w:val="28"/>
        </w:rPr>
      </w:pPr>
    </w:p>
    <w:p w:rsidR="00EE23C8" w:rsidRPr="00852F6B" w:rsidRDefault="00EE23C8" w:rsidP="008B4B11">
      <w:pPr>
        <w:spacing w:after="0" w:line="240" w:lineRule="auto"/>
        <w:rPr>
          <w:rFonts w:ascii="Times New Roman" w:hAnsi="Times New Roman"/>
          <w:b/>
          <w:caps/>
          <w:sz w:val="28"/>
          <w:szCs w:val="28"/>
        </w:rPr>
      </w:pPr>
      <w:r w:rsidRPr="00852F6B">
        <w:rPr>
          <w:rFonts w:ascii="Times New Roman" w:hAnsi="Times New Roman"/>
          <w:b/>
          <w:sz w:val="28"/>
          <w:szCs w:val="28"/>
        </w:rPr>
        <w:t>5.</w:t>
      </w:r>
      <w:r w:rsidRPr="00852F6B">
        <w:rPr>
          <w:rFonts w:ascii="Times New Roman" w:hAnsi="Times New Roman"/>
          <w:b/>
          <w:sz w:val="28"/>
          <w:szCs w:val="28"/>
        </w:rPr>
        <w:tab/>
      </w:r>
      <w:r w:rsidRPr="00852F6B">
        <w:rPr>
          <w:rFonts w:ascii="Times New Roman" w:hAnsi="Times New Roman"/>
          <w:b/>
          <w:caps/>
          <w:sz w:val="28"/>
          <w:szCs w:val="28"/>
        </w:rPr>
        <w:t>Методическое обеспечение учебного процесса</w:t>
      </w:r>
    </w:p>
    <w:p w:rsidR="00EE23C8" w:rsidRPr="00852F6B" w:rsidRDefault="00EE23C8" w:rsidP="008B4B11">
      <w:pPr>
        <w:spacing w:after="0" w:line="240" w:lineRule="auto"/>
        <w:rPr>
          <w:rFonts w:ascii="Times New Roman" w:hAnsi="Times New Roman"/>
          <w:b/>
          <w:caps/>
          <w:sz w:val="28"/>
          <w:szCs w:val="28"/>
        </w:rPr>
      </w:pPr>
    </w:p>
    <w:p w:rsidR="00EE23C8" w:rsidRPr="00852F6B" w:rsidRDefault="00EE23C8" w:rsidP="008B4B11">
      <w:pPr>
        <w:numPr>
          <w:ilvl w:val="0"/>
          <w:numId w:val="18"/>
        </w:numPr>
        <w:spacing w:after="0" w:line="240" w:lineRule="auto"/>
        <w:ind w:left="709" w:hanging="283"/>
        <w:rPr>
          <w:rFonts w:ascii="Times New Roman" w:hAnsi="Times New Roman"/>
          <w:i/>
          <w:sz w:val="24"/>
          <w:szCs w:val="24"/>
        </w:rPr>
      </w:pPr>
      <w:r w:rsidRPr="00852F6B">
        <w:rPr>
          <w:rFonts w:ascii="Times New Roman" w:hAnsi="Times New Roman"/>
          <w:i/>
          <w:sz w:val="24"/>
          <w:szCs w:val="24"/>
        </w:rPr>
        <w:t>Методические рекомендации преподавателям;</w:t>
      </w:r>
    </w:p>
    <w:p w:rsidR="00EE23C8" w:rsidRPr="00852F6B" w:rsidRDefault="00EE23C8" w:rsidP="008B4B11">
      <w:pPr>
        <w:numPr>
          <w:ilvl w:val="0"/>
          <w:numId w:val="18"/>
        </w:numPr>
        <w:spacing w:after="0" w:line="240" w:lineRule="auto"/>
        <w:ind w:left="709" w:hanging="283"/>
        <w:rPr>
          <w:rFonts w:ascii="Times New Roman" w:hAnsi="Times New Roman"/>
          <w:i/>
          <w:sz w:val="24"/>
          <w:szCs w:val="24"/>
        </w:rPr>
      </w:pPr>
      <w:r w:rsidRPr="00852F6B">
        <w:rPr>
          <w:rFonts w:ascii="Times New Roman" w:hAnsi="Times New Roman"/>
          <w:i/>
          <w:sz w:val="24"/>
          <w:szCs w:val="24"/>
        </w:rPr>
        <w:t xml:space="preserve">Рекомендации по организации самостоятельной работы </w:t>
      </w:r>
      <w:proofErr w:type="gramStart"/>
      <w:r w:rsidRPr="00852F6B">
        <w:rPr>
          <w:rFonts w:ascii="Times New Roman" w:hAnsi="Times New Roman"/>
          <w:i/>
          <w:sz w:val="24"/>
          <w:szCs w:val="24"/>
        </w:rPr>
        <w:t>обучающихся</w:t>
      </w:r>
      <w:proofErr w:type="gramEnd"/>
      <w:r w:rsidRPr="00852F6B">
        <w:rPr>
          <w:rFonts w:ascii="Times New Roman" w:hAnsi="Times New Roman"/>
          <w:i/>
          <w:sz w:val="24"/>
          <w:szCs w:val="24"/>
        </w:rPr>
        <w:t>;</w:t>
      </w:r>
    </w:p>
    <w:p w:rsidR="00EE23C8" w:rsidRPr="00852F6B" w:rsidRDefault="00EE23C8" w:rsidP="008B4B11">
      <w:pPr>
        <w:spacing w:after="0" w:line="240" w:lineRule="auto"/>
        <w:rPr>
          <w:rFonts w:ascii="Times New Roman" w:hAnsi="Times New Roman"/>
          <w:b/>
          <w:sz w:val="28"/>
          <w:szCs w:val="28"/>
        </w:rPr>
      </w:pPr>
    </w:p>
    <w:p w:rsidR="00EE23C8" w:rsidRPr="00852F6B" w:rsidRDefault="00EE23C8" w:rsidP="008B4B11">
      <w:pPr>
        <w:spacing w:after="0" w:line="240" w:lineRule="auto"/>
        <w:rPr>
          <w:rFonts w:ascii="Times New Roman" w:hAnsi="Times New Roman"/>
          <w:b/>
          <w:caps/>
          <w:sz w:val="28"/>
          <w:szCs w:val="28"/>
        </w:rPr>
      </w:pPr>
      <w:r w:rsidRPr="00852F6B">
        <w:rPr>
          <w:rFonts w:ascii="Times New Roman" w:hAnsi="Times New Roman"/>
          <w:b/>
          <w:sz w:val="28"/>
          <w:szCs w:val="28"/>
        </w:rPr>
        <w:t>6.</w:t>
      </w:r>
      <w:r w:rsidRPr="00852F6B">
        <w:rPr>
          <w:rFonts w:ascii="Times New Roman" w:hAnsi="Times New Roman"/>
          <w:b/>
          <w:sz w:val="28"/>
          <w:szCs w:val="28"/>
        </w:rPr>
        <w:tab/>
      </w:r>
      <w:r w:rsidRPr="00852F6B">
        <w:rPr>
          <w:rFonts w:ascii="Times New Roman" w:hAnsi="Times New Roman"/>
          <w:b/>
          <w:caps/>
          <w:sz w:val="28"/>
          <w:szCs w:val="28"/>
        </w:rPr>
        <w:t>Список литературы и средств обучения</w:t>
      </w:r>
    </w:p>
    <w:p w:rsidR="00EE23C8" w:rsidRPr="00852F6B" w:rsidRDefault="00EE23C8" w:rsidP="008B4B11">
      <w:pPr>
        <w:spacing w:after="0" w:line="240" w:lineRule="auto"/>
        <w:rPr>
          <w:rFonts w:ascii="Times New Roman" w:hAnsi="Times New Roman"/>
          <w:sz w:val="24"/>
          <w:szCs w:val="24"/>
        </w:rPr>
      </w:pPr>
    </w:p>
    <w:p w:rsidR="00EE23C8" w:rsidRPr="00852F6B" w:rsidRDefault="00EE23C8" w:rsidP="008B4B11">
      <w:pPr>
        <w:numPr>
          <w:ilvl w:val="0"/>
          <w:numId w:val="17"/>
        </w:numPr>
        <w:spacing w:after="0" w:line="240" w:lineRule="auto"/>
        <w:rPr>
          <w:rFonts w:ascii="Times New Roman" w:hAnsi="Times New Roman"/>
          <w:i/>
          <w:sz w:val="24"/>
          <w:szCs w:val="24"/>
        </w:rPr>
      </w:pPr>
      <w:r w:rsidRPr="00852F6B">
        <w:rPr>
          <w:rFonts w:ascii="Times New Roman" w:hAnsi="Times New Roman"/>
          <w:i/>
          <w:sz w:val="24"/>
          <w:szCs w:val="24"/>
        </w:rPr>
        <w:t>Список методической литературы.</w:t>
      </w:r>
    </w:p>
    <w:p w:rsidR="00EE23C8" w:rsidRPr="00852F6B" w:rsidRDefault="00EE23C8" w:rsidP="008B4B11">
      <w:pPr>
        <w:numPr>
          <w:ilvl w:val="0"/>
          <w:numId w:val="17"/>
        </w:numPr>
        <w:spacing w:after="0" w:line="240" w:lineRule="auto"/>
        <w:rPr>
          <w:rFonts w:ascii="Times New Roman" w:hAnsi="Times New Roman"/>
          <w:i/>
          <w:sz w:val="24"/>
          <w:szCs w:val="24"/>
        </w:rPr>
      </w:pPr>
      <w:r w:rsidRPr="00852F6B">
        <w:rPr>
          <w:rFonts w:ascii="Times New Roman" w:hAnsi="Times New Roman"/>
          <w:i/>
          <w:sz w:val="24"/>
          <w:szCs w:val="24"/>
        </w:rPr>
        <w:t>Список учебной литературы.</w:t>
      </w:r>
    </w:p>
    <w:p w:rsidR="00EE23C8" w:rsidRPr="00852F6B" w:rsidRDefault="00EE23C8" w:rsidP="008B4B11">
      <w:pPr>
        <w:numPr>
          <w:ilvl w:val="0"/>
          <w:numId w:val="17"/>
        </w:numPr>
        <w:spacing w:after="0" w:line="240" w:lineRule="auto"/>
        <w:rPr>
          <w:rFonts w:ascii="Times New Roman" w:hAnsi="Times New Roman"/>
          <w:color w:val="000000"/>
          <w:sz w:val="24"/>
          <w:szCs w:val="24"/>
        </w:rPr>
      </w:pPr>
      <w:r w:rsidRPr="00852F6B">
        <w:rPr>
          <w:rFonts w:ascii="Times New Roman" w:hAnsi="Times New Roman"/>
          <w:i/>
          <w:sz w:val="24"/>
          <w:szCs w:val="24"/>
        </w:rPr>
        <w:t>Средства обучения.</w:t>
      </w:r>
    </w:p>
    <w:p w:rsidR="00EE23C8" w:rsidRDefault="00EE23C8" w:rsidP="008B4B11">
      <w:pPr>
        <w:spacing w:line="240" w:lineRule="auto"/>
        <w:jc w:val="center"/>
        <w:rPr>
          <w:rFonts w:ascii="Times New Roman" w:hAnsi="Times New Roman"/>
          <w:b/>
          <w:sz w:val="28"/>
          <w:szCs w:val="28"/>
        </w:rPr>
      </w:pPr>
    </w:p>
    <w:p w:rsidR="00EE23C8" w:rsidRDefault="00EE23C8" w:rsidP="008B4B11">
      <w:pPr>
        <w:spacing w:line="240" w:lineRule="auto"/>
        <w:jc w:val="center"/>
        <w:rPr>
          <w:rFonts w:ascii="Times New Roman" w:hAnsi="Times New Roman"/>
          <w:b/>
          <w:sz w:val="28"/>
          <w:szCs w:val="28"/>
        </w:rPr>
      </w:pPr>
    </w:p>
    <w:p w:rsidR="00EE23C8" w:rsidRDefault="00EE23C8" w:rsidP="008B4B11">
      <w:pPr>
        <w:spacing w:line="240" w:lineRule="auto"/>
        <w:jc w:val="center"/>
        <w:rPr>
          <w:rFonts w:ascii="Times New Roman" w:hAnsi="Times New Roman"/>
          <w:b/>
          <w:sz w:val="28"/>
          <w:szCs w:val="28"/>
        </w:rPr>
      </w:pPr>
    </w:p>
    <w:p w:rsidR="00EE23C8" w:rsidRDefault="00EE23C8" w:rsidP="008B4B11">
      <w:pPr>
        <w:spacing w:line="240" w:lineRule="auto"/>
        <w:jc w:val="center"/>
        <w:rPr>
          <w:rFonts w:ascii="Times New Roman" w:hAnsi="Times New Roman"/>
          <w:b/>
          <w:sz w:val="28"/>
          <w:szCs w:val="28"/>
        </w:rPr>
      </w:pPr>
    </w:p>
    <w:p w:rsidR="00EE23C8" w:rsidRDefault="00EE23C8" w:rsidP="008B4B11">
      <w:pPr>
        <w:spacing w:line="240" w:lineRule="auto"/>
        <w:rPr>
          <w:rFonts w:ascii="Times New Roman" w:hAnsi="Times New Roman"/>
          <w:b/>
          <w:sz w:val="28"/>
          <w:szCs w:val="28"/>
        </w:rPr>
      </w:pPr>
    </w:p>
    <w:p w:rsidR="009A3940" w:rsidRDefault="009A3940" w:rsidP="008B4B11">
      <w:pPr>
        <w:spacing w:line="240" w:lineRule="auto"/>
        <w:rPr>
          <w:rFonts w:ascii="Times New Roman" w:hAnsi="Times New Roman"/>
          <w:b/>
          <w:sz w:val="28"/>
          <w:szCs w:val="28"/>
        </w:rPr>
      </w:pPr>
    </w:p>
    <w:p w:rsidR="009A3940" w:rsidRDefault="009A3940" w:rsidP="008B4B11">
      <w:pPr>
        <w:spacing w:line="240" w:lineRule="auto"/>
        <w:rPr>
          <w:rFonts w:ascii="Times New Roman" w:hAnsi="Times New Roman"/>
          <w:b/>
          <w:sz w:val="28"/>
          <w:szCs w:val="28"/>
        </w:rPr>
      </w:pPr>
    </w:p>
    <w:p w:rsidR="00EE23C8" w:rsidRDefault="00EE23C8" w:rsidP="008B4B11">
      <w:pPr>
        <w:spacing w:line="240" w:lineRule="auto"/>
        <w:rPr>
          <w:rFonts w:ascii="Times New Roman" w:hAnsi="Times New Roman"/>
          <w:b/>
          <w:sz w:val="28"/>
          <w:szCs w:val="28"/>
        </w:rPr>
      </w:pPr>
    </w:p>
    <w:p w:rsidR="00EE23C8" w:rsidRPr="00852F6B" w:rsidRDefault="00EE23C8" w:rsidP="008B4B11">
      <w:pPr>
        <w:pStyle w:val="a3"/>
        <w:numPr>
          <w:ilvl w:val="0"/>
          <w:numId w:val="1"/>
        </w:numPr>
        <w:spacing w:line="240" w:lineRule="auto"/>
        <w:jc w:val="center"/>
        <w:rPr>
          <w:rFonts w:ascii="Times New Roman" w:hAnsi="Times New Roman"/>
          <w:b/>
          <w:sz w:val="28"/>
          <w:szCs w:val="28"/>
        </w:rPr>
      </w:pPr>
      <w:r w:rsidRPr="00852F6B">
        <w:rPr>
          <w:rFonts w:ascii="Times New Roman" w:hAnsi="Times New Roman"/>
          <w:b/>
          <w:sz w:val="28"/>
          <w:szCs w:val="28"/>
        </w:rPr>
        <w:lastRenderedPageBreak/>
        <w:t>ПОЯСНИТЕЛЬНАЯ ЗАПИСКА</w:t>
      </w:r>
    </w:p>
    <w:p w:rsidR="00EE23C8" w:rsidRPr="00510D5F" w:rsidRDefault="00EE23C8" w:rsidP="008B4B11">
      <w:pPr>
        <w:spacing w:after="0" w:line="240" w:lineRule="auto"/>
        <w:ind w:firstLine="708"/>
        <w:jc w:val="both"/>
        <w:rPr>
          <w:rFonts w:ascii="Times New Roman" w:hAnsi="Times New Roman"/>
          <w:sz w:val="28"/>
          <w:szCs w:val="28"/>
        </w:rPr>
      </w:pPr>
      <w:r w:rsidRPr="00510D5F">
        <w:rPr>
          <w:rFonts w:ascii="Times New Roman" w:hAnsi="Times New Roman"/>
          <w:sz w:val="28"/>
          <w:szCs w:val="28"/>
        </w:rPr>
        <w:t>Программа учебного предмета «История изобразительного искусства» разработана на основе Рекомендаций Министерства культуры Российской Федерации по организации образовательной и методической деятельности при реализации общеразвивающих программ в области искусств.</w:t>
      </w:r>
    </w:p>
    <w:p w:rsidR="00EE23C8" w:rsidRPr="006C1E08" w:rsidRDefault="00EE23C8" w:rsidP="008B4B11">
      <w:pPr>
        <w:pStyle w:val="a3"/>
        <w:spacing w:after="0" w:line="240" w:lineRule="auto"/>
        <w:ind w:left="0" w:firstLine="708"/>
        <w:jc w:val="both"/>
        <w:rPr>
          <w:rFonts w:ascii="Times New Roman" w:hAnsi="Times New Roman"/>
          <w:sz w:val="28"/>
          <w:szCs w:val="28"/>
        </w:rPr>
      </w:pPr>
      <w:r w:rsidRPr="00510D5F">
        <w:rPr>
          <w:rFonts w:ascii="Times New Roman" w:hAnsi="Times New Roman"/>
          <w:sz w:val="28"/>
          <w:szCs w:val="28"/>
        </w:rPr>
        <w:t>Содержание программы отвечает целям и задачам, указанным в Рекомендациях Министерства культуры РФ</w:t>
      </w:r>
      <w:r>
        <w:rPr>
          <w:rFonts w:ascii="Times New Roman" w:hAnsi="Times New Roman"/>
          <w:sz w:val="28"/>
          <w:szCs w:val="28"/>
        </w:rPr>
        <w:t xml:space="preserve">, </w:t>
      </w:r>
      <w:r w:rsidRPr="006C1E08">
        <w:rPr>
          <w:rFonts w:ascii="Times New Roman" w:hAnsi="Times New Roman"/>
          <w:sz w:val="28"/>
          <w:szCs w:val="28"/>
        </w:rPr>
        <w:t>достаточно широко и полно знакомит учащихся с историей изобразительного искусства.</w:t>
      </w:r>
    </w:p>
    <w:p w:rsidR="00EE23C8" w:rsidRPr="00E30392" w:rsidRDefault="00EE23C8" w:rsidP="008B4B11">
      <w:pPr>
        <w:spacing w:after="0" w:line="240" w:lineRule="auto"/>
        <w:ind w:firstLine="708"/>
        <w:jc w:val="both"/>
        <w:rPr>
          <w:rFonts w:ascii="Times New Roman" w:hAnsi="Times New Roman"/>
          <w:sz w:val="28"/>
          <w:szCs w:val="28"/>
        </w:rPr>
      </w:pPr>
      <w:r w:rsidRPr="00E30392">
        <w:rPr>
          <w:rFonts w:ascii="Times New Roman" w:hAnsi="Times New Roman"/>
          <w:sz w:val="28"/>
          <w:szCs w:val="28"/>
        </w:rPr>
        <w:t>Начальные беседы подводят учащихся к восприятию видов и жанров в искусстве. В дальнейшем программа даст знания по архитектуре нашей  страны, ее традициям и особенностям. Темы освещают творчество и разнообразие техники великих  русских и зарубежных мастеров.</w:t>
      </w:r>
      <w:r>
        <w:rPr>
          <w:rFonts w:ascii="Times New Roman" w:hAnsi="Times New Roman"/>
          <w:sz w:val="28"/>
          <w:szCs w:val="28"/>
        </w:rPr>
        <w:t xml:space="preserve"> </w:t>
      </w:r>
      <w:r w:rsidRPr="006C1E08">
        <w:rPr>
          <w:rFonts w:ascii="Times New Roman" w:hAnsi="Times New Roman"/>
          <w:sz w:val="28"/>
          <w:szCs w:val="28"/>
        </w:rPr>
        <w:t xml:space="preserve">Программа включает основные разделы по истории </w:t>
      </w:r>
      <w:proofErr w:type="spellStart"/>
      <w:proofErr w:type="gramStart"/>
      <w:r w:rsidRPr="006C1E08">
        <w:rPr>
          <w:rFonts w:ascii="Times New Roman" w:hAnsi="Times New Roman"/>
          <w:sz w:val="28"/>
          <w:szCs w:val="28"/>
        </w:rPr>
        <w:t>западно</w:t>
      </w:r>
      <w:proofErr w:type="spellEnd"/>
      <w:r>
        <w:rPr>
          <w:rFonts w:ascii="Times New Roman" w:hAnsi="Times New Roman"/>
          <w:sz w:val="28"/>
          <w:szCs w:val="28"/>
        </w:rPr>
        <w:t xml:space="preserve"> </w:t>
      </w:r>
      <w:r w:rsidRPr="006C1E08">
        <w:rPr>
          <w:rFonts w:ascii="Times New Roman" w:hAnsi="Times New Roman"/>
          <w:sz w:val="28"/>
          <w:szCs w:val="28"/>
        </w:rPr>
        <w:t>-</w:t>
      </w:r>
      <w:r>
        <w:rPr>
          <w:rFonts w:ascii="Times New Roman" w:hAnsi="Times New Roman"/>
          <w:sz w:val="28"/>
          <w:szCs w:val="28"/>
        </w:rPr>
        <w:t xml:space="preserve"> </w:t>
      </w:r>
      <w:r w:rsidRPr="006C1E08">
        <w:rPr>
          <w:rFonts w:ascii="Times New Roman" w:hAnsi="Times New Roman"/>
          <w:sz w:val="28"/>
          <w:szCs w:val="28"/>
        </w:rPr>
        <w:t>европейского</w:t>
      </w:r>
      <w:proofErr w:type="gramEnd"/>
      <w:r w:rsidRPr="006C1E08">
        <w:rPr>
          <w:rFonts w:ascii="Times New Roman" w:hAnsi="Times New Roman"/>
          <w:sz w:val="28"/>
          <w:szCs w:val="28"/>
        </w:rPr>
        <w:t>, русского и советского искусства.</w:t>
      </w:r>
    </w:p>
    <w:p w:rsidR="00EE23C8" w:rsidRDefault="00EE23C8" w:rsidP="008B4B11">
      <w:pPr>
        <w:spacing w:after="0" w:line="240" w:lineRule="auto"/>
        <w:jc w:val="both"/>
        <w:rPr>
          <w:rFonts w:ascii="Times New Roman" w:hAnsi="Times New Roman"/>
          <w:sz w:val="28"/>
          <w:szCs w:val="28"/>
        </w:rPr>
      </w:pPr>
      <w:r>
        <w:rPr>
          <w:rFonts w:ascii="Times New Roman" w:hAnsi="Times New Roman"/>
          <w:sz w:val="28"/>
          <w:szCs w:val="28"/>
        </w:rPr>
        <w:t xml:space="preserve">            Задачей, направления обучения, по данной программе</w:t>
      </w:r>
      <w:r w:rsidRPr="007A7355">
        <w:rPr>
          <w:rFonts w:ascii="Times New Roman" w:hAnsi="Times New Roman"/>
          <w:sz w:val="28"/>
          <w:szCs w:val="28"/>
        </w:rPr>
        <w:t xml:space="preserve"> </w:t>
      </w:r>
      <w:r>
        <w:rPr>
          <w:rFonts w:ascii="Times New Roman" w:hAnsi="Times New Roman"/>
          <w:sz w:val="28"/>
          <w:szCs w:val="28"/>
        </w:rPr>
        <w:t xml:space="preserve">является </w:t>
      </w:r>
      <w:r w:rsidRPr="006C1E08">
        <w:rPr>
          <w:rFonts w:ascii="Times New Roman" w:hAnsi="Times New Roman"/>
          <w:sz w:val="28"/>
          <w:szCs w:val="28"/>
        </w:rPr>
        <w:t>постижение учениками духовного опыта человечества посредством изучения истории искусства. В связи с эти необходимо знакомство не только с произведениями искусства, но и с биографиями художников, беззаветно преданных своему делу, отстаивающих в борьбе идеалы своего времени.</w:t>
      </w:r>
      <w:r w:rsidRPr="006C1E08">
        <w:t xml:space="preserve"> </w:t>
      </w:r>
      <w:r w:rsidRPr="006C1E08">
        <w:rPr>
          <w:rFonts w:ascii="Times New Roman" w:hAnsi="Times New Roman"/>
          <w:sz w:val="28"/>
          <w:szCs w:val="28"/>
        </w:rPr>
        <w:t>Отсюда основная учебная задача –</w:t>
      </w:r>
      <w:r>
        <w:rPr>
          <w:rFonts w:ascii="Times New Roman" w:hAnsi="Times New Roman"/>
          <w:sz w:val="28"/>
          <w:szCs w:val="28"/>
        </w:rPr>
        <w:t xml:space="preserve"> </w:t>
      </w:r>
      <w:r w:rsidRPr="006C1E08">
        <w:rPr>
          <w:rFonts w:ascii="Times New Roman" w:hAnsi="Times New Roman"/>
          <w:sz w:val="28"/>
          <w:szCs w:val="28"/>
        </w:rPr>
        <w:t>развитие художественного восприятия у учащихся.</w:t>
      </w:r>
    </w:p>
    <w:p w:rsidR="00EE23C8" w:rsidRPr="00601A98" w:rsidRDefault="00EE23C8" w:rsidP="008B4B11">
      <w:pPr>
        <w:spacing w:after="0" w:line="240" w:lineRule="auto"/>
        <w:ind w:firstLine="708"/>
        <w:jc w:val="both"/>
        <w:rPr>
          <w:rFonts w:ascii="Times New Roman" w:hAnsi="Times New Roman"/>
          <w:sz w:val="28"/>
          <w:szCs w:val="28"/>
        </w:rPr>
      </w:pPr>
      <w:r w:rsidRPr="00601A98">
        <w:rPr>
          <w:rFonts w:ascii="Times New Roman" w:hAnsi="Times New Roman"/>
          <w:sz w:val="28"/>
          <w:szCs w:val="28"/>
        </w:rPr>
        <w:t xml:space="preserve">Актуальность программы обусловлена необходимостью учета особенностей восприятия искусства в век компьютерных технологий, посредством привлечения новейших методологических и технологических достижений для повышения самостоятельности учащихся в процессе освоения новых знаний.  </w:t>
      </w:r>
    </w:p>
    <w:p w:rsidR="00EE23C8" w:rsidRDefault="00EE23C8" w:rsidP="008B4B11">
      <w:pPr>
        <w:pStyle w:val="a3"/>
        <w:spacing w:after="0" w:line="240" w:lineRule="auto"/>
        <w:ind w:left="0"/>
        <w:jc w:val="both"/>
        <w:rPr>
          <w:rFonts w:ascii="Times New Roman" w:hAnsi="Times New Roman"/>
          <w:sz w:val="28"/>
          <w:szCs w:val="28"/>
        </w:rPr>
      </w:pPr>
      <w:r w:rsidRPr="00A8305F">
        <w:rPr>
          <w:rFonts w:ascii="Times New Roman" w:hAnsi="Times New Roman"/>
          <w:sz w:val="28"/>
          <w:szCs w:val="28"/>
        </w:rPr>
        <w:t xml:space="preserve">    Программа соответствует Программе Министерства культуры РФ, научно методического центра по художественному образованию. В ходе ее освоения обучение строится так, чтобы дать учащимся представления о значении искусства в их личностном становлении. Предусматривается широкое привлечение их жизненного опыта, примеров из окружающей действительности. Систематическое освоение художественного наследия помогает осознавать искусство как духовную летопись человечества, как познание человеком отношения к природе, обществу, поиску истины. На протяжении всего курса обучения обучающиеся знакомятся с выдающимися произведениями живописи, графики, скульптуры, архитектуры, декоративно-прикладного искусства, дизайна и синтетических искусств. Искусство обостряет способность чувствовать, сопереживать, входить в чужие миры, учит живому ощущению жизни, дает возможность проникнуть в  иной человеческий опыт и этим преображает жизнь собственную. Понимание искусства – это большая работа, требующая и знаний, и умений. Поэтому роль собственно изобразительных искусств в жизни общества и человека можно сравнить с ролью фундаментальных наук по отношению к </w:t>
      </w:r>
      <w:proofErr w:type="gramStart"/>
      <w:r w:rsidRPr="00A8305F">
        <w:rPr>
          <w:rFonts w:ascii="Times New Roman" w:hAnsi="Times New Roman"/>
          <w:sz w:val="28"/>
          <w:szCs w:val="28"/>
        </w:rPr>
        <w:t>прикладным</w:t>
      </w:r>
      <w:proofErr w:type="gramEnd"/>
      <w:r w:rsidRPr="00A8305F">
        <w:rPr>
          <w:rFonts w:ascii="Times New Roman" w:hAnsi="Times New Roman"/>
          <w:sz w:val="28"/>
          <w:szCs w:val="28"/>
        </w:rPr>
        <w:t>.</w:t>
      </w:r>
    </w:p>
    <w:p w:rsidR="00EE23C8" w:rsidRDefault="00EE23C8" w:rsidP="008B4B11">
      <w:pPr>
        <w:pStyle w:val="a3"/>
        <w:spacing w:after="0" w:line="240" w:lineRule="auto"/>
        <w:ind w:left="0"/>
        <w:jc w:val="both"/>
        <w:rPr>
          <w:rFonts w:ascii="Times New Roman" w:hAnsi="Times New Roman"/>
          <w:sz w:val="28"/>
          <w:szCs w:val="28"/>
        </w:rPr>
      </w:pPr>
    </w:p>
    <w:p w:rsidR="00EE23C8" w:rsidRPr="00DB083A" w:rsidRDefault="00EE23C8" w:rsidP="008B4B11">
      <w:pPr>
        <w:pStyle w:val="a3"/>
        <w:spacing w:after="0" w:line="240" w:lineRule="auto"/>
        <w:ind w:left="0"/>
        <w:jc w:val="both"/>
        <w:rPr>
          <w:rFonts w:ascii="Times New Roman" w:hAnsi="Times New Roman"/>
          <w:sz w:val="28"/>
          <w:szCs w:val="28"/>
        </w:rPr>
      </w:pPr>
      <w:r w:rsidRPr="00DB083A">
        <w:rPr>
          <w:rFonts w:ascii="Times New Roman" w:hAnsi="Times New Roman"/>
          <w:b/>
          <w:sz w:val="28"/>
          <w:szCs w:val="28"/>
        </w:rPr>
        <w:t>Сроки реализации программы:</w:t>
      </w:r>
      <w:r w:rsidRPr="00DB083A">
        <w:rPr>
          <w:rFonts w:ascii="Times New Roman" w:hAnsi="Times New Roman"/>
          <w:sz w:val="28"/>
          <w:szCs w:val="28"/>
        </w:rPr>
        <w:t xml:space="preserve"> </w:t>
      </w:r>
      <w:r>
        <w:rPr>
          <w:rFonts w:ascii="Times New Roman" w:hAnsi="Times New Roman"/>
          <w:sz w:val="28"/>
          <w:szCs w:val="28"/>
        </w:rPr>
        <w:t>1 год (4 класс)</w:t>
      </w:r>
      <w:r w:rsidRPr="00DB083A">
        <w:rPr>
          <w:rFonts w:ascii="Times New Roman" w:hAnsi="Times New Roman"/>
          <w:sz w:val="28"/>
          <w:szCs w:val="28"/>
        </w:rPr>
        <w:t>.</w:t>
      </w:r>
    </w:p>
    <w:p w:rsidR="00EE23C8" w:rsidRPr="00DB083A" w:rsidRDefault="00EE23C8" w:rsidP="008B4B11">
      <w:pPr>
        <w:pStyle w:val="a3"/>
        <w:spacing w:line="240" w:lineRule="auto"/>
        <w:ind w:left="0"/>
        <w:jc w:val="both"/>
        <w:rPr>
          <w:rFonts w:ascii="Times New Roman" w:hAnsi="Times New Roman"/>
          <w:sz w:val="28"/>
          <w:szCs w:val="28"/>
        </w:rPr>
      </w:pPr>
      <w:r w:rsidRPr="00DB083A">
        <w:rPr>
          <w:rFonts w:ascii="Times New Roman" w:hAnsi="Times New Roman"/>
          <w:b/>
          <w:sz w:val="28"/>
          <w:szCs w:val="28"/>
        </w:rPr>
        <w:t>Объем учебного времени составляет:</w:t>
      </w:r>
      <w:r w:rsidRPr="00DB083A">
        <w:rPr>
          <w:rFonts w:ascii="Times New Roman" w:hAnsi="Times New Roman"/>
          <w:sz w:val="28"/>
          <w:szCs w:val="28"/>
        </w:rPr>
        <w:t xml:space="preserve"> </w:t>
      </w:r>
      <w:r>
        <w:rPr>
          <w:rFonts w:ascii="Times New Roman" w:hAnsi="Times New Roman"/>
          <w:sz w:val="28"/>
          <w:szCs w:val="28"/>
        </w:rPr>
        <w:t xml:space="preserve">34 часа </w:t>
      </w:r>
      <w:r w:rsidRPr="00DB083A">
        <w:rPr>
          <w:rFonts w:ascii="Times New Roman" w:hAnsi="Times New Roman"/>
          <w:sz w:val="28"/>
          <w:szCs w:val="28"/>
        </w:rPr>
        <w:t>в год.</w:t>
      </w:r>
    </w:p>
    <w:p w:rsidR="00EE23C8" w:rsidRPr="00DB083A" w:rsidRDefault="00EE23C8" w:rsidP="008B4B11">
      <w:pPr>
        <w:pStyle w:val="a3"/>
        <w:spacing w:line="240" w:lineRule="auto"/>
        <w:ind w:left="0"/>
        <w:jc w:val="both"/>
        <w:rPr>
          <w:rFonts w:ascii="Times New Roman" w:hAnsi="Times New Roman"/>
          <w:sz w:val="28"/>
          <w:szCs w:val="28"/>
        </w:rPr>
      </w:pPr>
      <w:r w:rsidRPr="00DB083A">
        <w:rPr>
          <w:rFonts w:ascii="Times New Roman" w:hAnsi="Times New Roman"/>
          <w:b/>
          <w:sz w:val="28"/>
          <w:szCs w:val="28"/>
        </w:rPr>
        <w:t>Формой проведения занятий по программе</w:t>
      </w:r>
      <w:r w:rsidRPr="00DB083A">
        <w:rPr>
          <w:rFonts w:ascii="Times New Roman" w:hAnsi="Times New Roman"/>
          <w:sz w:val="28"/>
          <w:szCs w:val="28"/>
        </w:rPr>
        <w:t xml:space="preserve"> являются групповые занятия.</w:t>
      </w:r>
    </w:p>
    <w:p w:rsidR="00EE23C8" w:rsidRPr="00DB083A" w:rsidRDefault="00EE23C8" w:rsidP="008B4B11">
      <w:pPr>
        <w:pStyle w:val="a3"/>
        <w:spacing w:line="240" w:lineRule="auto"/>
        <w:ind w:left="0"/>
        <w:jc w:val="both"/>
        <w:rPr>
          <w:rFonts w:ascii="Times New Roman" w:hAnsi="Times New Roman"/>
          <w:sz w:val="28"/>
          <w:szCs w:val="28"/>
        </w:rPr>
      </w:pPr>
    </w:p>
    <w:p w:rsidR="00EE23C8" w:rsidRDefault="00EE23C8" w:rsidP="008B4B11">
      <w:pPr>
        <w:pStyle w:val="a3"/>
        <w:spacing w:line="240" w:lineRule="auto"/>
        <w:ind w:left="0"/>
        <w:jc w:val="both"/>
        <w:rPr>
          <w:rFonts w:ascii="Times New Roman" w:hAnsi="Times New Roman"/>
          <w:b/>
          <w:sz w:val="28"/>
          <w:szCs w:val="28"/>
        </w:rPr>
      </w:pPr>
      <w:r w:rsidRPr="00DB083A">
        <w:rPr>
          <w:rFonts w:ascii="Times New Roman" w:hAnsi="Times New Roman"/>
          <w:b/>
          <w:sz w:val="28"/>
          <w:szCs w:val="28"/>
        </w:rPr>
        <w:t>Цель программы:</w:t>
      </w:r>
    </w:p>
    <w:p w:rsidR="00EE23C8" w:rsidRDefault="00EE23C8" w:rsidP="008B4B11">
      <w:pPr>
        <w:pStyle w:val="HTML"/>
        <w:tabs>
          <w:tab w:val="clear" w:pos="916"/>
        </w:tabs>
        <w:ind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E7510F">
        <w:rPr>
          <w:rFonts w:ascii="Times New Roman" w:hAnsi="Times New Roman" w:cs="Times New Roman"/>
          <w:sz w:val="28"/>
          <w:szCs w:val="28"/>
        </w:rPr>
        <w:t>развитие чувств, эмоций, образного, ассоци</w:t>
      </w:r>
      <w:r>
        <w:rPr>
          <w:rFonts w:ascii="Times New Roman" w:hAnsi="Times New Roman" w:cs="Times New Roman"/>
          <w:sz w:val="28"/>
          <w:szCs w:val="28"/>
        </w:rPr>
        <w:t xml:space="preserve">ативного, критического мышления </w:t>
      </w:r>
      <w:r w:rsidRPr="00E7510F">
        <w:rPr>
          <w:rFonts w:ascii="Times New Roman" w:hAnsi="Times New Roman" w:cs="Times New Roman"/>
          <w:sz w:val="28"/>
          <w:szCs w:val="28"/>
        </w:rPr>
        <w:t>и художественно-творческих способностей;</w:t>
      </w:r>
    </w:p>
    <w:p w:rsidR="00EE23C8" w:rsidRDefault="00EE23C8" w:rsidP="008B4B11">
      <w:pPr>
        <w:pStyle w:val="HTML"/>
        <w:tabs>
          <w:tab w:val="clear" w:pos="916"/>
        </w:tabs>
        <w:ind w:hanging="28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7510F">
        <w:rPr>
          <w:rFonts w:ascii="Times New Roman" w:hAnsi="Times New Roman" w:cs="Times New Roman"/>
          <w:sz w:val="28"/>
          <w:szCs w:val="28"/>
        </w:rPr>
        <w:t>воспитание художественно-эстетического вкуса и культуры восприятия произведений искусства, потребности в освоении ценностей мировой культуры, толерантности, уважения к культурным традициям народов России и других стран мира;</w:t>
      </w:r>
    </w:p>
    <w:p w:rsidR="00EE23C8" w:rsidRDefault="00EE23C8" w:rsidP="008B4B11">
      <w:pPr>
        <w:pStyle w:val="HTML"/>
        <w:tabs>
          <w:tab w:val="clear" w:pos="916"/>
        </w:tabs>
        <w:ind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E7510F">
        <w:rPr>
          <w:rFonts w:ascii="Times New Roman" w:hAnsi="Times New Roman" w:cs="Times New Roman"/>
          <w:sz w:val="28"/>
          <w:szCs w:val="28"/>
        </w:rPr>
        <w:t>освоение знаний о культурно-исторических эпохах, стилях, направлениях и национальных школ в мировой художественной культуре, их характерных особенностях, закономерностях их развития; о вершинах художественного творчества в отечественной и зарубежной культуре; о специфике языка разных видов искусства;</w:t>
      </w:r>
    </w:p>
    <w:p w:rsidR="00EE23C8" w:rsidRDefault="00EE23C8" w:rsidP="008B4B11">
      <w:pPr>
        <w:pStyle w:val="HTML"/>
        <w:tabs>
          <w:tab w:val="clear" w:pos="916"/>
        </w:tabs>
        <w:ind w:hanging="284"/>
        <w:jc w:val="both"/>
        <w:rPr>
          <w:rFonts w:ascii="Times New Roman" w:hAnsi="Times New Roman" w:cs="Times New Roman"/>
          <w:sz w:val="28"/>
          <w:szCs w:val="28"/>
        </w:rPr>
      </w:pPr>
      <w:r>
        <w:rPr>
          <w:rFonts w:ascii="Times New Roman" w:hAnsi="Times New Roman" w:cs="Times New Roman"/>
          <w:sz w:val="28"/>
          <w:szCs w:val="28"/>
        </w:rPr>
        <w:t>- подвести учащихся к пониманию логики развития изобразительного и декоративно-прикладного искусства, опираясь в основном на достижения европейского мира;</w:t>
      </w:r>
    </w:p>
    <w:p w:rsidR="00EE23C8" w:rsidRDefault="00EE23C8" w:rsidP="008B4B11">
      <w:pPr>
        <w:pStyle w:val="HTML"/>
        <w:tabs>
          <w:tab w:val="clear" w:pos="916"/>
        </w:tabs>
        <w:ind w:hanging="284"/>
        <w:jc w:val="both"/>
        <w:rPr>
          <w:rFonts w:ascii="Times New Roman" w:hAnsi="Times New Roman" w:cs="Times New Roman"/>
          <w:sz w:val="28"/>
          <w:szCs w:val="28"/>
        </w:rPr>
      </w:pPr>
      <w:r>
        <w:rPr>
          <w:rFonts w:ascii="Times New Roman" w:hAnsi="Times New Roman" w:cs="Times New Roman"/>
          <w:sz w:val="28"/>
          <w:szCs w:val="28"/>
        </w:rPr>
        <w:t>-  овладеть умением анализировать художественные произведения и выработать собственную эстетическую оценку;</w:t>
      </w:r>
    </w:p>
    <w:p w:rsidR="00EE23C8" w:rsidRPr="001F28EB" w:rsidRDefault="00EE23C8" w:rsidP="008B4B11">
      <w:pPr>
        <w:pStyle w:val="HTML"/>
        <w:tabs>
          <w:tab w:val="clear" w:pos="916"/>
        </w:tabs>
        <w:ind w:hanging="284"/>
        <w:jc w:val="both"/>
        <w:rPr>
          <w:rFonts w:ascii="Times New Roman" w:hAnsi="Times New Roman" w:cs="Times New Roman"/>
          <w:sz w:val="28"/>
          <w:szCs w:val="28"/>
        </w:rPr>
      </w:pPr>
      <w:r>
        <w:rPr>
          <w:rFonts w:ascii="Times New Roman" w:hAnsi="Times New Roman" w:cs="Times New Roman"/>
          <w:sz w:val="28"/>
          <w:szCs w:val="28"/>
        </w:rPr>
        <w:t>-  использовать приобретенные знания и умения</w:t>
      </w:r>
      <w:r w:rsidRPr="001F28EB">
        <w:rPr>
          <w:rFonts w:ascii="Times New Roman" w:hAnsi="Times New Roman" w:cs="Times New Roman"/>
          <w:sz w:val="28"/>
          <w:szCs w:val="28"/>
        </w:rPr>
        <w:t xml:space="preserve"> для расширения кругозора, осознанного формирования собственной культурной среды.</w:t>
      </w:r>
    </w:p>
    <w:p w:rsidR="00EE23C8" w:rsidRDefault="00EE23C8" w:rsidP="008B4B11">
      <w:pPr>
        <w:pStyle w:val="HTML"/>
        <w:tabs>
          <w:tab w:val="clear" w:pos="916"/>
        </w:tabs>
        <w:jc w:val="both"/>
        <w:rPr>
          <w:rFonts w:ascii="Times New Roman" w:hAnsi="Times New Roman" w:cs="Times New Roman"/>
          <w:sz w:val="28"/>
          <w:szCs w:val="28"/>
        </w:rPr>
      </w:pPr>
    </w:p>
    <w:p w:rsidR="00EE23C8" w:rsidRDefault="00EE23C8" w:rsidP="008B4B11">
      <w:pPr>
        <w:pStyle w:val="HTML"/>
        <w:tabs>
          <w:tab w:val="clear" w:pos="916"/>
        </w:tabs>
        <w:ind w:hanging="284"/>
        <w:rPr>
          <w:rFonts w:ascii="Times New Roman" w:hAnsi="Times New Roman" w:cs="Times New Roman"/>
          <w:sz w:val="28"/>
          <w:szCs w:val="28"/>
        </w:rPr>
      </w:pPr>
      <w:r w:rsidRPr="008B4362">
        <w:rPr>
          <w:rFonts w:ascii="Times New Roman" w:hAnsi="Times New Roman" w:cs="Times New Roman"/>
          <w:b/>
          <w:sz w:val="28"/>
          <w:szCs w:val="28"/>
        </w:rPr>
        <w:t>Задачи программы:</w:t>
      </w:r>
    </w:p>
    <w:p w:rsidR="00EE23C8" w:rsidRDefault="00EE23C8" w:rsidP="008B4B11">
      <w:pPr>
        <w:pStyle w:val="HTML"/>
        <w:tabs>
          <w:tab w:val="clear" w:pos="916"/>
        </w:tabs>
        <w:ind w:hanging="284"/>
        <w:rPr>
          <w:rFonts w:ascii="Times New Roman" w:hAnsi="Times New Roman" w:cs="Times New Roman"/>
          <w:sz w:val="28"/>
          <w:szCs w:val="28"/>
        </w:rPr>
      </w:pP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знакомство с особенностями языка различных видов искусств;</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освоение основных искусствоведческих терминов, выработка умения правильно ими пользоваться;</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умение определять в произведении изобразительного искусства основные черты художественного стиля, выявлять средства выразительности, а также соотносить содержание произведения искусства с собственным жизненным опытом;</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формировать  навыки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xml:space="preserve">-  </w:t>
      </w:r>
      <w:r w:rsidRPr="008F7037">
        <w:rPr>
          <w:rFonts w:ascii="Times New Roman" w:hAnsi="Times New Roman" w:cs="Times New Roman"/>
          <w:sz w:val="28"/>
          <w:szCs w:val="28"/>
        </w:rPr>
        <w:t xml:space="preserve">пользоваться различными источниками информации о </w:t>
      </w:r>
      <w:r>
        <w:rPr>
          <w:rFonts w:ascii="Times New Roman" w:hAnsi="Times New Roman" w:cs="Times New Roman"/>
          <w:sz w:val="28"/>
          <w:szCs w:val="28"/>
        </w:rPr>
        <w:t>мировой художественной культуре;</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формирование первичных навыков анализа произведения искусств.</w:t>
      </w:r>
    </w:p>
    <w:p w:rsidR="00EE23C8" w:rsidRDefault="00EE23C8" w:rsidP="008B4B11">
      <w:pPr>
        <w:pStyle w:val="HTML"/>
        <w:tabs>
          <w:tab w:val="clear" w:pos="916"/>
        </w:tabs>
        <w:ind w:hanging="284"/>
        <w:rPr>
          <w:rFonts w:ascii="Times New Roman" w:hAnsi="Times New Roman" w:cs="Times New Roman"/>
          <w:sz w:val="28"/>
          <w:szCs w:val="28"/>
        </w:rPr>
      </w:pPr>
    </w:p>
    <w:p w:rsidR="00EE23C8" w:rsidRDefault="00EE23C8" w:rsidP="00E90B1A">
      <w:pPr>
        <w:pStyle w:val="HTML"/>
        <w:tabs>
          <w:tab w:val="clear" w:pos="916"/>
        </w:tabs>
        <w:ind w:hanging="284"/>
        <w:rPr>
          <w:rFonts w:ascii="Times New Roman" w:hAnsi="Times New Roman" w:cs="Times New Roman"/>
          <w:sz w:val="28"/>
          <w:szCs w:val="28"/>
        </w:rPr>
      </w:pPr>
      <w:r w:rsidRPr="009B2A62">
        <w:rPr>
          <w:rFonts w:ascii="Times New Roman" w:hAnsi="Times New Roman" w:cs="Times New Roman"/>
          <w:b/>
          <w:sz w:val="28"/>
          <w:szCs w:val="28"/>
        </w:rPr>
        <w:t>Ожидаемые результаты:</w:t>
      </w:r>
      <w:r>
        <w:rPr>
          <w:rFonts w:ascii="Times New Roman" w:hAnsi="Times New Roman" w:cs="Times New Roman"/>
          <w:sz w:val="28"/>
          <w:szCs w:val="28"/>
        </w:rPr>
        <w:t xml:space="preserve"> </w:t>
      </w:r>
      <w:r w:rsidRPr="00AA1A1E">
        <w:rPr>
          <w:rFonts w:ascii="Times New Roman" w:hAnsi="Times New Roman" w:cs="Times New Roman"/>
          <w:sz w:val="28"/>
          <w:szCs w:val="28"/>
        </w:rPr>
        <w:t>Учащиеся должны</w:t>
      </w:r>
      <w:r>
        <w:rPr>
          <w:rFonts w:ascii="Times New Roman" w:hAnsi="Times New Roman" w:cs="Times New Roman"/>
          <w:sz w:val="28"/>
          <w:szCs w:val="28"/>
        </w:rPr>
        <w:t xml:space="preserve"> к концу обучения:</w:t>
      </w:r>
    </w:p>
    <w:p w:rsidR="00EE23C8" w:rsidRDefault="00EE23C8" w:rsidP="008B4B11">
      <w:pPr>
        <w:pStyle w:val="HTML"/>
        <w:ind w:left="-284"/>
        <w:rPr>
          <w:rFonts w:ascii="Times New Roman" w:hAnsi="Times New Roman" w:cs="Times New Roman"/>
          <w:sz w:val="28"/>
          <w:szCs w:val="28"/>
        </w:rPr>
      </w:pPr>
      <w:r w:rsidRPr="009C48A6">
        <w:rPr>
          <w:rFonts w:ascii="Times New Roman" w:hAnsi="Times New Roman" w:cs="Times New Roman"/>
          <w:b/>
          <w:sz w:val="28"/>
          <w:szCs w:val="28"/>
        </w:rPr>
        <w:t>Знать / понимать:</w:t>
      </w:r>
      <w:r w:rsidRPr="009C48A6">
        <w:rPr>
          <w:rFonts w:ascii="Times New Roman" w:hAnsi="Times New Roman" w:cs="Times New Roman"/>
          <w:sz w:val="28"/>
          <w:szCs w:val="28"/>
        </w:rPr>
        <w:t xml:space="preserve"> </w:t>
      </w:r>
    </w:p>
    <w:p w:rsidR="00EE23C8" w:rsidRPr="00433258" w:rsidRDefault="00EE23C8" w:rsidP="008B4B11">
      <w:pPr>
        <w:pStyle w:val="HTML"/>
        <w:tabs>
          <w:tab w:val="clear" w:pos="916"/>
        </w:tabs>
        <w:ind w:hanging="284"/>
        <w:rPr>
          <w:rFonts w:ascii="Times New Roman" w:hAnsi="Times New Roman"/>
          <w:sz w:val="28"/>
          <w:szCs w:val="28"/>
        </w:rPr>
      </w:pPr>
      <w:r w:rsidRPr="00433258">
        <w:rPr>
          <w:rFonts w:ascii="Times New Roman" w:hAnsi="Times New Roman" w:cs="Times New Roman"/>
          <w:b/>
          <w:sz w:val="28"/>
          <w:szCs w:val="28"/>
        </w:rPr>
        <w:t xml:space="preserve">- </w:t>
      </w:r>
      <w:r w:rsidRPr="00433258">
        <w:rPr>
          <w:rFonts w:ascii="Times New Roman" w:hAnsi="Times New Roman"/>
          <w:sz w:val="28"/>
          <w:szCs w:val="28"/>
        </w:rPr>
        <w:t>Основные  этапы развития изобразительного искусства;</w:t>
      </w:r>
    </w:p>
    <w:p w:rsidR="00EE23C8" w:rsidRPr="00433258" w:rsidRDefault="00EE23C8" w:rsidP="008B4B11">
      <w:pPr>
        <w:pStyle w:val="HTML"/>
        <w:tabs>
          <w:tab w:val="clear" w:pos="916"/>
        </w:tabs>
        <w:ind w:hanging="284"/>
        <w:rPr>
          <w:rFonts w:ascii="Times New Roman" w:hAnsi="Times New Roman"/>
          <w:sz w:val="28"/>
          <w:szCs w:val="28"/>
        </w:rPr>
      </w:pPr>
      <w:r w:rsidRPr="00433258">
        <w:rPr>
          <w:rFonts w:ascii="Times New Roman" w:hAnsi="Times New Roman"/>
          <w:sz w:val="28"/>
          <w:szCs w:val="28"/>
        </w:rPr>
        <w:t xml:space="preserve">- Основные понятия изобразительного искусства; </w:t>
      </w:r>
    </w:p>
    <w:p w:rsidR="00EE23C8" w:rsidRPr="00433258" w:rsidRDefault="00EE23C8" w:rsidP="008B4B11">
      <w:pPr>
        <w:pStyle w:val="HTML"/>
        <w:tabs>
          <w:tab w:val="clear" w:pos="916"/>
        </w:tabs>
        <w:ind w:hanging="284"/>
        <w:rPr>
          <w:rFonts w:ascii="Times New Roman" w:hAnsi="Times New Roman"/>
          <w:sz w:val="28"/>
          <w:szCs w:val="28"/>
        </w:rPr>
      </w:pPr>
      <w:r w:rsidRPr="00433258">
        <w:rPr>
          <w:rFonts w:ascii="Times New Roman" w:hAnsi="Times New Roman"/>
          <w:sz w:val="28"/>
          <w:szCs w:val="28"/>
        </w:rPr>
        <w:t xml:space="preserve">- Основные художественные школы в </w:t>
      </w:r>
      <w:proofErr w:type="gramStart"/>
      <w:r w:rsidRPr="00433258">
        <w:rPr>
          <w:rFonts w:ascii="Times New Roman" w:hAnsi="Times New Roman"/>
          <w:sz w:val="28"/>
          <w:szCs w:val="28"/>
        </w:rPr>
        <w:t>западно-европейском</w:t>
      </w:r>
      <w:proofErr w:type="gramEnd"/>
      <w:r w:rsidRPr="00433258">
        <w:rPr>
          <w:rFonts w:ascii="Times New Roman" w:hAnsi="Times New Roman"/>
          <w:sz w:val="28"/>
          <w:szCs w:val="28"/>
        </w:rPr>
        <w:t xml:space="preserve"> и русском изобразительном искусстве;</w:t>
      </w:r>
    </w:p>
    <w:p w:rsidR="00EE23C8" w:rsidRPr="00433258" w:rsidRDefault="00EE23C8" w:rsidP="008B4B11">
      <w:pPr>
        <w:pStyle w:val="HTML"/>
        <w:tabs>
          <w:tab w:val="clear" w:pos="916"/>
        </w:tabs>
        <w:ind w:hanging="284"/>
        <w:rPr>
          <w:rFonts w:ascii="Times New Roman" w:hAnsi="Times New Roman"/>
          <w:sz w:val="28"/>
          <w:szCs w:val="28"/>
        </w:rPr>
      </w:pPr>
      <w:r w:rsidRPr="00433258">
        <w:rPr>
          <w:rFonts w:ascii="Times New Roman" w:hAnsi="Times New Roman"/>
          <w:sz w:val="28"/>
          <w:szCs w:val="28"/>
        </w:rPr>
        <w:t>- Определять в произведении изобразительного искусства основные черты художественного стиля, выявлять средства выразительности;</w:t>
      </w:r>
    </w:p>
    <w:p w:rsidR="00EE23C8" w:rsidRPr="00433258" w:rsidRDefault="00EE23C8" w:rsidP="008B4B11">
      <w:pPr>
        <w:pStyle w:val="HTML"/>
        <w:tabs>
          <w:tab w:val="clear" w:pos="916"/>
        </w:tabs>
        <w:ind w:hanging="284"/>
        <w:rPr>
          <w:rFonts w:ascii="Times New Roman" w:hAnsi="Times New Roman"/>
          <w:sz w:val="28"/>
          <w:szCs w:val="28"/>
        </w:rPr>
      </w:pPr>
      <w:r w:rsidRPr="00433258">
        <w:rPr>
          <w:rFonts w:ascii="Times New Roman" w:hAnsi="Times New Roman"/>
          <w:sz w:val="28"/>
          <w:szCs w:val="28"/>
        </w:rPr>
        <w:t>- В устной и письменной форме излагать свои мысли о творчестве художников;</w:t>
      </w:r>
    </w:p>
    <w:p w:rsidR="00EE23C8" w:rsidRPr="00433258" w:rsidRDefault="00EE23C8" w:rsidP="008B4B11">
      <w:pPr>
        <w:pStyle w:val="HTML"/>
        <w:tabs>
          <w:tab w:val="clear" w:pos="916"/>
        </w:tabs>
        <w:ind w:hanging="284"/>
        <w:rPr>
          <w:rFonts w:ascii="Times New Roman" w:hAnsi="Times New Roman"/>
          <w:sz w:val="28"/>
          <w:szCs w:val="28"/>
        </w:rPr>
      </w:pPr>
      <w:r w:rsidRPr="00433258">
        <w:rPr>
          <w:rFonts w:ascii="Times New Roman" w:hAnsi="Times New Roman"/>
          <w:sz w:val="28"/>
          <w:szCs w:val="28"/>
        </w:rPr>
        <w:t>- Выражать свое отношение к произведению изобразительного искусства, проводить ассоциативные связи с другими видами искусств;</w:t>
      </w:r>
    </w:p>
    <w:p w:rsidR="00EE23C8" w:rsidRDefault="00EE23C8" w:rsidP="008B4B11">
      <w:pPr>
        <w:pStyle w:val="HTML"/>
        <w:tabs>
          <w:tab w:val="clear" w:pos="916"/>
        </w:tabs>
        <w:ind w:hanging="284"/>
        <w:rPr>
          <w:rFonts w:ascii="Times New Roman" w:hAnsi="Times New Roman"/>
          <w:sz w:val="28"/>
          <w:szCs w:val="28"/>
        </w:rPr>
      </w:pPr>
      <w:r w:rsidRPr="00433258">
        <w:rPr>
          <w:rFonts w:ascii="Times New Roman" w:hAnsi="Times New Roman"/>
          <w:sz w:val="28"/>
          <w:szCs w:val="28"/>
        </w:rPr>
        <w:t>- Анализ произведения изобразительного искусства.</w:t>
      </w:r>
    </w:p>
    <w:p w:rsidR="00EE23C8" w:rsidRPr="00433258" w:rsidRDefault="00EE23C8" w:rsidP="008B4B11">
      <w:pPr>
        <w:pStyle w:val="HTML"/>
        <w:tabs>
          <w:tab w:val="clear" w:pos="916"/>
        </w:tabs>
        <w:ind w:hanging="284"/>
        <w:rPr>
          <w:rFonts w:ascii="Times New Roman" w:hAnsi="Times New Roman" w:cs="Times New Roman"/>
          <w:b/>
          <w:sz w:val="28"/>
          <w:szCs w:val="28"/>
        </w:rPr>
      </w:pPr>
    </w:p>
    <w:p w:rsidR="00EE23C8" w:rsidRDefault="00EE23C8" w:rsidP="008B4B11">
      <w:pPr>
        <w:pStyle w:val="HTML"/>
        <w:tabs>
          <w:tab w:val="clear" w:pos="916"/>
        </w:tabs>
        <w:ind w:hanging="284"/>
        <w:rPr>
          <w:rFonts w:ascii="Times New Roman" w:hAnsi="Times New Roman" w:cs="Times New Roman"/>
          <w:b/>
          <w:sz w:val="28"/>
          <w:szCs w:val="28"/>
        </w:rPr>
      </w:pPr>
      <w:r w:rsidRPr="000817F9">
        <w:rPr>
          <w:rFonts w:ascii="Times New Roman" w:hAnsi="Times New Roman" w:cs="Times New Roman"/>
          <w:b/>
          <w:sz w:val="28"/>
          <w:szCs w:val="28"/>
        </w:rPr>
        <w:t>Уметь:</w:t>
      </w:r>
    </w:p>
    <w:p w:rsidR="00EE23C8" w:rsidRPr="000817F9" w:rsidRDefault="00EE23C8" w:rsidP="008B4B11">
      <w:pPr>
        <w:pStyle w:val="HTML"/>
        <w:tabs>
          <w:tab w:val="clear" w:pos="916"/>
        </w:tabs>
        <w:ind w:hanging="284"/>
        <w:rPr>
          <w:rFonts w:ascii="Times New Roman" w:hAnsi="Times New Roman" w:cs="Times New Roman"/>
          <w:b/>
          <w:sz w:val="28"/>
          <w:szCs w:val="28"/>
        </w:rPr>
      </w:pP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У</w:t>
      </w:r>
      <w:r w:rsidRPr="006E35DF">
        <w:rPr>
          <w:rFonts w:ascii="Times New Roman" w:hAnsi="Times New Roman" w:cs="Times New Roman"/>
          <w:sz w:val="28"/>
          <w:szCs w:val="28"/>
        </w:rPr>
        <w:t>знавать изученные произведения и соотносить их с определенн</w:t>
      </w:r>
      <w:r>
        <w:rPr>
          <w:rFonts w:ascii="Times New Roman" w:hAnsi="Times New Roman" w:cs="Times New Roman"/>
          <w:sz w:val="28"/>
          <w:szCs w:val="28"/>
        </w:rPr>
        <w:t>ой эпохой, стилем, направлением;</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Р</w:t>
      </w:r>
      <w:r w:rsidRPr="00F32E86">
        <w:rPr>
          <w:rFonts w:ascii="Times New Roman" w:hAnsi="Times New Roman" w:cs="Times New Roman"/>
          <w:sz w:val="28"/>
          <w:szCs w:val="28"/>
        </w:rPr>
        <w:t>азличать индивидуальный почерк каждого худ</w:t>
      </w:r>
      <w:r>
        <w:rPr>
          <w:rFonts w:ascii="Times New Roman" w:hAnsi="Times New Roman" w:cs="Times New Roman"/>
          <w:sz w:val="28"/>
          <w:szCs w:val="28"/>
        </w:rPr>
        <w:t>ожника, его своеобразную манеру;</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Различать технику исполнения художественного произведения;</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lastRenderedPageBreak/>
        <w:t>- У</w:t>
      </w:r>
      <w:r w:rsidRPr="006E35DF">
        <w:rPr>
          <w:rFonts w:ascii="Times New Roman" w:hAnsi="Times New Roman" w:cs="Times New Roman"/>
          <w:sz w:val="28"/>
          <w:szCs w:val="28"/>
        </w:rPr>
        <w:t>станавливать стилевые и сюжетные связи между произведениями разных видов искусства;</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П</w:t>
      </w:r>
      <w:r w:rsidRPr="006E35DF">
        <w:rPr>
          <w:rFonts w:ascii="Times New Roman" w:hAnsi="Times New Roman" w:cs="Times New Roman"/>
          <w:sz w:val="28"/>
          <w:szCs w:val="28"/>
        </w:rPr>
        <w:t>ользоваться различными источниками информации о мировой художественной культуре</w:t>
      </w:r>
      <w:r w:rsidRPr="006B4CB4">
        <w:t xml:space="preserve"> </w:t>
      </w:r>
      <w:r w:rsidRPr="006B4CB4">
        <w:rPr>
          <w:rFonts w:ascii="Times New Roman" w:hAnsi="Times New Roman" w:cs="Times New Roman"/>
          <w:sz w:val="28"/>
          <w:szCs w:val="28"/>
        </w:rPr>
        <w:t>(библиотечные ресурсы, интерне</w:t>
      </w:r>
      <w:r>
        <w:rPr>
          <w:rFonts w:ascii="Times New Roman" w:hAnsi="Times New Roman" w:cs="Times New Roman"/>
          <w:sz w:val="28"/>
          <w:szCs w:val="28"/>
        </w:rPr>
        <w:t>т ресурсы, аудио-видео ресурсы)</w:t>
      </w:r>
      <w:r w:rsidRPr="006E35DF">
        <w:rPr>
          <w:rFonts w:ascii="Times New Roman" w:hAnsi="Times New Roman" w:cs="Times New Roman"/>
          <w:sz w:val="28"/>
          <w:szCs w:val="28"/>
        </w:rPr>
        <w:t>;</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П</w:t>
      </w:r>
      <w:r w:rsidRPr="00F32E86">
        <w:rPr>
          <w:rFonts w:ascii="Times New Roman" w:hAnsi="Times New Roman" w:cs="Times New Roman"/>
          <w:sz w:val="28"/>
          <w:szCs w:val="28"/>
        </w:rPr>
        <w:t>онимать какими художественными средствами передается настроение, состояние, психология чел</w:t>
      </w:r>
      <w:r>
        <w:rPr>
          <w:rFonts w:ascii="Times New Roman" w:hAnsi="Times New Roman" w:cs="Times New Roman"/>
          <w:sz w:val="28"/>
          <w:szCs w:val="28"/>
        </w:rPr>
        <w:t>овека, материальность предметов;</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Отличать одну художественную школу от другой;</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Показать роль искусства и художника в жизни общества.</w:t>
      </w:r>
    </w:p>
    <w:p w:rsidR="00EE23C8" w:rsidRDefault="00EE23C8" w:rsidP="008B4B11">
      <w:pPr>
        <w:pStyle w:val="HTML"/>
        <w:tabs>
          <w:tab w:val="clear" w:pos="916"/>
        </w:tabs>
        <w:rPr>
          <w:rFonts w:ascii="Times New Roman" w:hAnsi="Times New Roman" w:cs="Times New Roman"/>
          <w:sz w:val="28"/>
          <w:szCs w:val="28"/>
        </w:rPr>
      </w:pPr>
    </w:p>
    <w:p w:rsidR="00EE23C8" w:rsidRPr="000817F9" w:rsidRDefault="00EE23C8" w:rsidP="008B4B11">
      <w:pPr>
        <w:pStyle w:val="HTML"/>
        <w:tabs>
          <w:tab w:val="clear" w:pos="916"/>
        </w:tabs>
        <w:ind w:hanging="284"/>
        <w:rPr>
          <w:rFonts w:ascii="Times New Roman" w:hAnsi="Times New Roman" w:cs="Times New Roman"/>
          <w:b/>
          <w:sz w:val="28"/>
          <w:szCs w:val="28"/>
        </w:rPr>
      </w:pPr>
      <w:r w:rsidRPr="000817F9">
        <w:rPr>
          <w:rFonts w:ascii="Times New Roman" w:hAnsi="Times New Roman" w:cs="Times New Roman"/>
          <w:b/>
          <w:sz w:val="28"/>
          <w:szCs w:val="28"/>
        </w:rPr>
        <w:t xml:space="preserve">Использовать приобретенные знания в практической деятельности и повседневной жизни </w:t>
      </w:r>
      <w:proofErr w:type="gramStart"/>
      <w:r w:rsidRPr="000817F9">
        <w:rPr>
          <w:rFonts w:ascii="Times New Roman" w:hAnsi="Times New Roman" w:cs="Times New Roman"/>
          <w:b/>
          <w:sz w:val="28"/>
          <w:szCs w:val="28"/>
        </w:rPr>
        <w:t>для</w:t>
      </w:r>
      <w:proofErr w:type="gramEnd"/>
      <w:r w:rsidRPr="000817F9">
        <w:rPr>
          <w:rFonts w:ascii="Times New Roman" w:hAnsi="Times New Roman" w:cs="Times New Roman"/>
          <w:b/>
          <w:sz w:val="28"/>
          <w:szCs w:val="28"/>
        </w:rPr>
        <w:t>:</w:t>
      </w:r>
    </w:p>
    <w:p w:rsidR="00EE23C8" w:rsidRDefault="00EE23C8" w:rsidP="008B4B11">
      <w:pPr>
        <w:pStyle w:val="HTML"/>
        <w:tabs>
          <w:tab w:val="clear" w:pos="916"/>
        </w:tabs>
        <w:ind w:hanging="284"/>
        <w:rPr>
          <w:rFonts w:ascii="Times New Roman" w:hAnsi="Times New Roman" w:cs="Times New Roman"/>
          <w:sz w:val="28"/>
          <w:szCs w:val="28"/>
        </w:rPr>
      </w:pP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xml:space="preserve">- </w:t>
      </w:r>
      <w:r w:rsidRPr="006E35DF">
        <w:rPr>
          <w:rFonts w:ascii="Times New Roman" w:hAnsi="Times New Roman" w:cs="Times New Roman"/>
          <w:sz w:val="28"/>
          <w:szCs w:val="28"/>
        </w:rPr>
        <w:t>выбора путей своего культурного развития;</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xml:space="preserve">- </w:t>
      </w:r>
      <w:r w:rsidRPr="006E35DF">
        <w:rPr>
          <w:rFonts w:ascii="Times New Roman" w:hAnsi="Times New Roman" w:cs="Times New Roman"/>
          <w:sz w:val="28"/>
          <w:szCs w:val="28"/>
        </w:rPr>
        <w:t>организации личного и коллективного досуга</w:t>
      </w:r>
      <w:r>
        <w:rPr>
          <w:rFonts w:ascii="Times New Roman" w:hAnsi="Times New Roman" w:cs="Times New Roman"/>
          <w:sz w:val="28"/>
          <w:szCs w:val="28"/>
        </w:rPr>
        <w:t xml:space="preserve"> (правильное поведение </w:t>
      </w:r>
      <w:r w:rsidRPr="006B4CB4">
        <w:rPr>
          <w:rFonts w:ascii="Times New Roman" w:hAnsi="Times New Roman" w:cs="Times New Roman"/>
          <w:sz w:val="28"/>
          <w:szCs w:val="28"/>
        </w:rPr>
        <w:t>в пространствах культуры (библиотеки, выставочные залы, му</w:t>
      </w:r>
      <w:r>
        <w:rPr>
          <w:rFonts w:ascii="Times New Roman" w:hAnsi="Times New Roman" w:cs="Times New Roman"/>
          <w:sz w:val="28"/>
          <w:szCs w:val="28"/>
        </w:rPr>
        <w:t>зеи, театры, филармонии и т.д.))</w:t>
      </w:r>
      <w:r w:rsidRPr="006E35DF">
        <w:rPr>
          <w:rFonts w:ascii="Times New Roman" w:hAnsi="Times New Roman" w:cs="Times New Roman"/>
          <w:sz w:val="28"/>
          <w:szCs w:val="28"/>
        </w:rPr>
        <w:t>;</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xml:space="preserve">- </w:t>
      </w:r>
      <w:r w:rsidRPr="006E35DF">
        <w:rPr>
          <w:rFonts w:ascii="Times New Roman" w:hAnsi="Times New Roman" w:cs="Times New Roman"/>
          <w:sz w:val="28"/>
          <w:szCs w:val="28"/>
        </w:rPr>
        <w:t>выражения собственного суждения о произведениях классики и современного искусства;</w:t>
      </w: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xml:space="preserve">- </w:t>
      </w:r>
      <w:r w:rsidRPr="006E35DF">
        <w:rPr>
          <w:rFonts w:ascii="Times New Roman" w:hAnsi="Times New Roman" w:cs="Times New Roman"/>
          <w:sz w:val="28"/>
          <w:szCs w:val="28"/>
        </w:rPr>
        <w:t>самостоятельного художественного творчества.</w:t>
      </w:r>
    </w:p>
    <w:p w:rsidR="00EE23C8" w:rsidRDefault="00EE23C8" w:rsidP="008B4B11">
      <w:pPr>
        <w:pStyle w:val="HTML"/>
        <w:tabs>
          <w:tab w:val="clear" w:pos="916"/>
        </w:tabs>
        <w:ind w:hanging="284"/>
        <w:rPr>
          <w:rFonts w:ascii="Times New Roman" w:hAnsi="Times New Roman" w:cs="Times New Roman"/>
          <w:sz w:val="28"/>
          <w:szCs w:val="28"/>
        </w:rPr>
      </w:pPr>
    </w:p>
    <w:p w:rsidR="00EE23C8" w:rsidRPr="009B2A62" w:rsidRDefault="00EE23C8" w:rsidP="008B4B11">
      <w:pPr>
        <w:pStyle w:val="HTML"/>
        <w:tabs>
          <w:tab w:val="clear" w:pos="916"/>
        </w:tabs>
        <w:ind w:hanging="284"/>
        <w:rPr>
          <w:rFonts w:ascii="Times New Roman" w:hAnsi="Times New Roman" w:cs="Times New Roman"/>
          <w:b/>
          <w:sz w:val="28"/>
          <w:szCs w:val="28"/>
        </w:rPr>
      </w:pPr>
      <w:proofErr w:type="spellStart"/>
      <w:r w:rsidRPr="009B2A62">
        <w:rPr>
          <w:rFonts w:ascii="Times New Roman" w:hAnsi="Times New Roman" w:cs="Times New Roman"/>
          <w:b/>
          <w:sz w:val="28"/>
          <w:szCs w:val="28"/>
        </w:rPr>
        <w:t>Санитарно</w:t>
      </w:r>
      <w:proofErr w:type="spellEnd"/>
      <w:r w:rsidRPr="009B2A62">
        <w:rPr>
          <w:rFonts w:ascii="Times New Roman" w:hAnsi="Times New Roman" w:cs="Times New Roman"/>
          <w:b/>
          <w:sz w:val="28"/>
          <w:szCs w:val="28"/>
        </w:rPr>
        <w:t xml:space="preserve"> - гигиенические нормы реализации программы:</w:t>
      </w:r>
    </w:p>
    <w:p w:rsidR="00EE23C8" w:rsidRDefault="00EE23C8" w:rsidP="008B4B11">
      <w:pPr>
        <w:pStyle w:val="HTML"/>
        <w:tabs>
          <w:tab w:val="clear" w:pos="916"/>
        </w:tabs>
        <w:ind w:hanging="284"/>
        <w:rPr>
          <w:rFonts w:ascii="Times New Roman" w:hAnsi="Times New Roman" w:cs="Times New Roman"/>
          <w:sz w:val="28"/>
          <w:szCs w:val="28"/>
        </w:rPr>
      </w:pPr>
    </w:p>
    <w:p w:rsidR="00EE23C8" w:rsidRDefault="00EE23C8" w:rsidP="008B4B11">
      <w:pPr>
        <w:pStyle w:val="HTML"/>
        <w:tabs>
          <w:tab w:val="clear" w:pos="916"/>
        </w:tabs>
        <w:ind w:hanging="284"/>
        <w:rPr>
          <w:rFonts w:ascii="Times New Roman" w:hAnsi="Times New Roman" w:cs="Times New Roman"/>
          <w:sz w:val="28"/>
          <w:szCs w:val="28"/>
        </w:rPr>
      </w:pPr>
      <w:r>
        <w:rPr>
          <w:rFonts w:ascii="Times New Roman" w:hAnsi="Times New Roman" w:cs="Times New Roman"/>
          <w:sz w:val="28"/>
          <w:szCs w:val="28"/>
        </w:rPr>
        <w:t xml:space="preserve">-  помещение, где проходят занятия по предмету, хорошо освещено, имеет удобные столы и стулья,  </w:t>
      </w:r>
      <w:r w:rsidRPr="00D7412B">
        <w:rPr>
          <w:rFonts w:ascii="Times New Roman" w:hAnsi="Times New Roman" w:cs="Times New Roman"/>
          <w:sz w:val="28"/>
          <w:szCs w:val="28"/>
        </w:rPr>
        <w:t xml:space="preserve">наглядные методические пособия, карты, плакаты, фонд работ учащихся, настенные иллюстрации </w:t>
      </w:r>
      <w:r>
        <w:rPr>
          <w:rFonts w:ascii="Times New Roman" w:hAnsi="Times New Roman" w:cs="Times New Roman"/>
          <w:sz w:val="28"/>
          <w:szCs w:val="28"/>
        </w:rPr>
        <w:t xml:space="preserve"> и снабжено компьютерной техникой, а также есть возможность использовать вид</w:t>
      </w:r>
      <w:proofErr w:type="gramStart"/>
      <w:r>
        <w:rPr>
          <w:rFonts w:ascii="Times New Roman" w:hAnsi="Times New Roman" w:cs="Times New Roman"/>
          <w:sz w:val="28"/>
          <w:szCs w:val="28"/>
        </w:rPr>
        <w:t>ео и ау</w:t>
      </w:r>
      <w:proofErr w:type="gramEnd"/>
      <w:r>
        <w:rPr>
          <w:rFonts w:ascii="Times New Roman" w:hAnsi="Times New Roman" w:cs="Times New Roman"/>
          <w:sz w:val="28"/>
          <w:szCs w:val="28"/>
        </w:rPr>
        <w:t>дио аппаратуру.</w:t>
      </w:r>
    </w:p>
    <w:p w:rsidR="00EE23C8" w:rsidRDefault="00EE23C8" w:rsidP="00380129">
      <w:pPr>
        <w:pStyle w:val="HTML"/>
        <w:tabs>
          <w:tab w:val="clear" w:pos="916"/>
        </w:tabs>
        <w:rPr>
          <w:rFonts w:ascii="Times New Roman" w:hAnsi="Times New Roman" w:cs="Times New Roman"/>
          <w:sz w:val="28"/>
          <w:szCs w:val="28"/>
        </w:rPr>
      </w:pPr>
    </w:p>
    <w:p w:rsidR="00EE23C8" w:rsidRDefault="00EE23C8" w:rsidP="008B4B11">
      <w:pPr>
        <w:pStyle w:val="HTML"/>
        <w:tabs>
          <w:tab w:val="clear" w:pos="916"/>
        </w:tabs>
        <w:ind w:hanging="284"/>
        <w:rPr>
          <w:rFonts w:ascii="Times New Roman" w:hAnsi="Times New Roman" w:cs="Times New Roman"/>
          <w:sz w:val="28"/>
          <w:szCs w:val="28"/>
        </w:rPr>
      </w:pPr>
    </w:p>
    <w:p w:rsidR="00EE23C8" w:rsidRDefault="00EE23C8" w:rsidP="00084C4F">
      <w:pPr>
        <w:spacing w:after="0" w:line="240" w:lineRule="auto"/>
        <w:ind w:left="360"/>
        <w:rPr>
          <w:rFonts w:ascii="Times New Roman" w:hAnsi="Times New Roman"/>
          <w:b/>
          <w:sz w:val="28"/>
          <w:szCs w:val="28"/>
        </w:rPr>
      </w:pPr>
      <w:r>
        <w:rPr>
          <w:rFonts w:ascii="Times New Roman" w:hAnsi="Times New Roman"/>
          <w:sz w:val="28"/>
          <w:szCs w:val="28"/>
        </w:rPr>
        <w:t xml:space="preserve">                 </w:t>
      </w:r>
      <w:r w:rsidRPr="0056316C">
        <w:rPr>
          <w:rFonts w:ascii="Times New Roman" w:hAnsi="Times New Roman"/>
          <w:b/>
          <w:sz w:val="28"/>
          <w:szCs w:val="28"/>
        </w:rPr>
        <w:t>2. СОДЕРЖАНИЕ УЧЕБНОГО ПРЕДМЕТА</w:t>
      </w:r>
    </w:p>
    <w:p w:rsidR="00EE23C8" w:rsidRPr="00084C4F" w:rsidRDefault="00EE23C8" w:rsidP="00084C4F">
      <w:pPr>
        <w:spacing w:after="0" w:line="240" w:lineRule="auto"/>
        <w:ind w:left="360"/>
        <w:rPr>
          <w:rFonts w:ascii="Times New Roman" w:hAnsi="Times New Roman"/>
          <w:b/>
          <w:sz w:val="16"/>
          <w:szCs w:val="16"/>
        </w:rPr>
      </w:pPr>
    </w:p>
    <w:p w:rsidR="00EE23C8" w:rsidRDefault="00EE23C8" w:rsidP="008B4B11">
      <w:pPr>
        <w:pStyle w:val="HTML"/>
        <w:tabs>
          <w:tab w:val="clear" w:pos="916"/>
        </w:tabs>
        <w:ind w:hanging="284"/>
        <w:jc w:val="center"/>
        <w:rPr>
          <w:rFonts w:ascii="Times New Roman" w:hAnsi="Times New Roman" w:cs="Times New Roman"/>
          <w:b/>
          <w:caps/>
          <w:sz w:val="28"/>
          <w:szCs w:val="28"/>
        </w:rPr>
      </w:pPr>
      <w:r w:rsidRPr="0056316C">
        <w:rPr>
          <w:rFonts w:ascii="Times New Roman" w:hAnsi="Times New Roman" w:cs="Times New Roman"/>
          <w:b/>
          <w:caps/>
          <w:sz w:val="28"/>
          <w:szCs w:val="28"/>
        </w:rPr>
        <w:t>Учебно – тематический план</w:t>
      </w:r>
    </w:p>
    <w:p w:rsidR="00EE23C8" w:rsidRDefault="00EE23C8" w:rsidP="008B4B11">
      <w:pPr>
        <w:pStyle w:val="HTML"/>
        <w:tabs>
          <w:tab w:val="clear" w:pos="916"/>
        </w:tabs>
        <w:ind w:hanging="284"/>
        <w:jc w:val="center"/>
        <w:rPr>
          <w:rFonts w:ascii="Times New Roman" w:hAnsi="Times New Roman" w:cs="Times New Roman"/>
          <w:b/>
          <w:caps/>
          <w:sz w:val="28"/>
          <w:szCs w:val="28"/>
        </w:rPr>
      </w:pPr>
      <w:r>
        <w:rPr>
          <w:rFonts w:ascii="Times New Roman" w:hAnsi="Times New Roman" w:cs="Times New Roman"/>
          <w:b/>
          <w:caps/>
          <w:sz w:val="28"/>
          <w:szCs w:val="28"/>
        </w:rPr>
        <w:t>4 класс</w:t>
      </w:r>
      <w:r w:rsidRPr="0056316C">
        <w:rPr>
          <w:rFonts w:ascii="Times New Roman" w:hAnsi="Times New Roman" w:cs="Times New Roman"/>
          <w:b/>
          <w:caps/>
          <w:sz w:val="28"/>
          <w:szCs w:val="28"/>
        </w:rPr>
        <w:t xml:space="preserve"> </w:t>
      </w:r>
    </w:p>
    <w:p w:rsidR="00EE23C8" w:rsidRPr="00084C4F" w:rsidRDefault="00EE23C8" w:rsidP="008B4B11">
      <w:pPr>
        <w:pStyle w:val="HTML"/>
        <w:tabs>
          <w:tab w:val="clear" w:pos="916"/>
        </w:tabs>
        <w:ind w:hanging="284"/>
        <w:jc w:val="center"/>
        <w:rPr>
          <w:rFonts w:ascii="Times New Roman" w:hAnsi="Times New Roman" w:cs="Times New Roman"/>
          <w:b/>
          <w:sz w:val="16"/>
          <w:szCs w:val="16"/>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
        <w:gridCol w:w="675"/>
        <w:gridCol w:w="7"/>
        <w:gridCol w:w="4101"/>
        <w:gridCol w:w="63"/>
        <w:gridCol w:w="9"/>
        <w:gridCol w:w="22"/>
        <w:gridCol w:w="1110"/>
        <w:gridCol w:w="17"/>
        <w:gridCol w:w="62"/>
        <w:gridCol w:w="1133"/>
        <w:gridCol w:w="1268"/>
        <w:gridCol w:w="7"/>
        <w:gridCol w:w="1103"/>
        <w:gridCol w:w="30"/>
      </w:tblGrid>
      <w:tr w:rsidR="00EE23C8" w:rsidRPr="002F7635" w:rsidTr="00E90B1A">
        <w:trPr>
          <w:gridBefore w:val="1"/>
          <w:gridAfter w:val="1"/>
          <w:wBefore w:w="33" w:type="dxa"/>
          <w:wAfter w:w="30" w:type="dxa"/>
          <w:trHeight w:val="566"/>
        </w:trPr>
        <w:tc>
          <w:tcPr>
            <w:tcW w:w="675" w:type="dxa"/>
            <w:vMerge w:val="restart"/>
          </w:tcPr>
          <w:p w:rsidR="00EE23C8" w:rsidRPr="002F7635" w:rsidRDefault="00EE23C8" w:rsidP="008B4B11">
            <w:pPr>
              <w:pStyle w:val="HTML"/>
              <w:tabs>
                <w:tab w:val="clear" w:pos="916"/>
              </w:tabs>
              <w:jc w:val="center"/>
              <w:rPr>
                <w:rFonts w:ascii="Times New Roman" w:hAnsi="Times New Roman" w:cs="Times New Roman"/>
                <w:b/>
                <w:sz w:val="24"/>
                <w:szCs w:val="24"/>
              </w:rPr>
            </w:pPr>
          </w:p>
          <w:p w:rsidR="00EE23C8" w:rsidRPr="002F7635" w:rsidRDefault="00EE23C8" w:rsidP="008B4B11">
            <w:pPr>
              <w:pStyle w:val="HTML"/>
              <w:tabs>
                <w:tab w:val="clear" w:pos="916"/>
              </w:tabs>
              <w:jc w:val="center"/>
              <w:rPr>
                <w:rFonts w:ascii="Times New Roman" w:hAnsi="Times New Roman" w:cs="Times New Roman"/>
                <w:b/>
                <w:sz w:val="24"/>
                <w:szCs w:val="24"/>
              </w:rPr>
            </w:pPr>
          </w:p>
          <w:p w:rsidR="00EE23C8" w:rsidRPr="002F7635" w:rsidRDefault="00EE23C8" w:rsidP="008B4B11">
            <w:pPr>
              <w:pStyle w:val="HTML"/>
              <w:tabs>
                <w:tab w:val="clear" w:pos="916"/>
              </w:tabs>
              <w:jc w:val="center"/>
              <w:rPr>
                <w:rFonts w:ascii="Times New Roman" w:hAnsi="Times New Roman" w:cs="Times New Roman"/>
                <w:b/>
                <w:sz w:val="24"/>
                <w:szCs w:val="24"/>
              </w:rPr>
            </w:pPr>
          </w:p>
          <w:p w:rsidR="00EE23C8" w:rsidRPr="002F7635" w:rsidRDefault="00EE23C8" w:rsidP="008B4B11">
            <w:pPr>
              <w:pStyle w:val="HTML"/>
              <w:tabs>
                <w:tab w:val="clear" w:pos="916"/>
              </w:tabs>
              <w:jc w:val="center"/>
              <w:rPr>
                <w:rFonts w:ascii="Times New Roman" w:hAnsi="Times New Roman" w:cs="Times New Roman"/>
                <w:b/>
                <w:sz w:val="24"/>
                <w:szCs w:val="24"/>
              </w:rPr>
            </w:pPr>
            <w:r w:rsidRPr="002F7635">
              <w:rPr>
                <w:rFonts w:ascii="Times New Roman" w:hAnsi="Times New Roman" w:cs="Times New Roman"/>
                <w:b/>
                <w:sz w:val="24"/>
                <w:szCs w:val="24"/>
              </w:rPr>
              <w:t>№</w:t>
            </w:r>
          </w:p>
          <w:p w:rsidR="00EE23C8" w:rsidRPr="002F7635" w:rsidRDefault="00EE23C8" w:rsidP="008B4B11">
            <w:pPr>
              <w:pStyle w:val="HTML"/>
              <w:tabs>
                <w:tab w:val="clear" w:pos="916"/>
              </w:tabs>
              <w:jc w:val="center"/>
              <w:rPr>
                <w:rFonts w:ascii="Times New Roman" w:hAnsi="Times New Roman" w:cs="Times New Roman"/>
                <w:b/>
                <w:sz w:val="24"/>
                <w:szCs w:val="24"/>
              </w:rPr>
            </w:pPr>
          </w:p>
        </w:tc>
        <w:tc>
          <w:tcPr>
            <w:tcW w:w="4108" w:type="dxa"/>
            <w:gridSpan w:val="2"/>
            <w:vMerge w:val="restart"/>
          </w:tcPr>
          <w:p w:rsidR="00EE23C8" w:rsidRPr="002F7635" w:rsidRDefault="00EE23C8" w:rsidP="008B4B11">
            <w:pPr>
              <w:pStyle w:val="HTML"/>
              <w:tabs>
                <w:tab w:val="clear" w:pos="916"/>
              </w:tabs>
              <w:jc w:val="center"/>
              <w:rPr>
                <w:rFonts w:ascii="Times New Roman" w:hAnsi="Times New Roman" w:cs="Times New Roman"/>
                <w:b/>
                <w:sz w:val="24"/>
                <w:szCs w:val="24"/>
              </w:rPr>
            </w:pPr>
          </w:p>
          <w:p w:rsidR="00EE23C8" w:rsidRPr="002F7635" w:rsidRDefault="00EE23C8" w:rsidP="008B4B11">
            <w:pPr>
              <w:pStyle w:val="HTML"/>
              <w:tabs>
                <w:tab w:val="clear" w:pos="916"/>
              </w:tabs>
              <w:jc w:val="center"/>
              <w:rPr>
                <w:rFonts w:ascii="Times New Roman" w:hAnsi="Times New Roman" w:cs="Times New Roman"/>
                <w:b/>
                <w:sz w:val="24"/>
                <w:szCs w:val="24"/>
              </w:rPr>
            </w:pPr>
          </w:p>
          <w:p w:rsidR="00EE23C8" w:rsidRPr="002F7635" w:rsidRDefault="00EE23C8" w:rsidP="008B4B11">
            <w:pPr>
              <w:pStyle w:val="HTML"/>
              <w:tabs>
                <w:tab w:val="clear" w:pos="916"/>
              </w:tabs>
              <w:jc w:val="center"/>
              <w:rPr>
                <w:rFonts w:ascii="Times New Roman" w:hAnsi="Times New Roman" w:cs="Times New Roman"/>
                <w:b/>
                <w:sz w:val="24"/>
                <w:szCs w:val="24"/>
              </w:rPr>
            </w:pPr>
          </w:p>
          <w:p w:rsidR="00EE23C8" w:rsidRPr="002F7635" w:rsidRDefault="00EE23C8" w:rsidP="008B4B11">
            <w:pPr>
              <w:pStyle w:val="HTML"/>
              <w:tabs>
                <w:tab w:val="clear" w:pos="916"/>
              </w:tabs>
              <w:jc w:val="center"/>
              <w:rPr>
                <w:rFonts w:ascii="Times New Roman" w:hAnsi="Times New Roman" w:cs="Times New Roman"/>
                <w:b/>
                <w:sz w:val="24"/>
                <w:szCs w:val="24"/>
              </w:rPr>
            </w:pPr>
            <w:r w:rsidRPr="002F7635">
              <w:rPr>
                <w:rFonts w:ascii="Times New Roman" w:hAnsi="Times New Roman" w:cs="Times New Roman"/>
                <w:b/>
                <w:sz w:val="24"/>
                <w:szCs w:val="24"/>
              </w:rPr>
              <w:t>Наименование раздела, темы</w:t>
            </w:r>
          </w:p>
        </w:tc>
        <w:tc>
          <w:tcPr>
            <w:tcW w:w="1221" w:type="dxa"/>
            <w:gridSpan w:val="5"/>
            <w:vMerge w:val="restart"/>
          </w:tcPr>
          <w:p w:rsidR="00EE23C8" w:rsidRPr="002F7635" w:rsidRDefault="00EE23C8" w:rsidP="008B4B11">
            <w:pPr>
              <w:pStyle w:val="HTML"/>
              <w:tabs>
                <w:tab w:val="clear" w:pos="916"/>
              </w:tabs>
              <w:jc w:val="center"/>
              <w:rPr>
                <w:rFonts w:ascii="Times New Roman" w:hAnsi="Times New Roman" w:cs="Times New Roman"/>
                <w:b/>
                <w:sz w:val="24"/>
                <w:szCs w:val="24"/>
                <w:lang w:eastAsia="en-US"/>
              </w:rPr>
            </w:pPr>
          </w:p>
          <w:p w:rsidR="00EE23C8" w:rsidRPr="002F7635" w:rsidRDefault="00EE23C8" w:rsidP="008B4B11">
            <w:pPr>
              <w:pStyle w:val="HTML"/>
              <w:tabs>
                <w:tab w:val="clear" w:pos="916"/>
              </w:tabs>
              <w:jc w:val="center"/>
              <w:rPr>
                <w:rFonts w:ascii="Times New Roman" w:hAnsi="Times New Roman" w:cs="Times New Roman"/>
                <w:b/>
                <w:sz w:val="24"/>
                <w:szCs w:val="24"/>
                <w:lang w:eastAsia="en-US"/>
              </w:rPr>
            </w:pPr>
          </w:p>
          <w:p w:rsidR="00EE23C8" w:rsidRPr="002F7635" w:rsidRDefault="00EE23C8" w:rsidP="008B4B11">
            <w:pPr>
              <w:pStyle w:val="HTML"/>
              <w:tabs>
                <w:tab w:val="clear" w:pos="916"/>
              </w:tabs>
              <w:jc w:val="center"/>
              <w:rPr>
                <w:rFonts w:ascii="Times New Roman" w:hAnsi="Times New Roman" w:cs="Times New Roman"/>
                <w:b/>
                <w:sz w:val="24"/>
                <w:szCs w:val="24"/>
              </w:rPr>
            </w:pPr>
            <w:r w:rsidRPr="002F7635">
              <w:rPr>
                <w:rFonts w:ascii="Times New Roman" w:hAnsi="Times New Roman" w:cs="Times New Roman"/>
                <w:b/>
                <w:sz w:val="24"/>
                <w:szCs w:val="24"/>
                <w:lang w:eastAsia="en-US"/>
              </w:rPr>
              <w:t>Вид учебного занятия</w:t>
            </w:r>
          </w:p>
        </w:tc>
        <w:tc>
          <w:tcPr>
            <w:tcW w:w="1195" w:type="dxa"/>
            <w:gridSpan w:val="2"/>
            <w:tcBorders>
              <w:bottom w:val="nil"/>
            </w:tcBorders>
          </w:tcPr>
          <w:p w:rsidR="00EE23C8" w:rsidRPr="002F7635" w:rsidRDefault="00EE23C8" w:rsidP="008B4B11">
            <w:pPr>
              <w:snapToGrid w:val="0"/>
              <w:spacing w:after="0" w:line="240" w:lineRule="auto"/>
              <w:jc w:val="center"/>
              <w:rPr>
                <w:rFonts w:ascii="Times New Roman" w:hAnsi="Times New Roman"/>
                <w:b/>
                <w:sz w:val="24"/>
                <w:szCs w:val="24"/>
              </w:rPr>
            </w:pPr>
          </w:p>
        </w:tc>
        <w:tc>
          <w:tcPr>
            <w:tcW w:w="1268" w:type="dxa"/>
            <w:tcBorders>
              <w:bottom w:val="nil"/>
            </w:tcBorders>
          </w:tcPr>
          <w:p w:rsidR="00EE23C8" w:rsidRPr="002F7635" w:rsidRDefault="00EE23C8" w:rsidP="008B4B11">
            <w:pPr>
              <w:snapToGrid w:val="0"/>
              <w:spacing w:after="0" w:line="240" w:lineRule="auto"/>
              <w:jc w:val="center"/>
              <w:rPr>
                <w:rFonts w:ascii="Times New Roman" w:hAnsi="Times New Roman"/>
                <w:b/>
                <w:sz w:val="24"/>
                <w:szCs w:val="24"/>
              </w:rPr>
            </w:pPr>
          </w:p>
        </w:tc>
        <w:tc>
          <w:tcPr>
            <w:tcW w:w="1110" w:type="dxa"/>
            <w:gridSpan w:val="2"/>
            <w:tcBorders>
              <w:bottom w:val="nil"/>
            </w:tcBorders>
          </w:tcPr>
          <w:p w:rsidR="00EE23C8" w:rsidRPr="002F7635" w:rsidRDefault="00EE23C8" w:rsidP="008B4B11">
            <w:pPr>
              <w:snapToGrid w:val="0"/>
              <w:spacing w:after="0" w:line="240" w:lineRule="auto"/>
              <w:jc w:val="center"/>
              <w:rPr>
                <w:rFonts w:ascii="Times New Roman" w:hAnsi="Times New Roman"/>
                <w:b/>
                <w:sz w:val="24"/>
                <w:szCs w:val="24"/>
              </w:rPr>
            </w:pPr>
          </w:p>
        </w:tc>
      </w:tr>
      <w:tr w:rsidR="00EE23C8" w:rsidRPr="002F7635" w:rsidTr="00E90B1A">
        <w:trPr>
          <w:gridBefore w:val="1"/>
          <w:gridAfter w:val="1"/>
          <w:wBefore w:w="33" w:type="dxa"/>
          <w:wAfter w:w="30" w:type="dxa"/>
          <w:trHeight w:val="934"/>
        </w:trPr>
        <w:tc>
          <w:tcPr>
            <w:tcW w:w="675" w:type="dxa"/>
            <w:vMerge/>
          </w:tcPr>
          <w:p w:rsidR="00EE23C8" w:rsidRPr="002F7635" w:rsidRDefault="00EE23C8" w:rsidP="008B4B11">
            <w:pPr>
              <w:pStyle w:val="HTML"/>
              <w:tabs>
                <w:tab w:val="clear" w:pos="916"/>
              </w:tabs>
              <w:jc w:val="center"/>
              <w:rPr>
                <w:rFonts w:ascii="Times New Roman" w:hAnsi="Times New Roman" w:cs="Times New Roman"/>
                <w:b/>
                <w:sz w:val="24"/>
                <w:szCs w:val="24"/>
              </w:rPr>
            </w:pPr>
          </w:p>
        </w:tc>
        <w:tc>
          <w:tcPr>
            <w:tcW w:w="4108" w:type="dxa"/>
            <w:gridSpan w:val="2"/>
            <w:vMerge/>
          </w:tcPr>
          <w:p w:rsidR="00EE23C8" w:rsidRPr="002F7635" w:rsidRDefault="00EE23C8" w:rsidP="008B4B11">
            <w:pPr>
              <w:pStyle w:val="HTML"/>
              <w:tabs>
                <w:tab w:val="clear" w:pos="916"/>
              </w:tabs>
              <w:jc w:val="center"/>
              <w:rPr>
                <w:rFonts w:ascii="Times New Roman" w:hAnsi="Times New Roman" w:cs="Times New Roman"/>
                <w:b/>
                <w:sz w:val="24"/>
                <w:szCs w:val="24"/>
              </w:rPr>
            </w:pPr>
          </w:p>
        </w:tc>
        <w:tc>
          <w:tcPr>
            <w:tcW w:w="1221" w:type="dxa"/>
            <w:gridSpan w:val="5"/>
            <w:vMerge/>
          </w:tcPr>
          <w:p w:rsidR="00EE23C8" w:rsidRPr="002F7635" w:rsidRDefault="00EE23C8" w:rsidP="008B4B11">
            <w:pPr>
              <w:pStyle w:val="HTML"/>
              <w:tabs>
                <w:tab w:val="clear" w:pos="916"/>
              </w:tabs>
              <w:jc w:val="center"/>
              <w:rPr>
                <w:rFonts w:ascii="Times New Roman" w:hAnsi="Times New Roman" w:cs="Times New Roman"/>
                <w:b/>
                <w:sz w:val="24"/>
                <w:szCs w:val="24"/>
              </w:rPr>
            </w:pPr>
          </w:p>
        </w:tc>
        <w:tc>
          <w:tcPr>
            <w:tcW w:w="1195" w:type="dxa"/>
            <w:gridSpan w:val="2"/>
            <w:tcBorders>
              <w:top w:val="nil"/>
            </w:tcBorders>
          </w:tcPr>
          <w:p w:rsidR="00EE23C8" w:rsidRPr="002F7635" w:rsidRDefault="00EE23C8" w:rsidP="008B4B11">
            <w:pPr>
              <w:pStyle w:val="HTML"/>
              <w:tabs>
                <w:tab w:val="clear" w:pos="916"/>
              </w:tabs>
              <w:jc w:val="center"/>
              <w:rPr>
                <w:rFonts w:ascii="Times New Roman" w:hAnsi="Times New Roman" w:cs="Times New Roman"/>
                <w:b/>
                <w:sz w:val="24"/>
                <w:szCs w:val="24"/>
              </w:rPr>
            </w:pPr>
            <w:r w:rsidRPr="002F7635">
              <w:rPr>
                <w:rFonts w:ascii="Times New Roman" w:hAnsi="Times New Roman" w:cs="Times New Roman"/>
                <w:b/>
                <w:sz w:val="24"/>
                <w:szCs w:val="24"/>
              </w:rPr>
              <w:t>Общий объем времени (в часах)</w:t>
            </w:r>
          </w:p>
        </w:tc>
        <w:tc>
          <w:tcPr>
            <w:tcW w:w="1275" w:type="dxa"/>
            <w:gridSpan w:val="2"/>
            <w:tcBorders>
              <w:top w:val="nil"/>
            </w:tcBorders>
          </w:tcPr>
          <w:p w:rsidR="00EE23C8" w:rsidRPr="002F7635" w:rsidRDefault="00EE23C8" w:rsidP="008B4B11">
            <w:pPr>
              <w:pStyle w:val="HTML"/>
              <w:tabs>
                <w:tab w:val="clear" w:pos="916"/>
              </w:tabs>
              <w:jc w:val="center"/>
              <w:rPr>
                <w:rFonts w:ascii="Times New Roman" w:hAnsi="Times New Roman" w:cs="Times New Roman"/>
                <w:b/>
                <w:sz w:val="24"/>
                <w:szCs w:val="24"/>
              </w:rPr>
            </w:pPr>
            <w:r>
              <w:rPr>
                <w:rFonts w:ascii="Times New Roman" w:hAnsi="Times New Roman" w:cs="Times New Roman"/>
                <w:b/>
                <w:sz w:val="24"/>
                <w:szCs w:val="24"/>
              </w:rPr>
              <w:t xml:space="preserve">В том числе аудит </w:t>
            </w:r>
            <w:r w:rsidRPr="002F7635">
              <w:rPr>
                <w:rFonts w:ascii="Times New Roman" w:hAnsi="Times New Roman" w:cs="Times New Roman"/>
                <w:b/>
                <w:sz w:val="24"/>
                <w:szCs w:val="24"/>
              </w:rPr>
              <w:t>занятия</w:t>
            </w:r>
          </w:p>
        </w:tc>
        <w:tc>
          <w:tcPr>
            <w:tcW w:w="1103" w:type="dxa"/>
            <w:tcBorders>
              <w:top w:val="nil"/>
            </w:tcBorders>
          </w:tcPr>
          <w:p w:rsidR="00EE23C8" w:rsidRPr="002F7635" w:rsidRDefault="00EE23C8" w:rsidP="008B4B11">
            <w:pPr>
              <w:pStyle w:val="HTML"/>
              <w:tabs>
                <w:tab w:val="clear" w:pos="916"/>
              </w:tabs>
              <w:jc w:val="center"/>
              <w:rPr>
                <w:rFonts w:ascii="Times New Roman" w:hAnsi="Times New Roman" w:cs="Times New Roman"/>
                <w:b/>
                <w:sz w:val="24"/>
                <w:szCs w:val="24"/>
              </w:rPr>
            </w:pPr>
            <w:r>
              <w:rPr>
                <w:rFonts w:ascii="Times New Roman" w:hAnsi="Times New Roman" w:cs="Times New Roman"/>
                <w:b/>
                <w:sz w:val="24"/>
                <w:szCs w:val="24"/>
              </w:rPr>
              <w:t xml:space="preserve">В том числе </w:t>
            </w:r>
            <w:proofErr w:type="spellStart"/>
            <w:r>
              <w:rPr>
                <w:rFonts w:ascii="Times New Roman" w:hAnsi="Times New Roman" w:cs="Times New Roman"/>
                <w:b/>
                <w:sz w:val="24"/>
                <w:szCs w:val="24"/>
              </w:rPr>
              <w:t>самост</w:t>
            </w:r>
            <w:proofErr w:type="spellEnd"/>
            <w:r>
              <w:rPr>
                <w:rFonts w:ascii="Times New Roman" w:hAnsi="Times New Roman" w:cs="Times New Roman"/>
                <w:b/>
                <w:sz w:val="24"/>
                <w:szCs w:val="24"/>
              </w:rPr>
              <w:t xml:space="preserve">. </w:t>
            </w:r>
            <w:r w:rsidRPr="002F7635">
              <w:rPr>
                <w:rFonts w:ascii="Times New Roman" w:hAnsi="Times New Roman" w:cs="Times New Roman"/>
                <w:b/>
                <w:sz w:val="24"/>
                <w:szCs w:val="24"/>
              </w:rPr>
              <w:t xml:space="preserve"> занятия</w:t>
            </w:r>
          </w:p>
        </w:tc>
      </w:tr>
      <w:tr w:rsidR="00EE23C8" w:rsidRPr="002F7635" w:rsidTr="00E90B1A">
        <w:trPr>
          <w:gridBefore w:val="1"/>
          <w:gridAfter w:val="1"/>
          <w:wBefore w:w="33" w:type="dxa"/>
          <w:wAfter w:w="30" w:type="dxa"/>
          <w:trHeight w:val="950"/>
        </w:trPr>
        <w:tc>
          <w:tcPr>
            <w:tcW w:w="675"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4108"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Введение в изучение изобразительного искусства.</w:t>
            </w:r>
            <w:r>
              <w:rPr>
                <w:rFonts w:ascii="Times New Roman" w:hAnsi="Times New Roman" w:cs="Times New Roman"/>
                <w:sz w:val="28"/>
                <w:szCs w:val="28"/>
              </w:rPr>
              <w:t xml:space="preserve"> </w:t>
            </w:r>
            <w:r w:rsidRPr="002F7635">
              <w:rPr>
                <w:rFonts w:ascii="Times New Roman" w:hAnsi="Times New Roman" w:cs="Times New Roman"/>
                <w:sz w:val="28"/>
                <w:szCs w:val="28"/>
              </w:rPr>
              <w:t>Виды и жанры изобразительного искусства.</w:t>
            </w:r>
          </w:p>
        </w:tc>
        <w:tc>
          <w:tcPr>
            <w:tcW w:w="1221" w:type="dxa"/>
            <w:gridSpan w:val="5"/>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sidRPr="002F7635">
              <w:rPr>
                <w:rFonts w:ascii="Times New Roman" w:hAnsi="Times New Roman" w:cs="Times New Roman"/>
                <w:sz w:val="28"/>
                <w:szCs w:val="28"/>
              </w:rPr>
              <w:t>лекция</w:t>
            </w:r>
          </w:p>
        </w:tc>
        <w:tc>
          <w:tcPr>
            <w:tcW w:w="119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Before w:val="1"/>
          <w:gridAfter w:val="1"/>
          <w:wBefore w:w="33" w:type="dxa"/>
          <w:wAfter w:w="30" w:type="dxa"/>
          <w:trHeight w:val="657"/>
        </w:trPr>
        <w:tc>
          <w:tcPr>
            <w:tcW w:w="675"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4108"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Первобытное искусство.</w:t>
            </w:r>
            <w:r>
              <w:rPr>
                <w:rFonts w:ascii="Times New Roman" w:hAnsi="Times New Roman" w:cs="Times New Roman"/>
                <w:sz w:val="28"/>
                <w:szCs w:val="28"/>
              </w:rPr>
              <w:t xml:space="preserve"> </w:t>
            </w:r>
            <w:r w:rsidRPr="002F7635">
              <w:rPr>
                <w:rFonts w:ascii="Times New Roman" w:hAnsi="Times New Roman" w:cs="Times New Roman"/>
                <w:sz w:val="28"/>
                <w:szCs w:val="28"/>
              </w:rPr>
              <w:t>Искусство Древнего Египта: Религия; Архитектура; Скульптура и изобразительное искусство.</w:t>
            </w:r>
          </w:p>
        </w:tc>
        <w:tc>
          <w:tcPr>
            <w:tcW w:w="1221" w:type="dxa"/>
            <w:gridSpan w:val="5"/>
            <w:vAlign w:val="center"/>
          </w:tcPr>
          <w:p w:rsidR="00EE23C8" w:rsidRPr="002F7635" w:rsidRDefault="00EE23C8" w:rsidP="008B4B11">
            <w:pPr>
              <w:spacing w:after="0" w:line="240" w:lineRule="auto"/>
              <w:jc w:val="center"/>
              <w:rPr>
                <w:rFonts w:ascii="Times New Roman" w:hAnsi="Times New Roman"/>
                <w:sz w:val="28"/>
                <w:szCs w:val="28"/>
              </w:rPr>
            </w:pPr>
            <w:r w:rsidRPr="002F7635">
              <w:rPr>
                <w:rFonts w:ascii="Times New Roman" w:hAnsi="Times New Roman"/>
                <w:sz w:val="28"/>
                <w:szCs w:val="28"/>
              </w:rPr>
              <w:t>лекция</w:t>
            </w:r>
          </w:p>
        </w:tc>
        <w:tc>
          <w:tcPr>
            <w:tcW w:w="1195"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2</w:t>
            </w:r>
          </w:p>
        </w:tc>
        <w:tc>
          <w:tcPr>
            <w:tcW w:w="1275"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Before w:val="1"/>
          <w:gridAfter w:val="1"/>
          <w:wBefore w:w="33" w:type="dxa"/>
          <w:wAfter w:w="30" w:type="dxa"/>
        </w:trPr>
        <w:tc>
          <w:tcPr>
            <w:tcW w:w="675"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3</w:t>
            </w:r>
          </w:p>
        </w:tc>
        <w:tc>
          <w:tcPr>
            <w:tcW w:w="4108"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 xml:space="preserve">Искусство Древней Греции: Античное искусство. Периодизация. Мифология; Архитектура; Искусство </w:t>
            </w:r>
            <w:r w:rsidRPr="002F7635">
              <w:rPr>
                <w:rFonts w:ascii="Times New Roman" w:hAnsi="Times New Roman" w:cs="Times New Roman"/>
                <w:sz w:val="28"/>
                <w:szCs w:val="28"/>
              </w:rPr>
              <w:lastRenderedPageBreak/>
              <w:t>вазописи и эволюция скульптуры.</w:t>
            </w:r>
          </w:p>
        </w:tc>
        <w:tc>
          <w:tcPr>
            <w:tcW w:w="1221" w:type="dxa"/>
            <w:gridSpan w:val="5"/>
            <w:vAlign w:val="center"/>
          </w:tcPr>
          <w:p w:rsidR="00EE23C8" w:rsidRPr="002F7635" w:rsidRDefault="00EE23C8" w:rsidP="008B4B11">
            <w:pPr>
              <w:spacing w:after="0" w:line="240" w:lineRule="auto"/>
              <w:jc w:val="center"/>
              <w:rPr>
                <w:rFonts w:ascii="Times New Roman" w:hAnsi="Times New Roman"/>
                <w:sz w:val="28"/>
                <w:szCs w:val="28"/>
              </w:rPr>
            </w:pPr>
            <w:r w:rsidRPr="002F7635">
              <w:rPr>
                <w:rFonts w:ascii="Times New Roman" w:hAnsi="Times New Roman"/>
                <w:sz w:val="28"/>
                <w:szCs w:val="28"/>
              </w:rPr>
              <w:lastRenderedPageBreak/>
              <w:t>урок</w:t>
            </w:r>
          </w:p>
        </w:tc>
        <w:tc>
          <w:tcPr>
            <w:tcW w:w="1195"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2</w:t>
            </w:r>
          </w:p>
        </w:tc>
        <w:tc>
          <w:tcPr>
            <w:tcW w:w="1275"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Before w:val="1"/>
          <w:gridAfter w:val="1"/>
          <w:wBefore w:w="33" w:type="dxa"/>
          <w:wAfter w:w="30" w:type="dxa"/>
        </w:trPr>
        <w:tc>
          <w:tcPr>
            <w:tcW w:w="675"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4108"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Искусство Древнего Рима: Значение древнеримской художественной культуры, ее периодизация; Архитектура; Римский скульптурный портрет.</w:t>
            </w:r>
          </w:p>
        </w:tc>
        <w:tc>
          <w:tcPr>
            <w:tcW w:w="1221" w:type="dxa"/>
            <w:gridSpan w:val="5"/>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sidRPr="002F7635">
              <w:rPr>
                <w:rFonts w:ascii="Times New Roman" w:hAnsi="Times New Roman" w:cs="Times New Roman"/>
                <w:sz w:val="28"/>
                <w:szCs w:val="28"/>
              </w:rPr>
              <w:t>урок</w:t>
            </w:r>
          </w:p>
        </w:tc>
        <w:tc>
          <w:tcPr>
            <w:tcW w:w="119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Before w:val="1"/>
          <w:gridAfter w:val="1"/>
          <w:wBefore w:w="33" w:type="dxa"/>
          <w:wAfter w:w="30" w:type="dxa"/>
        </w:trPr>
        <w:tc>
          <w:tcPr>
            <w:tcW w:w="675"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5</w:t>
            </w:r>
          </w:p>
        </w:tc>
        <w:tc>
          <w:tcPr>
            <w:tcW w:w="4108"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Искусство Византии: Значение культуры Византийской империи. Архитектура; Искусство мозаики и иконописи.</w:t>
            </w:r>
          </w:p>
        </w:tc>
        <w:tc>
          <w:tcPr>
            <w:tcW w:w="1204" w:type="dxa"/>
            <w:gridSpan w:val="4"/>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sidRPr="002F7635">
              <w:rPr>
                <w:rFonts w:ascii="Times New Roman" w:hAnsi="Times New Roman" w:cs="Times New Roman"/>
                <w:sz w:val="28"/>
                <w:szCs w:val="28"/>
              </w:rPr>
              <w:t>урок</w:t>
            </w:r>
          </w:p>
        </w:tc>
        <w:tc>
          <w:tcPr>
            <w:tcW w:w="1212"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Before w:val="1"/>
          <w:gridAfter w:val="1"/>
          <w:wBefore w:w="33" w:type="dxa"/>
          <w:wAfter w:w="30" w:type="dxa"/>
        </w:trPr>
        <w:tc>
          <w:tcPr>
            <w:tcW w:w="675"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6</w:t>
            </w:r>
          </w:p>
        </w:tc>
        <w:tc>
          <w:tcPr>
            <w:tcW w:w="4108" w:type="dxa"/>
            <w:gridSpan w:val="2"/>
            <w:vAlign w:val="center"/>
          </w:tcPr>
          <w:p w:rsidR="00EE23C8"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Искусство средних веков в Западной Европе: Архитектура западноевропейского Средневековья; Готическая архитектура;</w:t>
            </w:r>
            <w:r w:rsidRPr="00140768">
              <w:t xml:space="preserve"> </w:t>
            </w:r>
            <w:r w:rsidRPr="002F7635">
              <w:rPr>
                <w:rFonts w:ascii="Times New Roman" w:hAnsi="Times New Roman" w:cs="Times New Roman"/>
                <w:sz w:val="28"/>
                <w:szCs w:val="28"/>
              </w:rPr>
              <w:t>Скульптура романского стиля и готики;</w:t>
            </w:r>
            <w:r w:rsidRPr="00140768">
              <w:t xml:space="preserve"> </w:t>
            </w:r>
            <w:r w:rsidRPr="002F7635">
              <w:rPr>
                <w:rFonts w:ascii="Times New Roman" w:hAnsi="Times New Roman" w:cs="Times New Roman"/>
                <w:sz w:val="28"/>
                <w:szCs w:val="28"/>
              </w:rPr>
              <w:t>Изобразительное искусство средних веков.</w:t>
            </w:r>
          </w:p>
          <w:p w:rsidR="00EE23C8" w:rsidRPr="002F7635" w:rsidRDefault="00EE23C8" w:rsidP="008B4B11">
            <w:pPr>
              <w:pStyle w:val="HTML"/>
              <w:tabs>
                <w:tab w:val="clear" w:pos="916"/>
              </w:tabs>
              <w:rPr>
                <w:rFonts w:ascii="Times New Roman" w:hAnsi="Times New Roman" w:cs="Times New Roman"/>
                <w:sz w:val="28"/>
                <w:szCs w:val="28"/>
              </w:rPr>
            </w:pPr>
          </w:p>
        </w:tc>
        <w:tc>
          <w:tcPr>
            <w:tcW w:w="1204" w:type="dxa"/>
            <w:gridSpan w:val="4"/>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sidRPr="002F7635">
              <w:rPr>
                <w:rFonts w:ascii="Times New Roman" w:hAnsi="Times New Roman" w:cs="Times New Roman"/>
                <w:sz w:val="28"/>
                <w:szCs w:val="28"/>
              </w:rPr>
              <w:t>лекция</w:t>
            </w:r>
          </w:p>
        </w:tc>
        <w:tc>
          <w:tcPr>
            <w:tcW w:w="1212"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Before w:val="1"/>
          <w:gridAfter w:val="1"/>
          <w:wBefore w:w="33" w:type="dxa"/>
          <w:wAfter w:w="30" w:type="dxa"/>
        </w:trPr>
        <w:tc>
          <w:tcPr>
            <w:tcW w:w="675"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7</w:t>
            </w:r>
          </w:p>
        </w:tc>
        <w:tc>
          <w:tcPr>
            <w:tcW w:w="4108"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Русское искусство XI-XVII веков. Роль и значение русского искусства в истории мирового искусства.</w:t>
            </w:r>
          </w:p>
        </w:tc>
        <w:tc>
          <w:tcPr>
            <w:tcW w:w="1204" w:type="dxa"/>
            <w:gridSpan w:val="4"/>
            <w:vAlign w:val="center"/>
          </w:tcPr>
          <w:p w:rsidR="00EE23C8" w:rsidRPr="002F7635" w:rsidRDefault="00EE23C8" w:rsidP="008B4B11">
            <w:pPr>
              <w:spacing w:after="0" w:line="240" w:lineRule="auto"/>
              <w:jc w:val="center"/>
              <w:rPr>
                <w:rFonts w:ascii="Times New Roman" w:hAnsi="Times New Roman"/>
                <w:sz w:val="28"/>
                <w:szCs w:val="28"/>
              </w:rPr>
            </w:pPr>
            <w:proofErr w:type="gramStart"/>
            <w:r w:rsidRPr="002F7635">
              <w:rPr>
                <w:rFonts w:ascii="Times New Roman" w:hAnsi="Times New Roman"/>
                <w:sz w:val="28"/>
                <w:szCs w:val="28"/>
              </w:rPr>
              <w:t>л</w:t>
            </w:r>
            <w:proofErr w:type="gramEnd"/>
            <w:r w:rsidRPr="002F7635">
              <w:rPr>
                <w:rFonts w:ascii="Times New Roman" w:hAnsi="Times New Roman"/>
                <w:sz w:val="28"/>
                <w:szCs w:val="28"/>
              </w:rPr>
              <w:t>екция</w:t>
            </w:r>
          </w:p>
        </w:tc>
        <w:tc>
          <w:tcPr>
            <w:tcW w:w="1212"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2</w:t>
            </w:r>
          </w:p>
        </w:tc>
        <w:tc>
          <w:tcPr>
            <w:tcW w:w="1275"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08"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8</w:t>
            </w:r>
          </w:p>
        </w:tc>
        <w:tc>
          <w:tcPr>
            <w:tcW w:w="4180" w:type="dxa"/>
            <w:gridSpan w:val="4"/>
          </w:tcPr>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 xml:space="preserve">Искусство эпохи Возрождения. </w:t>
            </w:r>
          </w:p>
        </w:tc>
        <w:tc>
          <w:tcPr>
            <w:tcW w:w="1211" w:type="dxa"/>
            <w:gridSpan w:val="4"/>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08"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9</w:t>
            </w:r>
          </w:p>
        </w:tc>
        <w:tc>
          <w:tcPr>
            <w:tcW w:w="4180" w:type="dxa"/>
            <w:gridSpan w:val="4"/>
          </w:tcPr>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 xml:space="preserve">Искусство Италии </w:t>
            </w:r>
            <w:r w:rsidRPr="002F7635">
              <w:rPr>
                <w:rFonts w:ascii="Times New Roman" w:hAnsi="Times New Roman"/>
                <w:sz w:val="28"/>
                <w:szCs w:val="28"/>
                <w:lang w:val="en-US"/>
              </w:rPr>
              <w:t>XVII</w:t>
            </w:r>
            <w:r w:rsidRPr="002F7635">
              <w:rPr>
                <w:rFonts w:ascii="Times New Roman" w:hAnsi="Times New Roman"/>
                <w:sz w:val="28"/>
                <w:szCs w:val="28"/>
              </w:rPr>
              <w:t xml:space="preserve"> века. Архитектура. Скульптура Лоренцо Бернини.</w:t>
            </w:r>
          </w:p>
        </w:tc>
        <w:tc>
          <w:tcPr>
            <w:tcW w:w="1211" w:type="dxa"/>
            <w:gridSpan w:val="4"/>
          </w:tcPr>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урок</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08"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10</w:t>
            </w:r>
          </w:p>
        </w:tc>
        <w:tc>
          <w:tcPr>
            <w:tcW w:w="4180" w:type="dxa"/>
            <w:gridSpan w:val="4"/>
          </w:tcPr>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 xml:space="preserve">Искусство Испании </w:t>
            </w:r>
            <w:r w:rsidRPr="002F7635">
              <w:rPr>
                <w:rFonts w:ascii="Times New Roman" w:hAnsi="Times New Roman"/>
                <w:sz w:val="28"/>
                <w:szCs w:val="28"/>
                <w:lang w:val="en-US"/>
              </w:rPr>
              <w:t>XVII</w:t>
            </w:r>
            <w:r w:rsidRPr="002F7635">
              <w:rPr>
                <w:rFonts w:ascii="Times New Roman" w:hAnsi="Times New Roman"/>
                <w:sz w:val="28"/>
                <w:szCs w:val="28"/>
              </w:rPr>
              <w:t xml:space="preserve"> века. </w:t>
            </w:r>
          </w:p>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Эль Греко.</w:t>
            </w:r>
            <w:r>
              <w:rPr>
                <w:rFonts w:ascii="Times New Roman" w:hAnsi="Times New Roman"/>
                <w:sz w:val="28"/>
                <w:szCs w:val="28"/>
              </w:rPr>
              <w:t xml:space="preserve"> </w:t>
            </w:r>
            <w:r w:rsidRPr="002F7635">
              <w:rPr>
                <w:rFonts w:ascii="Times New Roman" w:hAnsi="Times New Roman"/>
                <w:sz w:val="28"/>
                <w:szCs w:val="28"/>
              </w:rPr>
              <w:t>Диего Веласкес.</w:t>
            </w:r>
          </w:p>
        </w:tc>
        <w:tc>
          <w:tcPr>
            <w:tcW w:w="1211" w:type="dxa"/>
            <w:gridSpan w:val="4"/>
          </w:tcPr>
          <w:p w:rsidR="00EE23C8" w:rsidRPr="002F7635" w:rsidRDefault="00EE23C8" w:rsidP="008B4B11">
            <w:pPr>
              <w:spacing w:after="0" w:line="240" w:lineRule="auto"/>
              <w:rPr>
                <w:rFonts w:ascii="Times New Roman" w:hAnsi="Times New Roman"/>
                <w:sz w:val="28"/>
                <w:szCs w:val="28"/>
              </w:rPr>
            </w:pPr>
          </w:p>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p>
        </w:tc>
      </w:tr>
      <w:tr w:rsidR="00EE23C8" w:rsidRPr="002F7635" w:rsidTr="00E90B1A">
        <w:tc>
          <w:tcPr>
            <w:tcW w:w="708"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11</w:t>
            </w:r>
          </w:p>
        </w:tc>
        <w:tc>
          <w:tcPr>
            <w:tcW w:w="4180" w:type="dxa"/>
            <w:gridSpan w:val="4"/>
          </w:tcPr>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 xml:space="preserve">Голландская живопись </w:t>
            </w:r>
            <w:r w:rsidRPr="002F7635">
              <w:rPr>
                <w:rFonts w:ascii="Times New Roman" w:hAnsi="Times New Roman"/>
                <w:sz w:val="28"/>
                <w:szCs w:val="28"/>
                <w:lang w:val="en-US"/>
              </w:rPr>
              <w:t>XVII</w:t>
            </w:r>
            <w:r w:rsidRPr="002F7635">
              <w:rPr>
                <w:rFonts w:ascii="Times New Roman" w:hAnsi="Times New Roman"/>
                <w:sz w:val="28"/>
                <w:szCs w:val="28"/>
              </w:rPr>
              <w:t xml:space="preserve"> века.</w:t>
            </w:r>
          </w:p>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 xml:space="preserve">Франс </w:t>
            </w:r>
            <w:proofErr w:type="spellStart"/>
            <w:r w:rsidRPr="002F7635">
              <w:rPr>
                <w:rFonts w:ascii="Times New Roman" w:hAnsi="Times New Roman"/>
                <w:sz w:val="28"/>
                <w:szCs w:val="28"/>
              </w:rPr>
              <w:t>Халс</w:t>
            </w:r>
            <w:proofErr w:type="spellEnd"/>
            <w:r w:rsidRPr="002F7635">
              <w:rPr>
                <w:rFonts w:ascii="Times New Roman" w:hAnsi="Times New Roman"/>
                <w:sz w:val="28"/>
                <w:szCs w:val="28"/>
              </w:rPr>
              <w:t>.</w:t>
            </w:r>
            <w:r>
              <w:rPr>
                <w:rFonts w:ascii="Times New Roman" w:hAnsi="Times New Roman"/>
                <w:sz w:val="28"/>
                <w:szCs w:val="28"/>
              </w:rPr>
              <w:t xml:space="preserve"> </w:t>
            </w:r>
            <w:r w:rsidRPr="002F7635">
              <w:rPr>
                <w:rFonts w:ascii="Times New Roman" w:hAnsi="Times New Roman"/>
                <w:sz w:val="28"/>
                <w:szCs w:val="28"/>
              </w:rPr>
              <w:t>Рембрандт.</w:t>
            </w:r>
          </w:p>
        </w:tc>
        <w:tc>
          <w:tcPr>
            <w:tcW w:w="1211" w:type="dxa"/>
            <w:gridSpan w:val="4"/>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08"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12</w:t>
            </w:r>
          </w:p>
        </w:tc>
        <w:tc>
          <w:tcPr>
            <w:tcW w:w="4180" w:type="dxa"/>
            <w:gridSpan w:val="4"/>
          </w:tcPr>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 xml:space="preserve">Французское искусство </w:t>
            </w:r>
            <w:r w:rsidRPr="002F7635">
              <w:rPr>
                <w:rFonts w:ascii="Times New Roman" w:hAnsi="Times New Roman"/>
                <w:sz w:val="28"/>
                <w:szCs w:val="28"/>
                <w:lang w:val="en-US"/>
              </w:rPr>
              <w:t>XVIII</w:t>
            </w:r>
            <w:r w:rsidRPr="002F7635">
              <w:rPr>
                <w:rFonts w:ascii="Times New Roman" w:hAnsi="Times New Roman"/>
                <w:sz w:val="28"/>
                <w:szCs w:val="28"/>
              </w:rPr>
              <w:t xml:space="preserve"> века.  Архитектура.</w:t>
            </w:r>
          </w:p>
        </w:tc>
        <w:tc>
          <w:tcPr>
            <w:tcW w:w="1211" w:type="dxa"/>
            <w:gridSpan w:val="4"/>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урок</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08"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13</w:t>
            </w:r>
          </w:p>
        </w:tc>
        <w:tc>
          <w:tcPr>
            <w:tcW w:w="4180" w:type="dxa"/>
            <w:gridSpan w:val="4"/>
          </w:tcPr>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 xml:space="preserve">Искусство Англии </w:t>
            </w:r>
            <w:r w:rsidRPr="002F7635">
              <w:rPr>
                <w:rFonts w:ascii="Times New Roman" w:hAnsi="Times New Roman"/>
                <w:sz w:val="28"/>
                <w:szCs w:val="28"/>
                <w:lang w:val="en-US"/>
              </w:rPr>
              <w:t>XVIII</w:t>
            </w:r>
            <w:r w:rsidRPr="002F7635">
              <w:rPr>
                <w:rFonts w:ascii="Times New Roman" w:hAnsi="Times New Roman"/>
                <w:sz w:val="28"/>
                <w:szCs w:val="28"/>
              </w:rPr>
              <w:t xml:space="preserve"> века. Уильям Хогарт, Томас Гейнсборо.</w:t>
            </w:r>
          </w:p>
        </w:tc>
        <w:tc>
          <w:tcPr>
            <w:tcW w:w="1211" w:type="dxa"/>
            <w:gridSpan w:val="4"/>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08"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14</w:t>
            </w:r>
          </w:p>
        </w:tc>
        <w:tc>
          <w:tcPr>
            <w:tcW w:w="4180" w:type="dxa"/>
            <w:gridSpan w:val="4"/>
          </w:tcPr>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 xml:space="preserve">Испанская живопись конца </w:t>
            </w:r>
            <w:r w:rsidRPr="002F7635">
              <w:rPr>
                <w:rFonts w:ascii="Times New Roman" w:hAnsi="Times New Roman"/>
                <w:sz w:val="28"/>
                <w:szCs w:val="28"/>
                <w:lang w:val="en-US"/>
              </w:rPr>
              <w:t>XVIII</w:t>
            </w:r>
            <w:r w:rsidRPr="002F7635">
              <w:rPr>
                <w:rFonts w:ascii="Times New Roman" w:hAnsi="Times New Roman"/>
                <w:sz w:val="28"/>
                <w:szCs w:val="28"/>
              </w:rPr>
              <w:t xml:space="preserve"> -начала </w:t>
            </w:r>
            <w:r w:rsidRPr="002F7635">
              <w:rPr>
                <w:rFonts w:ascii="Times New Roman" w:hAnsi="Times New Roman"/>
                <w:sz w:val="28"/>
                <w:szCs w:val="28"/>
                <w:lang w:val="en-US"/>
              </w:rPr>
              <w:t>XIX</w:t>
            </w:r>
            <w:r w:rsidRPr="002F7635">
              <w:rPr>
                <w:rFonts w:ascii="Times New Roman" w:hAnsi="Times New Roman"/>
                <w:sz w:val="28"/>
                <w:szCs w:val="28"/>
              </w:rPr>
              <w:t xml:space="preserve"> века. Франсиско Гойя.</w:t>
            </w:r>
          </w:p>
        </w:tc>
        <w:tc>
          <w:tcPr>
            <w:tcW w:w="1211" w:type="dxa"/>
            <w:gridSpan w:val="4"/>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08" w:type="dxa"/>
            <w:gridSpan w:val="2"/>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15</w:t>
            </w:r>
          </w:p>
        </w:tc>
        <w:tc>
          <w:tcPr>
            <w:tcW w:w="4180" w:type="dxa"/>
            <w:gridSpan w:val="4"/>
          </w:tcPr>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Фран</w:t>
            </w:r>
            <w:r>
              <w:rPr>
                <w:rFonts w:ascii="Times New Roman" w:hAnsi="Times New Roman"/>
                <w:sz w:val="28"/>
                <w:szCs w:val="28"/>
              </w:rPr>
              <w:t>цузская живопись</w:t>
            </w:r>
            <w:r w:rsidRPr="002F7635">
              <w:rPr>
                <w:rFonts w:ascii="Times New Roman" w:hAnsi="Times New Roman"/>
                <w:sz w:val="28"/>
                <w:szCs w:val="28"/>
              </w:rPr>
              <w:t xml:space="preserve"> </w:t>
            </w:r>
            <w:r>
              <w:rPr>
                <w:rFonts w:ascii="Times New Roman" w:hAnsi="Times New Roman"/>
                <w:sz w:val="28"/>
                <w:szCs w:val="28"/>
              </w:rPr>
              <w:t xml:space="preserve">в </w:t>
            </w:r>
            <w:r w:rsidRPr="002F7635">
              <w:rPr>
                <w:rFonts w:ascii="Times New Roman" w:hAnsi="Times New Roman"/>
                <w:sz w:val="28"/>
                <w:szCs w:val="28"/>
                <w:lang w:val="en-US"/>
              </w:rPr>
              <w:t>XIX</w:t>
            </w:r>
            <w:r w:rsidRPr="007F45FC">
              <w:rPr>
                <w:rFonts w:ascii="Times New Roman" w:hAnsi="Times New Roman"/>
                <w:sz w:val="28"/>
                <w:szCs w:val="28"/>
              </w:rPr>
              <w:t xml:space="preserve"> </w:t>
            </w:r>
            <w:r>
              <w:rPr>
                <w:rFonts w:ascii="Times New Roman" w:hAnsi="Times New Roman"/>
                <w:sz w:val="28"/>
                <w:szCs w:val="28"/>
              </w:rPr>
              <w:t>-</w:t>
            </w:r>
            <w:r w:rsidRPr="002F7635">
              <w:rPr>
                <w:rFonts w:ascii="Times New Roman" w:hAnsi="Times New Roman"/>
                <w:sz w:val="28"/>
                <w:szCs w:val="28"/>
                <w:lang w:val="en-US"/>
              </w:rPr>
              <w:t>XX</w:t>
            </w:r>
            <w:r w:rsidRPr="002F7635">
              <w:rPr>
                <w:rFonts w:ascii="Times New Roman" w:hAnsi="Times New Roman"/>
                <w:sz w:val="28"/>
                <w:szCs w:val="28"/>
              </w:rPr>
              <w:t xml:space="preserve"> века</w:t>
            </w:r>
            <w:proofErr w:type="gramStart"/>
            <w:r w:rsidRPr="002F7635">
              <w:rPr>
                <w:rFonts w:ascii="Times New Roman" w:hAnsi="Times New Roman"/>
                <w:sz w:val="28"/>
                <w:szCs w:val="28"/>
              </w:rPr>
              <w:t>.</w:t>
            </w:r>
            <w:proofErr w:type="gramEnd"/>
            <w:r w:rsidRPr="002F7635">
              <w:rPr>
                <w:rFonts w:ascii="Times New Roman" w:hAnsi="Times New Roman"/>
                <w:sz w:val="28"/>
                <w:szCs w:val="28"/>
              </w:rPr>
              <w:t xml:space="preserve">  </w:t>
            </w:r>
            <w:proofErr w:type="gramStart"/>
            <w:r w:rsidRPr="002F7635">
              <w:rPr>
                <w:rFonts w:ascii="Times New Roman" w:hAnsi="Times New Roman"/>
                <w:sz w:val="28"/>
                <w:szCs w:val="28"/>
              </w:rPr>
              <w:t>в</w:t>
            </w:r>
            <w:proofErr w:type="gramEnd"/>
            <w:r w:rsidRPr="002F7635">
              <w:rPr>
                <w:rFonts w:ascii="Times New Roman" w:hAnsi="Times New Roman"/>
                <w:sz w:val="28"/>
                <w:szCs w:val="28"/>
              </w:rPr>
              <w:t xml:space="preserve">ека. </w:t>
            </w:r>
          </w:p>
        </w:tc>
        <w:tc>
          <w:tcPr>
            <w:tcW w:w="1211" w:type="dxa"/>
            <w:gridSpan w:val="4"/>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16</w:t>
            </w:r>
          </w:p>
        </w:tc>
        <w:tc>
          <w:tcPr>
            <w:tcW w:w="4195" w:type="dxa"/>
            <w:gridSpan w:val="4"/>
          </w:tcPr>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 xml:space="preserve">Образование  в Российской империи. Строительство </w:t>
            </w:r>
            <w:r w:rsidRPr="002F7635">
              <w:rPr>
                <w:rFonts w:ascii="Times New Roman" w:hAnsi="Times New Roman"/>
                <w:sz w:val="28"/>
                <w:szCs w:val="28"/>
              </w:rPr>
              <w:lastRenderedPageBreak/>
              <w:t xml:space="preserve">Петербурга. Доменико </w:t>
            </w:r>
            <w:proofErr w:type="spellStart"/>
            <w:r w:rsidRPr="002F7635">
              <w:rPr>
                <w:rFonts w:ascii="Times New Roman" w:hAnsi="Times New Roman"/>
                <w:sz w:val="28"/>
                <w:szCs w:val="28"/>
              </w:rPr>
              <w:t>Трезини</w:t>
            </w:r>
            <w:proofErr w:type="spellEnd"/>
            <w:r w:rsidRPr="002F7635">
              <w:rPr>
                <w:rFonts w:ascii="Times New Roman" w:hAnsi="Times New Roman"/>
                <w:sz w:val="28"/>
                <w:szCs w:val="28"/>
              </w:rPr>
              <w:t>. Первые постройки в Петербурге. Отличительные черты Петровского Барокко.</w:t>
            </w:r>
          </w:p>
        </w:tc>
        <w:tc>
          <w:tcPr>
            <w:tcW w:w="1189" w:type="dxa"/>
            <w:gridSpan w:val="3"/>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rPr>
                <w:rFonts w:ascii="Times New Roman" w:hAnsi="Times New Roman"/>
                <w:sz w:val="28"/>
                <w:szCs w:val="28"/>
              </w:rPr>
            </w:pPr>
          </w:p>
          <w:p w:rsidR="00EE23C8" w:rsidRPr="002F7635" w:rsidRDefault="00EE23C8" w:rsidP="008B4B11">
            <w:pPr>
              <w:spacing w:after="0" w:line="240" w:lineRule="auto"/>
              <w:rPr>
                <w:rFonts w:ascii="Times New Roman" w:hAnsi="Times New Roman"/>
                <w:sz w:val="28"/>
                <w:szCs w:val="28"/>
              </w:rPr>
            </w:pPr>
          </w:p>
          <w:p w:rsidR="00EE23C8" w:rsidRPr="002F7635" w:rsidRDefault="00EE23C8" w:rsidP="008B4B11">
            <w:pPr>
              <w:spacing w:after="0" w:line="240" w:lineRule="auto"/>
              <w:rPr>
                <w:rFonts w:ascii="Times New Roman" w:hAnsi="Times New Roman"/>
                <w:sz w:val="28"/>
                <w:szCs w:val="28"/>
              </w:rPr>
            </w:pPr>
          </w:p>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lastRenderedPageBreak/>
              <w:t>17</w:t>
            </w:r>
          </w:p>
        </w:tc>
        <w:tc>
          <w:tcPr>
            <w:tcW w:w="4195" w:type="dxa"/>
            <w:gridSpan w:val="4"/>
          </w:tcPr>
          <w:p w:rsidR="00EE23C8" w:rsidRPr="002F7635" w:rsidRDefault="00EE23C8" w:rsidP="008B4B11">
            <w:pPr>
              <w:spacing w:after="0" w:line="240" w:lineRule="auto"/>
              <w:rPr>
                <w:rFonts w:ascii="Times New Roman" w:hAnsi="Times New Roman"/>
                <w:sz w:val="28"/>
                <w:szCs w:val="28"/>
              </w:rPr>
            </w:pPr>
            <w:r w:rsidRPr="002F7635">
              <w:rPr>
                <w:rFonts w:ascii="Times New Roman" w:hAnsi="Times New Roman"/>
                <w:sz w:val="28"/>
                <w:szCs w:val="28"/>
              </w:rPr>
              <w:t xml:space="preserve">Искусство второй половины </w:t>
            </w:r>
            <w:r w:rsidRPr="002F7635">
              <w:rPr>
                <w:rFonts w:ascii="Times New Roman" w:hAnsi="Times New Roman"/>
                <w:sz w:val="28"/>
                <w:szCs w:val="28"/>
                <w:lang w:val="en-US"/>
              </w:rPr>
              <w:t>XVIII</w:t>
            </w:r>
            <w:r w:rsidRPr="002F7635">
              <w:rPr>
                <w:rFonts w:ascii="Times New Roman" w:hAnsi="Times New Roman"/>
                <w:sz w:val="28"/>
                <w:szCs w:val="28"/>
              </w:rPr>
              <w:t xml:space="preserve"> в.- Академия художеств –             </w:t>
            </w: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 xml:space="preserve">А. </w:t>
            </w:r>
            <w:proofErr w:type="spellStart"/>
            <w:r w:rsidRPr="002F7635">
              <w:rPr>
                <w:rFonts w:ascii="Times New Roman" w:hAnsi="Times New Roman"/>
                <w:sz w:val="28"/>
                <w:szCs w:val="28"/>
              </w:rPr>
              <w:t>Кокоринов</w:t>
            </w:r>
            <w:proofErr w:type="spellEnd"/>
            <w:r w:rsidRPr="002F7635">
              <w:rPr>
                <w:rFonts w:ascii="Times New Roman" w:hAnsi="Times New Roman"/>
                <w:sz w:val="28"/>
                <w:szCs w:val="28"/>
              </w:rPr>
              <w:t>. Классицизм. В. И. Баженов. М. Ф. Казаков. Характеристика архитектуры классицизма.</w:t>
            </w:r>
          </w:p>
        </w:tc>
        <w:tc>
          <w:tcPr>
            <w:tcW w:w="1189" w:type="dxa"/>
            <w:gridSpan w:val="3"/>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урок</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18</w:t>
            </w:r>
          </w:p>
        </w:tc>
        <w:tc>
          <w:tcPr>
            <w:tcW w:w="4195" w:type="dxa"/>
            <w:gridSpan w:val="4"/>
          </w:tcPr>
          <w:p w:rsidR="00EE23C8"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 xml:space="preserve">Скульптура 2-й половины </w:t>
            </w:r>
            <w:r w:rsidRPr="002F7635">
              <w:rPr>
                <w:rFonts w:ascii="Times New Roman" w:hAnsi="Times New Roman"/>
                <w:sz w:val="28"/>
                <w:szCs w:val="28"/>
                <w:lang w:val="en-US"/>
              </w:rPr>
              <w:t>XVIII</w:t>
            </w:r>
            <w:r w:rsidRPr="002F7635">
              <w:rPr>
                <w:rFonts w:ascii="Times New Roman" w:hAnsi="Times New Roman"/>
                <w:sz w:val="28"/>
                <w:szCs w:val="28"/>
              </w:rPr>
              <w:t xml:space="preserve"> в.- Фальконе, Шубин, Козловский. Знакомство с творчеством.</w:t>
            </w:r>
          </w:p>
          <w:p w:rsidR="00EE23C8" w:rsidRPr="002F7635" w:rsidRDefault="00EE23C8" w:rsidP="008B4B11">
            <w:pPr>
              <w:spacing w:after="0" w:line="240" w:lineRule="auto"/>
              <w:jc w:val="both"/>
              <w:rPr>
                <w:rFonts w:ascii="Times New Roman" w:hAnsi="Times New Roman"/>
                <w:sz w:val="28"/>
                <w:szCs w:val="28"/>
              </w:rPr>
            </w:pPr>
          </w:p>
        </w:tc>
        <w:tc>
          <w:tcPr>
            <w:tcW w:w="1189" w:type="dxa"/>
            <w:gridSpan w:val="3"/>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19</w:t>
            </w:r>
          </w:p>
        </w:tc>
        <w:tc>
          <w:tcPr>
            <w:tcW w:w="4195" w:type="dxa"/>
            <w:gridSpan w:val="4"/>
          </w:tcPr>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Живопись – Ф. С. Рокотов, Д. Г. Левицкий. Развитие портрета в русской живописи.</w:t>
            </w:r>
          </w:p>
        </w:tc>
        <w:tc>
          <w:tcPr>
            <w:tcW w:w="1189" w:type="dxa"/>
            <w:gridSpan w:val="3"/>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29</w:t>
            </w:r>
          </w:p>
        </w:tc>
        <w:tc>
          <w:tcPr>
            <w:tcW w:w="4195" w:type="dxa"/>
            <w:gridSpan w:val="4"/>
          </w:tcPr>
          <w:p w:rsidR="00EE23C8" w:rsidRPr="008B4B11"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 xml:space="preserve">Русское искусство первой половины </w:t>
            </w:r>
            <w:r w:rsidRPr="002F7635">
              <w:rPr>
                <w:rFonts w:ascii="Times New Roman" w:hAnsi="Times New Roman"/>
                <w:sz w:val="28"/>
                <w:szCs w:val="28"/>
                <w:lang w:val="en-US"/>
              </w:rPr>
              <w:t>XIX</w:t>
            </w:r>
            <w:r w:rsidRPr="002F7635">
              <w:rPr>
                <w:rFonts w:ascii="Times New Roman" w:hAnsi="Times New Roman"/>
                <w:sz w:val="28"/>
                <w:szCs w:val="28"/>
              </w:rPr>
              <w:t xml:space="preserve"> в. Русский классицизм в архитектуре: А. Д. Захаров, А. Н. Воронихин, Тома де </w:t>
            </w:r>
            <w:proofErr w:type="spellStart"/>
            <w:r w:rsidRPr="002F7635">
              <w:rPr>
                <w:rFonts w:ascii="Times New Roman" w:hAnsi="Times New Roman"/>
                <w:sz w:val="28"/>
                <w:szCs w:val="28"/>
              </w:rPr>
              <w:t>Томон</w:t>
            </w:r>
            <w:proofErr w:type="spellEnd"/>
            <w:r w:rsidRPr="002F7635">
              <w:rPr>
                <w:rFonts w:ascii="Times New Roman" w:hAnsi="Times New Roman"/>
                <w:sz w:val="28"/>
                <w:szCs w:val="28"/>
              </w:rPr>
              <w:t xml:space="preserve">, К. И. Росси. Архитектурные ансамбли. Скульптура: И. П. </w:t>
            </w:r>
            <w:proofErr w:type="spellStart"/>
            <w:r w:rsidRPr="002F7635">
              <w:rPr>
                <w:rFonts w:ascii="Times New Roman" w:hAnsi="Times New Roman"/>
                <w:sz w:val="28"/>
                <w:szCs w:val="28"/>
              </w:rPr>
              <w:t>Мартос</w:t>
            </w:r>
            <w:proofErr w:type="spellEnd"/>
            <w:r w:rsidRPr="002F7635">
              <w:rPr>
                <w:rFonts w:ascii="Times New Roman" w:hAnsi="Times New Roman"/>
                <w:sz w:val="28"/>
                <w:szCs w:val="28"/>
              </w:rPr>
              <w:t xml:space="preserve">,  П. К. </w:t>
            </w:r>
            <w:proofErr w:type="spellStart"/>
            <w:r w:rsidRPr="002F7635">
              <w:rPr>
                <w:rFonts w:ascii="Times New Roman" w:hAnsi="Times New Roman"/>
                <w:sz w:val="28"/>
                <w:szCs w:val="28"/>
              </w:rPr>
              <w:t>Клодт</w:t>
            </w:r>
            <w:proofErr w:type="spellEnd"/>
            <w:r w:rsidRPr="002F7635">
              <w:rPr>
                <w:rFonts w:ascii="Times New Roman" w:hAnsi="Times New Roman"/>
                <w:sz w:val="28"/>
                <w:szCs w:val="28"/>
              </w:rPr>
              <w:t>.</w:t>
            </w:r>
          </w:p>
        </w:tc>
        <w:tc>
          <w:tcPr>
            <w:tcW w:w="1189" w:type="dxa"/>
            <w:gridSpan w:val="3"/>
          </w:tcPr>
          <w:p w:rsidR="00EE23C8" w:rsidRPr="002F7635" w:rsidRDefault="00EE23C8" w:rsidP="008B4B11">
            <w:pPr>
              <w:spacing w:after="0" w:line="240" w:lineRule="auto"/>
              <w:jc w:val="both"/>
              <w:rPr>
                <w:rFonts w:ascii="Times New Roman" w:hAnsi="Times New Roman"/>
                <w:sz w:val="28"/>
                <w:szCs w:val="28"/>
                <w:u w:val="single"/>
              </w:rPr>
            </w:pPr>
          </w:p>
          <w:p w:rsidR="00EE23C8" w:rsidRPr="002F7635" w:rsidRDefault="00EE23C8" w:rsidP="008B4B11">
            <w:pPr>
              <w:spacing w:after="0" w:line="240" w:lineRule="auto"/>
              <w:jc w:val="both"/>
              <w:rPr>
                <w:rFonts w:ascii="Times New Roman" w:hAnsi="Times New Roman"/>
                <w:sz w:val="28"/>
                <w:szCs w:val="28"/>
                <w:u w:val="single"/>
              </w:rPr>
            </w:pPr>
          </w:p>
          <w:p w:rsidR="00EE23C8" w:rsidRPr="002F7635" w:rsidRDefault="00EE23C8" w:rsidP="008B4B11">
            <w:pPr>
              <w:spacing w:after="0" w:line="240" w:lineRule="auto"/>
              <w:jc w:val="both"/>
              <w:rPr>
                <w:rFonts w:ascii="Times New Roman" w:hAnsi="Times New Roman"/>
                <w:sz w:val="28"/>
                <w:szCs w:val="28"/>
                <w:u w:val="single"/>
              </w:rPr>
            </w:pPr>
          </w:p>
          <w:p w:rsidR="00EE23C8" w:rsidRPr="002F7635" w:rsidRDefault="00EE23C8" w:rsidP="008B4B11">
            <w:pPr>
              <w:spacing w:after="0" w:line="240" w:lineRule="auto"/>
              <w:jc w:val="both"/>
              <w:rPr>
                <w:rFonts w:ascii="Times New Roman" w:hAnsi="Times New Roman"/>
                <w:sz w:val="28"/>
                <w:szCs w:val="28"/>
                <w:u w:val="single"/>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урок</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21</w:t>
            </w:r>
          </w:p>
        </w:tc>
        <w:tc>
          <w:tcPr>
            <w:tcW w:w="4195" w:type="dxa"/>
            <w:gridSpan w:val="4"/>
          </w:tcPr>
          <w:p w:rsidR="00EE23C8" w:rsidRPr="008B4B11"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 xml:space="preserve">Живопись первой половины </w:t>
            </w:r>
            <w:r w:rsidRPr="002F7635">
              <w:rPr>
                <w:rFonts w:ascii="Times New Roman" w:hAnsi="Times New Roman"/>
                <w:sz w:val="28"/>
                <w:szCs w:val="28"/>
                <w:lang w:val="en-US"/>
              </w:rPr>
              <w:t>XIX</w:t>
            </w:r>
            <w:r w:rsidRPr="002F7635">
              <w:rPr>
                <w:rFonts w:ascii="Times New Roman" w:hAnsi="Times New Roman"/>
                <w:sz w:val="28"/>
                <w:szCs w:val="28"/>
              </w:rPr>
              <w:t xml:space="preserve"> в. О. А. Кипренский, В. А. Тропинин, А. Г. Венецианов, К. Брюллов, А. Иванов, П. Федотов. Историческое значение творчества художников. Развитие жанровой живописи.</w:t>
            </w:r>
          </w:p>
        </w:tc>
        <w:tc>
          <w:tcPr>
            <w:tcW w:w="1189" w:type="dxa"/>
            <w:gridSpan w:val="3"/>
          </w:tcPr>
          <w:p w:rsidR="00EE23C8" w:rsidRPr="002F7635" w:rsidRDefault="00EE23C8" w:rsidP="008B4B11">
            <w:pPr>
              <w:spacing w:after="0" w:line="240" w:lineRule="auto"/>
              <w:jc w:val="both"/>
              <w:rPr>
                <w:rFonts w:ascii="Times New Roman" w:hAnsi="Times New Roman"/>
                <w:sz w:val="28"/>
                <w:szCs w:val="28"/>
                <w:u w:val="single"/>
              </w:rPr>
            </w:pPr>
          </w:p>
          <w:p w:rsidR="00EE23C8" w:rsidRPr="002F7635" w:rsidRDefault="00EE23C8" w:rsidP="008B4B11">
            <w:pPr>
              <w:spacing w:after="0" w:line="240" w:lineRule="auto"/>
              <w:jc w:val="both"/>
              <w:rPr>
                <w:rFonts w:ascii="Times New Roman" w:hAnsi="Times New Roman"/>
                <w:sz w:val="28"/>
                <w:szCs w:val="28"/>
                <w:u w:val="single"/>
              </w:rPr>
            </w:pPr>
          </w:p>
          <w:p w:rsidR="00EE23C8" w:rsidRPr="002F7635" w:rsidRDefault="00EE23C8" w:rsidP="008B4B11">
            <w:pPr>
              <w:spacing w:after="0" w:line="240" w:lineRule="auto"/>
              <w:jc w:val="both"/>
              <w:rPr>
                <w:rFonts w:ascii="Times New Roman" w:hAnsi="Times New Roman"/>
                <w:sz w:val="28"/>
                <w:szCs w:val="28"/>
                <w:u w:val="single"/>
              </w:rPr>
            </w:pPr>
          </w:p>
          <w:p w:rsidR="00EE23C8" w:rsidRPr="002F7635" w:rsidRDefault="00EE23C8" w:rsidP="008B4B11">
            <w:pPr>
              <w:spacing w:after="0" w:line="240" w:lineRule="auto"/>
              <w:jc w:val="both"/>
              <w:rPr>
                <w:rFonts w:ascii="Times New Roman" w:hAnsi="Times New Roman"/>
                <w:sz w:val="28"/>
                <w:szCs w:val="28"/>
                <w:u w:val="single"/>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22</w:t>
            </w:r>
          </w:p>
        </w:tc>
        <w:tc>
          <w:tcPr>
            <w:tcW w:w="4195" w:type="dxa"/>
            <w:gridSpan w:val="4"/>
          </w:tcPr>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Товарищество передвижных выставок: Перов, Мясоедов, Маковский, Ярошенко, Крамской. Программа художников-передвижников.</w:t>
            </w:r>
          </w:p>
        </w:tc>
        <w:tc>
          <w:tcPr>
            <w:tcW w:w="1189" w:type="dxa"/>
            <w:gridSpan w:val="3"/>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23</w:t>
            </w:r>
          </w:p>
        </w:tc>
        <w:tc>
          <w:tcPr>
            <w:tcW w:w="4195" w:type="dxa"/>
            <w:gridSpan w:val="4"/>
          </w:tcPr>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Пейзаж: А. Саврасов, И. Шишкин, И. Айвазовский,  А. Куинджи. Развитие русского пейзажа.</w:t>
            </w:r>
          </w:p>
        </w:tc>
        <w:tc>
          <w:tcPr>
            <w:tcW w:w="1189" w:type="dxa"/>
            <w:gridSpan w:val="3"/>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24</w:t>
            </w:r>
          </w:p>
        </w:tc>
        <w:tc>
          <w:tcPr>
            <w:tcW w:w="4195" w:type="dxa"/>
            <w:gridSpan w:val="4"/>
          </w:tcPr>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Илья Репин, Василий Суриков. Исторические сюжеты. Особенности творческого метода.</w:t>
            </w:r>
          </w:p>
        </w:tc>
        <w:tc>
          <w:tcPr>
            <w:tcW w:w="1189" w:type="dxa"/>
            <w:gridSpan w:val="3"/>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урок</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t>25</w:t>
            </w:r>
          </w:p>
        </w:tc>
        <w:tc>
          <w:tcPr>
            <w:tcW w:w="4195" w:type="dxa"/>
            <w:gridSpan w:val="4"/>
          </w:tcPr>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 xml:space="preserve">В. Васнецов, Марк </w:t>
            </w:r>
            <w:proofErr w:type="spellStart"/>
            <w:r w:rsidRPr="002F7635">
              <w:rPr>
                <w:rFonts w:ascii="Times New Roman" w:hAnsi="Times New Roman"/>
                <w:sz w:val="28"/>
                <w:szCs w:val="28"/>
              </w:rPr>
              <w:t>Антокольский</w:t>
            </w:r>
            <w:proofErr w:type="spellEnd"/>
            <w:r w:rsidRPr="002F7635">
              <w:rPr>
                <w:rFonts w:ascii="Times New Roman" w:hAnsi="Times New Roman"/>
                <w:sz w:val="28"/>
                <w:szCs w:val="28"/>
              </w:rPr>
              <w:t xml:space="preserve">. Рождение </w:t>
            </w:r>
            <w:r w:rsidRPr="002F7635">
              <w:rPr>
                <w:rFonts w:ascii="Times New Roman" w:hAnsi="Times New Roman"/>
                <w:sz w:val="28"/>
                <w:szCs w:val="28"/>
              </w:rPr>
              <w:lastRenderedPageBreak/>
              <w:t>богемного национального стиля.</w:t>
            </w:r>
          </w:p>
        </w:tc>
        <w:tc>
          <w:tcPr>
            <w:tcW w:w="1189" w:type="dxa"/>
            <w:gridSpan w:val="3"/>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lastRenderedPageBreak/>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c>
          <w:tcPr>
            <w:tcW w:w="715" w:type="dxa"/>
            <w:gridSpan w:val="3"/>
            <w:vAlign w:val="center"/>
          </w:tcPr>
          <w:p w:rsidR="00EE23C8" w:rsidRPr="002F7635" w:rsidRDefault="00EE23C8" w:rsidP="008B4B11">
            <w:pPr>
              <w:spacing w:after="0" w:line="240" w:lineRule="auto"/>
              <w:jc w:val="center"/>
              <w:rPr>
                <w:rFonts w:ascii="Times New Roman" w:hAnsi="Times New Roman"/>
                <w:sz w:val="28"/>
                <w:szCs w:val="28"/>
              </w:rPr>
            </w:pPr>
            <w:r>
              <w:rPr>
                <w:rFonts w:ascii="Times New Roman" w:hAnsi="Times New Roman"/>
                <w:sz w:val="28"/>
                <w:szCs w:val="28"/>
              </w:rPr>
              <w:lastRenderedPageBreak/>
              <w:t>26</w:t>
            </w:r>
          </w:p>
        </w:tc>
        <w:tc>
          <w:tcPr>
            <w:tcW w:w="4195" w:type="dxa"/>
            <w:gridSpan w:val="4"/>
          </w:tcPr>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В. Серов, И. Левитан. Портреты. Особенности творчества.</w:t>
            </w:r>
          </w:p>
        </w:tc>
        <w:tc>
          <w:tcPr>
            <w:tcW w:w="1189" w:type="dxa"/>
            <w:gridSpan w:val="3"/>
          </w:tcPr>
          <w:p w:rsidR="00EE23C8" w:rsidRPr="002F7635" w:rsidRDefault="00EE23C8" w:rsidP="008B4B11">
            <w:pPr>
              <w:spacing w:after="0" w:line="240" w:lineRule="auto"/>
              <w:jc w:val="both"/>
              <w:rPr>
                <w:rFonts w:ascii="Times New Roman" w:hAnsi="Times New Roman"/>
                <w:sz w:val="28"/>
                <w:szCs w:val="28"/>
              </w:rPr>
            </w:pPr>
          </w:p>
          <w:p w:rsidR="00EE23C8" w:rsidRPr="002F7635" w:rsidRDefault="00EE23C8" w:rsidP="008B4B11">
            <w:pPr>
              <w:spacing w:after="0" w:line="240" w:lineRule="auto"/>
              <w:jc w:val="both"/>
              <w:rPr>
                <w:rFonts w:ascii="Times New Roman" w:hAnsi="Times New Roman"/>
                <w:sz w:val="28"/>
                <w:szCs w:val="28"/>
              </w:rPr>
            </w:pPr>
            <w:r w:rsidRPr="002F7635">
              <w:rPr>
                <w:rFonts w:ascii="Times New Roman" w:hAnsi="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After w:val="1"/>
          <w:wAfter w:w="30" w:type="dxa"/>
          <w:trHeight w:val="1723"/>
        </w:trPr>
        <w:tc>
          <w:tcPr>
            <w:tcW w:w="715"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27</w:t>
            </w:r>
          </w:p>
        </w:tc>
        <w:tc>
          <w:tcPr>
            <w:tcW w:w="4164"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 xml:space="preserve">Художественная жизнь России конца </w:t>
            </w:r>
            <w:r w:rsidRPr="002F7635">
              <w:rPr>
                <w:rFonts w:ascii="Times New Roman" w:hAnsi="Times New Roman" w:cs="Times New Roman"/>
                <w:sz w:val="28"/>
                <w:szCs w:val="28"/>
                <w:lang w:val="en-US"/>
              </w:rPr>
              <w:t>XIX</w:t>
            </w:r>
            <w:r w:rsidRPr="002F7635">
              <w:rPr>
                <w:rFonts w:ascii="Times New Roman" w:hAnsi="Times New Roman" w:cs="Times New Roman"/>
                <w:sz w:val="28"/>
                <w:szCs w:val="28"/>
              </w:rPr>
              <w:t xml:space="preserve"> нач. </w:t>
            </w:r>
            <w:r w:rsidRPr="002F7635">
              <w:rPr>
                <w:rFonts w:ascii="Times New Roman" w:hAnsi="Times New Roman" w:cs="Times New Roman"/>
                <w:sz w:val="28"/>
                <w:szCs w:val="28"/>
                <w:lang w:val="en-US"/>
              </w:rPr>
              <w:t>XX</w:t>
            </w:r>
            <w:r w:rsidRPr="002F7635">
              <w:rPr>
                <w:rFonts w:ascii="Times New Roman" w:hAnsi="Times New Roman" w:cs="Times New Roman"/>
                <w:sz w:val="28"/>
                <w:szCs w:val="28"/>
              </w:rPr>
              <w:t xml:space="preserve"> вв. Символизм в живописи. Русский модерн.</w:t>
            </w:r>
          </w:p>
        </w:tc>
        <w:tc>
          <w:tcPr>
            <w:tcW w:w="1220" w:type="dxa"/>
            <w:gridSpan w:val="5"/>
            <w:vAlign w:val="center"/>
          </w:tcPr>
          <w:p w:rsidR="00EE23C8" w:rsidRPr="002F7635" w:rsidRDefault="00EE23C8" w:rsidP="008B4B11">
            <w:pPr>
              <w:pStyle w:val="HTML"/>
              <w:tabs>
                <w:tab w:val="clear" w:pos="916"/>
              </w:tabs>
              <w:rPr>
                <w:rFonts w:ascii="Times New Roman" w:hAnsi="Times New Roman" w:cs="Times New Roman"/>
                <w:sz w:val="28"/>
                <w:szCs w:val="28"/>
              </w:rPr>
            </w:pPr>
            <w:proofErr w:type="gramStart"/>
            <w:r>
              <w:rPr>
                <w:rFonts w:ascii="Times New Roman" w:hAnsi="Times New Roman" w:cs="Times New Roman"/>
                <w:sz w:val="28"/>
                <w:szCs w:val="28"/>
              </w:rPr>
              <w:t>л</w:t>
            </w:r>
            <w:proofErr w:type="gramEnd"/>
            <w:r>
              <w:rPr>
                <w:rFonts w:ascii="Times New Roman" w:hAnsi="Times New Roman" w:cs="Times New Roman"/>
                <w:sz w:val="28"/>
                <w:szCs w:val="28"/>
              </w:rPr>
              <w:t>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After w:val="1"/>
          <w:wAfter w:w="30" w:type="dxa"/>
        </w:trPr>
        <w:tc>
          <w:tcPr>
            <w:tcW w:w="715"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28</w:t>
            </w:r>
          </w:p>
        </w:tc>
        <w:tc>
          <w:tcPr>
            <w:tcW w:w="4164"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Объединение художников «Мир искусства».</w:t>
            </w:r>
            <w:r>
              <w:rPr>
                <w:rFonts w:ascii="Times New Roman" w:hAnsi="Times New Roman" w:cs="Times New Roman"/>
                <w:sz w:val="28"/>
                <w:szCs w:val="28"/>
              </w:rPr>
              <w:t xml:space="preserve"> </w:t>
            </w:r>
            <w:r w:rsidRPr="002F7635">
              <w:rPr>
                <w:rFonts w:ascii="Times New Roman" w:hAnsi="Times New Roman" w:cs="Times New Roman"/>
                <w:sz w:val="28"/>
                <w:szCs w:val="28"/>
              </w:rPr>
              <w:t>Объединения «Голубая роза», «Бубновый валет».</w:t>
            </w:r>
          </w:p>
        </w:tc>
        <w:tc>
          <w:tcPr>
            <w:tcW w:w="1220" w:type="dxa"/>
            <w:gridSpan w:val="5"/>
            <w:vAlign w:val="center"/>
          </w:tcPr>
          <w:p w:rsidR="00EE23C8" w:rsidRPr="002F7635" w:rsidRDefault="00EE23C8" w:rsidP="008B4B11">
            <w:pPr>
              <w:spacing w:after="0" w:line="240" w:lineRule="auto"/>
              <w:rPr>
                <w:rFonts w:ascii="Times New Roman" w:hAnsi="Times New Roman"/>
                <w:sz w:val="28"/>
                <w:szCs w:val="28"/>
                <w:lang w:eastAsia="ru-RU"/>
              </w:rPr>
            </w:pPr>
          </w:p>
          <w:p w:rsidR="00EE23C8" w:rsidRPr="002F7635" w:rsidRDefault="00EE23C8" w:rsidP="008B4B11">
            <w:pPr>
              <w:spacing w:after="0" w:line="240" w:lineRule="auto"/>
              <w:rPr>
                <w:rFonts w:ascii="Times New Roman" w:hAnsi="Times New Roman"/>
                <w:sz w:val="28"/>
                <w:szCs w:val="28"/>
                <w:lang w:eastAsia="ru-RU"/>
              </w:rPr>
            </w:pPr>
            <w:r>
              <w:rPr>
                <w:rFonts w:ascii="Times New Roman" w:hAnsi="Times New Roman"/>
                <w:sz w:val="28"/>
                <w:szCs w:val="28"/>
                <w:lang w:eastAsia="ru-RU"/>
              </w:rPr>
              <w:t>лекция</w:t>
            </w:r>
          </w:p>
          <w:p w:rsidR="00EE23C8" w:rsidRPr="002F7635" w:rsidRDefault="00EE23C8" w:rsidP="008B4B11">
            <w:pPr>
              <w:pStyle w:val="HTML"/>
              <w:tabs>
                <w:tab w:val="clear" w:pos="916"/>
              </w:tabs>
              <w:rPr>
                <w:rFonts w:ascii="Times New Roman" w:hAnsi="Times New Roman" w:cs="Times New Roman"/>
                <w:sz w:val="28"/>
                <w:szCs w:val="28"/>
              </w:rPr>
            </w:pP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After w:val="1"/>
          <w:wAfter w:w="30" w:type="dxa"/>
        </w:trPr>
        <w:tc>
          <w:tcPr>
            <w:tcW w:w="715"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29</w:t>
            </w:r>
          </w:p>
        </w:tc>
        <w:tc>
          <w:tcPr>
            <w:tcW w:w="4164"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 xml:space="preserve">Революционный плакат 20-21-х гг. </w:t>
            </w:r>
            <w:proofErr w:type="spellStart"/>
            <w:r w:rsidRPr="002F7635">
              <w:rPr>
                <w:rFonts w:ascii="Times New Roman" w:hAnsi="Times New Roman" w:cs="Times New Roman"/>
                <w:sz w:val="28"/>
                <w:szCs w:val="28"/>
              </w:rPr>
              <w:t>Историко</w:t>
            </w:r>
            <w:proofErr w:type="spellEnd"/>
            <w:r w:rsidRPr="002F7635">
              <w:rPr>
                <w:rFonts w:ascii="Times New Roman" w:hAnsi="Times New Roman" w:cs="Times New Roman"/>
                <w:sz w:val="28"/>
                <w:szCs w:val="28"/>
              </w:rPr>
              <w:t xml:space="preserve"> - революционный жанр.</w:t>
            </w:r>
          </w:p>
        </w:tc>
        <w:tc>
          <w:tcPr>
            <w:tcW w:w="1220" w:type="dxa"/>
            <w:gridSpan w:val="5"/>
            <w:vAlign w:val="center"/>
          </w:tcPr>
          <w:p w:rsidR="00EE23C8" w:rsidRPr="002F7635" w:rsidRDefault="00EE23C8" w:rsidP="008B4B11">
            <w:pPr>
              <w:pStyle w:val="HTML"/>
              <w:tabs>
                <w:tab w:val="clear" w:pos="916"/>
              </w:tabs>
              <w:rPr>
                <w:rFonts w:ascii="Times New Roman" w:hAnsi="Times New Roman" w:cs="Times New Roman"/>
                <w:sz w:val="28"/>
                <w:szCs w:val="28"/>
              </w:rPr>
            </w:pPr>
            <w:r>
              <w:rPr>
                <w:rFonts w:ascii="Times New Roman" w:hAnsi="Times New Roman" w:cs="Times New Roman"/>
                <w:sz w:val="28"/>
                <w:szCs w:val="28"/>
              </w:rPr>
              <w:t>урок</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After w:val="1"/>
          <w:wAfter w:w="30" w:type="dxa"/>
        </w:trPr>
        <w:tc>
          <w:tcPr>
            <w:tcW w:w="715"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30</w:t>
            </w:r>
          </w:p>
        </w:tc>
        <w:tc>
          <w:tcPr>
            <w:tcW w:w="4164"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 xml:space="preserve">Народные тенденции в изобразительном искусстве 2-ой пол. </w:t>
            </w:r>
            <w:r w:rsidRPr="002F7635">
              <w:rPr>
                <w:rFonts w:ascii="Times New Roman" w:hAnsi="Times New Roman" w:cs="Times New Roman"/>
                <w:sz w:val="28"/>
                <w:szCs w:val="28"/>
                <w:lang w:val="en-US"/>
              </w:rPr>
              <w:t>XX</w:t>
            </w:r>
            <w:r w:rsidRPr="007F45FC">
              <w:rPr>
                <w:rFonts w:ascii="Times New Roman" w:hAnsi="Times New Roman" w:cs="Times New Roman"/>
                <w:sz w:val="28"/>
                <w:szCs w:val="28"/>
              </w:rPr>
              <w:t xml:space="preserve"> </w:t>
            </w:r>
            <w:r w:rsidRPr="002F7635">
              <w:rPr>
                <w:rFonts w:ascii="Times New Roman" w:hAnsi="Times New Roman" w:cs="Times New Roman"/>
                <w:sz w:val="28"/>
                <w:szCs w:val="28"/>
              </w:rPr>
              <w:t>в.</w:t>
            </w:r>
          </w:p>
        </w:tc>
        <w:tc>
          <w:tcPr>
            <w:tcW w:w="1220" w:type="dxa"/>
            <w:gridSpan w:val="5"/>
            <w:vAlign w:val="center"/>
          </w:tcPr>
          <w:p w:rsidR="00EE23C8" w:rsidRPr="002F7635" w:rsidRDefault="00EE23C8" w:rsidP="008B4B11">
            <w:pPr>
              <w:pStyle w:val="HTML"/>
              <w:tabs>
                <w:tab w:val="clear" w:pos="916"/>
              </w:tabs>
              <w:rPr>
                <w:rFonts w:ascii="Times New Roman" w:hAnsi="Times New Roman" w:cs="Times New Roman"/>
                <w:sz w:val="28"/>
                <w:szCs w:val="28"/>
              </w:rPr>
            </w:pPr>
            <w:r>
              <w:rPr>
                <w:rFonts w:ascii="Times New Roman" w:hAnsi="Times New Roman" w:cs="Times New Roman"/>
                <w:sz w:val="28"/>
                <w:szCs w:val="28"/>
              </w:rPr>
              <w:t>лекция</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After w:val="1"/>
          <w:wAfter w:w="30" w:type="dxa"/>
        </w:trPr>
        <w:tc>
          <w:tcPr>
            <w:tcW w:w="715"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31</w:t>
            </w:r>
          </w:p>
        </w:tc>
        <w:tc>
          <w:tcPr>
            <w:tcW w:w="4164"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Отечественная пейзажная живопись 1940 – н. 50-х гг.</w:t>
            </w:r>
          </w:p>
        </w:tc>
        <w:tc>
          <w:tcPr>
            <w:tcW w:w="1220" w:type="dxa"/>
            <w:gridSpan w:val="5"/>
            <w:vAlign w:val="center"/>
          </w:tcPr>
          <w:p w:rsidR="00EE23C8" w:rsidRPr="002F7635" w:rsidRDefault="00EE23C8" w:rsidP="008B4B11">
            <w:pPr>
              <w:pStyle w:val="HTML"/>
              <w:tabs>
                <w:tab w:val="clear" w:pos="916"/>
              </w:tabs>
              <w:rPr>
                <w:rFonts w:ascii="Times New Roman" w:hAnsi="Times New Roman" w:cs="Times New Roman"/>
                <w:sz w:val="28"/>
                <w:szCs w:val="28"/>
              </w:rPr>
            </w:pPr>
            <w:r>
              <w:rPr>
                <w:rFonts w:ascii="Times New Roman" w:hAnsi="Times New Roman" w:cs="Times New Roman"/>
                <w:sz w:val="28"/>
                <w:szCs w:val="28"/>
              </w:rPr>
              <w:t>урок</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After w:val="1"/>
          <w:wAfter w:w="30" w:type="dxa"/>
        </w:trPr>
        <w:tc>
          <w:tcPr>
            <w:tcW w:w="715"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32</w:t>
            </w:r>
          </w:p>
        </w:tc>
        <w:tc>
          <w:tcPr>
            <w:tcW w:w="4164"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Графика в 1940-е и 50-х гг.</w:t>
            </w:r>
            <w:r w:rsidRPr="002F7635">
              <w:rPr>
                <w:sz w:val="28"/>
                <w:szCs w:val="28"/>
              </w:rPr>
              <w:t xml:space="preserve"> </w:t>
            </w:r>
            <w:r w:rsidRPr="002F7635">
              <w:rPr>
                <w:rFonts w:ascii="Times New Roman" w:hAnsi="Times New Roman" w:cs="Times New Roman"/>
                <w:sz w:val="28"/>
                <w:szCs w:val="28"/>
              </w:rPr>
              <w:t xml:space="preserve">В. А. Фаворский. Е. А. </w:t>
            </w:r>
            <w:proofErr w:type="spellStart"/>
            <w:r w:rsidRPr="002F7635">
              <w:rPr>
                <w:rFonts w:ascii="Times New Roman" w:hAnsi="Times New Roman" w:cs="Times New Roman"/>
                <w:sz w:val="28"/>
                <w:szCs w:val="28"/>
              </w:rPr>
              <w:t>Кибрик</w:t>
            </w:r>
            <w:proofErr w:type="spellEnd"/>
            <w:r w:rsidRPr="002F7635">
              <w:rPr>
                <w:rFonts w:ascii="Times New Roman" w:hAnsi="Times New Roman" w:cs="Times New Roman"/>
                <w:sz w:val="28"/>
                <w:szCs w:val="28"/>
              </w:rPr>
              <w:t>.</w:t>
            </w:r>
          </w:p>
        </w:tc>
        <w:tc>
          <w:tcPr>
            <w:tcW w:w="1220" w:type="dxa"/>
            <w:gridSpan w:val="5"/>
            <w:vAlign w:val="center"/>
          </w:tcPr>
          <w:p w:rsidR="00EE23C8" w:rsidRPr="002F7635" w:rsidRDefault="00EE23C8" w:rsidP="008B4B11">
            <w:pPr>
              <w:spacing w:after="0" w:line="240" w:lineRule="auto"/>
              <w:rPr>
                <w:rFonts w:ascii="Times New Roman" w:hAnsi="Times New Roman"/>
                <w:sz w:val="28"/>
                <w:szCs w:val="28"/>
                <w:lang w:eastAsia="ru-RU"/>
              </w:rPr>
            </w:pPr>
          </w:p>
          <w:p w:rsidR="00EE23C8" w:rsidRPr="002F7635" w:rsidRDefault="00EE23C8" w:rsidP="008B4B11">
            <w:pPr>
              <w:pStyle w:val="HTML"/>
              <w:tabs>
                <w:tab w:val="clear" w:pos="916"/>
              </w:tabs>
              <w:rPr>
                <w:rFonts w:ascii="Times New Roman" w:hAnsi="Times New Roman" w:cs="Times New Roman"/>
                <w:sz w:val="28"/>
                <w:szCs w:val="28"/>
              </w:rPr>
            </w:pPr>
            <w:r>
              <w:rPr>
                <w:rFonts w:ascii="Times New Roman" w:hAnsi="Times New Roman" w:cs="Times New Roman"/>
                <w:sz w:val="28"/>
                <w:szCs w:val="28"/>
              </w:rPr>
              <w:t>урок</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After w:val="1"/>
          <w:wAfter w:w="30" w:type="dxa"/>
        </w:trPr>
        <w:tc>
          <w:tcPr>
            <w:tcW w:w="715"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33</w:t>
            </w:r>
          </w:p>
        </w:tc>
        <w:tc>
          <w:tcPr>
            <w:tcW w:w="4164"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 xml:space="preserve">Искусство второй половины </w:t>
            </w:r>
            <w:r w:rsidRPr="002F7635">
              <w:rPr>
                <w:rFonts w:ascii="Times New Roman" w:hAnsi="Times New Roman" w:cs="Times New Roman"/>
                <w:sz w:val="28"/>
                <w:szCs w:val="28"/>
                <w:lang w:val="en-US"/>
              </w:rPr>
              <w:t>XX</w:t>
            </w:r>
            <w:r w:rsidRPr="002F7635">
              <w:rPr>
                <w:rFonts w:ascii="Times New Roman" w:hAnsi="Times New Roman" w:cs="Times New Roman"/>
                <w:sz w:val="28"/>
                <w:szCs w:val="28"/>
              </w:rPr>
              <w:t xml:space="preserve"> века. Обзор. Великие имена </w:t>
            </w:r>
            <w:r w:rsidRPr="002F7635">
              <w:rPr>
                <w:rFonts w:ascii="Times New Roman" w:hAnsi="Times New Roman" w:cs="Times New Roman"/>
                <w:sz w:val="28"/>
                <w:szCs w:val="28"/>
                <w:lang w:val="en-US"/>
              </w:rPr>
              <w:t>XX</w:t>
            </w:r>
            <w:r w:rsidRPr="002F7635">
              <w:rPr>
                <w:rFonts w:ascii="Times New Roman" w:hAnsi="Times New Roman" w:cs="Times New Roman"/>
                <w:sz w:val="28"/>
                <w:szCs w:val="28"/>
              </w:rPr>
              <w:t xml:space="preserve"> века. Обзор.</w:t>
            </w:r>
          </w:p>
        </w:tc>
        <w:tc>
          <w:tcPr>
            <w:tcW w:w="1220" w:type="dxa"/>
            <w:gridSpan w:val="5"/>
            <w:vAlign w:val="center"/>
          </w:tcPr>
          <w:p w:rsidR="00EE23C8" w:rsidRPr="002F7635" w:rsidRDefault="00EE23C8" w:rsidP="008B4B11">
            <w:pPr>
              <w:pStyle w:val="HTML"/>
              <w:tabs>
                <w:tab w:val="clear" w:pos="916"/>
              </w:tabs>
              <w:rPr>
                <w:rFonts w:ascii="Times New Roman" w:hAnsi="Times New Roman" w:cs="Times New Roman"/>
                <w:sz w:val="28"/>
                <w:szCs w:val="28"/>
              </w:rPr>
            </w:pPr>
            <w:proofErr w:type="gramStart"/>
            <w:r>
              <w:rPr>
                <w:rFonts w:ascii="Times New Roman" w:hAnsi="Times New Roman" w:cs="Times New Roman"/>
                <w:sz w:val="28"/>
                <w:szCs w:val="28"/>
              </w:rPr>
              <w:t>с</w:t>
            </w:r>
            <w:proofErr w:type="gramEnd"/>
            <w:r>
              <w:rPr>
                <w:rFonts w:ascii="Times New Roman" w:hAnsi="Times New Roman" w:cs="Times New Roman"/>
                <w:sz w:val="28"/>
                <w:szCs w:val="28"/>
              </w:rPr>
              <w:t>еминар</w:t>
            </w: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After w:val="1"/>
          <w:wAfter w:w="30" w:type="dxa"/>
        </w:trPr>
        <w:tc>
          <w:tcPr>
            <w:tcW w:w="715"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34</w:t>
            </w:r>
          </w:p>
        </w:tc>
        <w:tc>
          <w:tcPr>
            <w:tcW w:w="4164"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r w:rsidRPr="002F7635">
              <w:rPr>
                <w:rFonts w:ascii="Times New Roman" w:hAnsi="Times New Roman" w:cs="Times New Roman"/>
                <w:sz w:val="28"/>
                <w:szCs w:val="28"/>
              </w:rPr>
              <w:t>Современная живопись</w:t>
            </w:r>
          </w:p>
        </w:tc>
        <w:tc>
          <w:tcPr>
            <w:tcW w:w="1220" w:type="dxa"/>
            <w:gridSpan w:val="5"/>
            <w:vAlign w:val="center"/>
          </w:tcPr>
          <w:p w:rsidR="00EE23C8" w:rsidRPr="002F7635" w:rsidRDefault="00EE23C8" w:rsidP="008B4B11">
            <w:pPr>
              <w:spacing w:after="0" w:line="240" w:lineRule="auto"/>
              <w:rPr>
                <w:rFonts w:ascii="Times New Roman" w:hAnsi="Times New Roman"/>
                <w:sz w:val="28"/>
                <w:szCs w:val="28"/>
                <w:lang w:eastAsia="ru-RU"/>
              </w:rPr>
            </w:pPr>
          </w:p>
          <w:p w:rsidR="00EE23C8" w:rsidRPr="002F7635" w:rsidRDefault="00EE23C8" w:rsidP="008B4B11">
            <w:pPr>
              <w:spacing w:after="0" w:line="240" w:lineRule="auto"/>
              <w:rPr>
                <w:rFonts w:ascii="Times New Roman" w:hAnsi="Times New Roman"/>
                <w:sz w:val="28"/>
                <w:szCs w:val="28"/>
                <w:lang w:eastAsia="ru-RU"/>
              </w:rPr>
            </w:pPr>
            <w:r>
              <w:rPr>
                <w:rFonts w:ascii="Times New Roman" w:hAnsi="Times New Roman"/>
                <w:sz w:val="28"/>
                <w:szCs w:val="28"/>
                <w:lang w:eastAsia="ru-RU"/>
              </w:rPr>
              <w:t>семинар</w:t>
            </w:r>
          </w:p>
          <w:p w:rsidR="00EE23C8" w:rsidRPr="002F7635" w:rsidRDefault="00EE23C8" w:rsidP="008B4B11">
            <w:pPr>
              <w:pStyle w:val="HTML"/>
              <w:tabs>
                <w:tab w:val="clear" w:pos="916"/>
              </w:tabs>
              <w:rPr>
                <w:rFonts w:ascii="Times New Roman" w:hAnsi="Times New Roman" w:cs="Times New Roman"/>
                <w:sz w:val="28"/>
                <w:szCs w:val="28"/>
              </w:rPr>
            </w:pP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1</w:t>
            </w:r>
          </w:p>
        </w:tc>
      </w:tr>
      <w:tr w:rsidR="00EE23C8" w:rsidRPr="002F7635" w:rsidTr="00E90B1A">
        <w:trPr>
          <w:gridAfter w:val="1"/>
          <w:wAfter w:w="30" w:type="dxa"/>
        </w:trPr>
        <w:tc>
          <w:tcPr>
            <w:tcW w:w="715" w:type="dxa"/>
            <w:gridSpan w:val="3"/>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p>
        </w:tc>
        <w:tc>
          <w:tcPr>
            <w:tcW w:w="4164" w:type="dxa"/>
            <w:gridSpan w:val="2"/>
            <w:vAlign w:val="center"/>
          </w:tcPr>
          <w:p w:rsidR="00EE23C8" w:rsidRPr="002F7635" w:rsidRDefault="00EE23C8" w:rsidP="008B4B11">
            <w:pPr>
              <w:pStyle w:val="HTML"/>
              <w:tabs>
                <w:tab w:val="clear" w:pos="916"/>
              </w:tabs>
              <w:rPr>
                <w:rFonts w:ascii="Times New Roman" w:hAnsi="Times New Roman" w:cs="Times New Roman"/>
                <w:sz w:val="28"/>
                <w:szCs w:val="28"/>
              </w:rPr>
            </w:pPr>
          </w:p>
        </w:tc>
        <w:tc>
          <w:tcPr>
            <w:tcW w:w="1220" w:type="dxa"/>
            <w:gridSpan w:val="5"/>
            <w:vAlign w:val="center"/>
          </w:tcPr>
          <w:p w:rsidR="00EE23C8" w:rsidRPr="002F7635" w:rsidRDefault="00EE23C8" w:rsidP="008B4B11">
            <w:pPr>
              <w:spacing w:after="0" w:line="240" w:lineRule="auto"/>
              <w:rPr>
                <w:rFonts w:ascii="Times New Roman" w:hAnsi="Times New Roman"/>
                <w:sz w:val="28"/>
                <w:szCs w:val="28"/>
                <w:lang w:eastAsia="ru-RU"/>
              </w:rPr>
            </w:pPr>
          </w:p>
        </w:tc>
        <w:tc>
          <w:tcPr>
            <w:tcW w:w="113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68</w:t>
            </w:r>
          </w:p>
        </w:tc>
        <w:tc>
          <w:tcPr>
            <w:tcW w:w="1275" w:type="dxa"/>
            <w:gridSpan w:val="2"/>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34</w:t>
            </w:r>
          </w:p>
        </w:tc>
        <w:tc>
          <w:tcPr>
            <w:tcW w:w="1103" w:type="dxa"/>
            <w:vAlign w:val="center"/>
          </w:tcPr>
          <w:p w:rsidR="00EE23C8" w:rsidRPr="002F7635" w:rsidRDefault="00EE23C8" w:rsidP="008B4B11">
            <w:pPr>
              <w:pStyle w:val="HTML"/>
              <w:tabs>
                <w:tab w:val="clear" w:pos="916"/>
              </w:tabs>
              <w:jc w:val="center"/>
              <w:rPr>
                <w:rFonts w:ascii="Times New Roman" w:hAnsi="Times New Roman" w:cs="Times New Roman"/>
                <w:sz w:val="28"/>
                <w:szCs w:val="28"/>
              </w:rPr>
            </w:pPr>
            <w:r>
              <w:rPr>
                <w:rFonts w:ascii="Times New Roman" w:hAnsi="Times New Roman" w:cs="Times New Roman"/>
                <w:sz w:val="28"/>
                <w:szCs w:val="28"/>
              </w:rPr>
              <w:t>34</w:t>
            </w:r>
          </w:p>
        </w:tc>
      </w:tr>
    </w:tbl>
    <w:p w:rsidR="00EE23C8" w:rsidRDefault="00EE23C8" w:rsidP="008B4B11">
      <w:pPr>
        <w:spacing w:line="240" w:lineRule="auto"/>
      </w:pPr>
    </w:p>
    <w:p w:rsidR="00EE23C8" w:rsidRDefault="00EE23C8" w:rsidP="008B4B11">
      <w:pPr>
        <w:pStyle w:val="HTML"/>
        <w:tabs>
          <w:tab w:val="clear" w:pos="916"/>
        </w:tabs>
        <w:jc w:val="both"/>
        <w:rPr>
          <w:rFonts w:ascii="Times New Roman" w:hAnsi="Times New Roman" w:cs="Times New Roman"/>
          <w:sz w:val="28"/>
          <w:szCs w:val="28"/>
        </w:rPr>
      </w:pPr>
      <w:r w:rsidRPr="00CC5A9B">
        <w:rPr>
          <w:rFonts w:ascii="Times New Roman" w:hAnsi="Times New Roman" w:cs="Times New Roman"/>
          <w:b/>
          <w:sz w:val="28"/>
          <w:szCs w:val="28"/>
        </w:rPr>
        <w:t>ЗАНЯТИЕ 1.</w:t>
      </w:r>
      <w:r>
        <w:rPr>
          <w:rFonts w:ascii="Times New Roman" w:hAnsi="Times New Roman" w:cs="Times New Roman"/>
          <w:b/>
          <w:sz w:val="32"/>
          <w:szCs w:val="32"/>
        </w:rPr>
        <w:t xml:space="preserve"> </w:t>
      </w:r>
      <w:r w:rsidRPr="001B082E">
        <w:rPr>
          <w:rFonts w:ascii="Times New Roman" w:hAnsi="Times New Roman" w:cs="Times New Roman"/>
          <w:b/>
          <w:sz w:val="28"/>
          <w:szCs w:val="28"/>
        </w:rPr>
        <w:t>Образная форма отражения объективной действительности как спец</w:t>
      </w:r>
      <w:r>
        <w:rPr>
          <w:rFonts w:ascii="Times New Roman" w:hAnsi="Times New Roman" w:cs="Times New Roman"/>
          <w:b/>
          <w:sz w:val="28"/>
          <w:szCs w:val="28"/>
        </w:rPr>
        <w:t>ифическая особенность искусства</w:t>
      </w:r>
      <w:r w:rsidRPr="009B414C">
        <w:rPr>
          <w:rFonts w:ascii="Times New Roman" w:hAnsi="Times New Roman" w:cs="Times New Roman"/>
          <w:b/>
          <w:sz w:val="28"/>
          <w:szCs w:val="28"/>
        </w:rPr>
        <w:t>.</w:t>
      </w:r>
      <w:r>
        <w:rPr>
          <w:rFonts w:ascii="Times New Roman" w:hAnsi="Times New Roman" w:cs="Times New Roman"/>
          <w:b/>
          <w:sz w:val="28"/>
          <w:szCs w:val="28"/>
        </w:rPr>
        <w:t xml:space="preserve"> </w:t>
      </w:r>
    </w:p>
    <w:p w:rsidR="00EE23C8" w:rsidRPr="009B414C" w:rsidRDefault="00EE23C8" w:rsidP="008B4B11">
      <w:pPr>
        <w:spacing w:line="240" w:lineRule="auto"/>
        <w:ind w:firstLine="539"/>
        <w:jc w:val="both"/>
        <w:rPr>
          <w:rFonts w:ascii="Times New Roman" w:hAnsi="Times New Roman"/>
          <w:sz w:val="28"/>
          <w:szCs w:val="28"/>
        </w:rPr>
      </w:pPr>
      <w:r w:rsidRPr="009B414C">
        <w:rPr>
          <w:rFonts w:ascii="Times New Roman" w:hAnsi="Times New Roman"/>
          <w:sz w:val="28"/>
          <w:szCs w:val="28"/>
        </w:rPr>
        <w:t xml:space="preserve">- Изобразительное искусство – единство в многообразии. </w:t>
      </w:r>
    </w:p>
    <w:p w:rsidR="00EE23C8" w:rsidRPr="009B414C" w:rsidRDefault="00EE23C8" w:rsidP="008B4B11">
      <w:pPr>
        <w:spacing w:line="240" w:lineRule="auto"/>
        <w:ind w:left="709" w:hanging="142"/>
        <w:jc w:val="both"/>
        <w:rPr>
          <w:rFonts w:ascii="Times New Roman" w:hAnsi="Times New Roman"/>
          <w:sz w:val="28"/>
          <w:szCs w:val="28"/>
        </w:rPr>
      </w:pPr>
      <w:r w:rsidRPr="009B414C">
        <w:rPr>
          <w:rFonts w:ascii="Times New Roman" w:hAnsi="Times New Roman"/>
          <w:sz w:val="28"/>
          <w:szCs w:val="28"/>
        </w:rPr>
        <w:t xml:space="preserve">- Художественный образ – основное средство отображения и познания мира в искусстве.  Понятия «культура» и «искусство». </w:t>
      </w:r>
    </w:p>
    <w:p w:rsidR="00EE23C8" w:rsidRDefault="00EE23C8" w:rsidP="008B4B11">
      <w:pPr>
        <w:spacing w:line="240" w:lineRule="auto"/>
        <w:ind w:left="709" w:hanging="142"/>
        <w:jc w:val="both"/>
        <w:rPr>
          <w:rFonts w:ascii="Times New Roman" w:hAnsi="Times New Roman"/>
          <w:sz w:val="28"/>
          <w:szCs w:val="28"/>
        </w:rPr>
      </w:pPr>
      <w:r w:rsidRPr="009B414C">
        <w:rPr>
          <w:rFonts w:ascii="Times New Roman" w:hAnsi="Times New Roman"/>
          <w:sz w:val="28"/>
          <w:szCs w:val="28"/>
        </w:rPr>
        <w:t>- Теории происхождения искусства.</w:t>
      </w:r>
    </w:p>
    <w:p w:rsidR="00EE23C8" w:rsidRDefault="00EE23C8" w:rsidP="008B4B11">
      <w:pPr>
        <w:spacing w:line="240" w:lineRule="auto"/>
        <w:ind w:left="709" w:hanging="142"/>
        <w:jc w:val="both"/>
        <w:rPr>
          <w:rFonts w:ascii="Times New Roman" w:hAnsi="Times New Roman"/>
          <w:sz w:val="28"/>
          <w:szCs w:val="28"/>
        </w:rPr>
      </w:pPr>
      <w:r>
        <w:rPr>
          <w:rFonts w:ascii="Times New Roman" w:hAnsi="Times New Roman"/>
          <w:sz w:val="28"/>
          <w:szCs w:val="28"/>
        </w:rPr>
        <w:t>- Путешествие во времени. Музеи мира.</w:t>
      </w:r>
    </w:p>
    <w:p w:rsidR="00EE23C8" w:rsidRDefault="00EE23C8" w:rsidP="008B4B11">
      <w:pPr>
        <w:spacing w:line="240" w:lineRule="auto"/>
        <w:ind w:left="426"/>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Основная часть. Живопись. Графика. Скульптура. Архитектура.</w:t>
      </w:r>
    </w:p>
    <w:p w:rsidR="00EE23C8" w:rsidRPr="009B414C" w:rsidRDefault="00EE23C8" w:rsidP="008B4B11">
      <w:pPr>
        <w:spacing w:line="240" w:lineRule="auto"/>
        <w:ind w:left="426"/>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Закрепление пройденного материала.</w:t>
      </w:r>
    </w:p>
    <w:p w:rsidR="00EE23C8" w:rsidRDefault="00EE23C8" w:rsidP="00323070">
      <w:pPr>
        <w:spacing w:line="240" w:lineRule="auto"/>
        <w:jc w:val="both"/>
      </w:pPr>
      <w:r>
        <w:rPr>
          <w:rFonts w:ascii="Times New Roman" w:hAnsi="Times New Roman"/>
          <w:b/>
          <w:sz w:val="28"/>
          <w:szCs w:val="28"/>
        </w:rPr>
        <w:t>ЗАНЯТИЕ 2</w:t>
      </w:r>
      <w:r w:rsidRPr="00CC5A9B">
        <w:rPr>
          <w:rFonts w:ascii="Times New Roman" w:hAnsi="Times New Roman"/>
          <w:b/>
          <w:sz w:val="28"/>
          <w:szCs w:val="28"/>
        </w:rPr>
        <w:t>.</w:t>
      </w:r>
      <w:r>
        <w:t xml:space="preserve"> </w:t>
      </w:r>
      <w:r w:rsidRPr="009B414C">
        <w:rPr>
          <w:rFonts w:ascii="Times New Roman" w:eastAsia="Adobe Gothic Std B" w:hAnsi="Times New Roman"/>
          <w:b/>
          <w:sz w:val="28"/>
          <w:szCs w:val="28"/>
        </w:rPr>
        <w:t>Первобытное искусство</w:t>
      </w:r>
      <w:r>
        <w:rPr>
          <w:rFonts w:ascii="Times New Roman" w:eastAsia="Adobe Gothic Std B" w:hAnsi="Times New Roman"/>
          <w:b/>
          <w:sz w:val="28"/>
          <w:szCs w:val="28"/>
        </w:rPr>
        <w:t xml:space="preserve">. </w:t>
      </w:r>
      <w:r w:rsidRPr="00A71EFF">
        <w:rPr>
          <w:rFonts w:ascii="Times New Roman" w:hAnsi="Times New Roman"/>
          <w:b/>
          <w:sz w:val="28"/>
          <w:szCs w:val="28"/>
        </w:rPr>
        <w:t>Искусство Древнего Египта.</w:t>
      </w:r>
      <w:r>
        <w:rPr>
          <w:rFonts w:ascii="Times New Roman" w:hAnsi="Times New Roman"/>
          <w:b/>
          <w:sz w:val="28"/>
          <w:szCs w:val="28"/>
        </w:rPr>
        <w:t xml:space="preserve"> </w:t>
      </w:r>
    </w:p>
    <w:p w:rsidR="00EE23C8" w:rsidRPr="00AA64B9" w:rsidRDefault="00EE23C8" w:rsidP="008B4B11">
      <w:pPr>
        <w:spacing w:line="240" w:lineRule="auto"/>
        <w:ind w:firstLine="539"/>
        <w:jc w:val="both"/>
        <w:rPr>
          <w:rFonts w:ascii="Times New Roman" w:hAnsi="Times New Roman"/>
          <w:sz w:val="28"/>
          <w:szCs w:val="28"/>
        </w:rPr>
      </w:pPr>
      <w:r>
        <w:rPr>
          <w:rFonts w:ascii="Times New Roman" w:hAnsi="Times New Roman"/>
          <w:sz w:val="28"/>
          <w:szCs w:val="28"/>
        </w:rPr>
        <w:t>-</w:t>
      </w:r>
      <w:r w:rsidRPr="00AA64B9">
        <w:rPr>
          <w:rFonts w:ascii="Times New Roman" w:hAnsi="Times New Roman"/>
          <w:sz w:val="28"/>
          <w:szCs w:val="28"/>
        </w:rPr>
        <w:t xml:space="preserve">Значение и периодизация первобытной культуры. </w:t>
      </w:r>
    </w:p>
    <w:p w:rsidR="00EE23C8" w:rsidRPr="00AA64B9" w:rsidRDefault="00EE23C8" w:rsidP="008B4B11">
      <w:pPr>
        <w:spacing w:line="240" w:lineRule="auto"/>
        <w:ind w:firstLine="539"/>
        <w:jc w:val="both"/>
        <w:rPr>
          <w:rFonts w:ascii="Times New Roman" w:hAnsi="Times New Roman"/>
          <w:sz w:val="28"/>
          <w:szCs w:val="28"/>
        </w:rPr>
      </w:pPr>
      <w:r>
        <w:rPr>
          <w:rFonts w:ascii="Times New Roman" w:hAnsi="Times New Roman"/>
          <w:sz w:val="28"/>
          <w:szCs w:val="28"/>
        </w:rPr>
        <w:t>-</w:t>
      </w:r>
      <w:r w:rsidRPr="00AA64B9">
        <w:rPr>
          <w:rFonts w:ascii="Times New Roman" w:hAnsi="Times New Roman"/>
          <w:sz w:val="28"/>
          <w:szCs w:val="28"/>
        </w:rPr>
        <w:t xml:space="preserve">Синкретический характер искусства первобытного человека. </w:t>
      </w:r>
    </w:p>
    <w:p w:rsidR="00EE23C8" w:rsidRPr="00AA64B9" w:rsidRDefault="00EE23C8" w:rsidP="008B4B11">
      <w:pPr>
        <w:spacing w:line="240" w:lineRule="auto"/>
        <w:ind w:left="709" w:hanging="142"/>
        <w:jc w:val="both"/>
        <w:rPr>
          <w:rFonts w:ascii="Times New Roman" w:hAnsi="Times New Roman"/>
          <w:sz w:val="28"/>
          <w:szCs w:val="28"/>
        </w:rPr>
      </w:pPr>
      <w:r w:rsidRPr="00AA64B9">
        <w:rPr>
          <w:rFonts w:ascii="Times New Roman" w:hAnsi="Times New Roman"/>
          <w:sz w:val="28"/>
          <w:szCs w:val="28"/>
        </w:rPr>
        <w:lastRenderedPageBreak/>
        <w:t xml:space="preserve">- Роль мифа в культуре. Древние образы и символы. Первобытная магия. Произведения изобразительного искусства. </w:t>
      </w:r>
    </w:p>
    <w:p w:rsidR="00EE23C8" w:rsidRPr="00AA64B9" w:rsidRDefault="00EE23C8" w:rsidP="008B4B11">
      <w:pPr>
        <w:spacing w:line="240" w:lineRule="auto"/>
        <w:ind w:left="709" w:hanging="142"/>
        <w:jc w:val="both"/>
        <w:rPr>
          <w:rFonts w:ascii="Times New Roman" w:hAnsi="Times New Roman"/>
          <w:sz w:val="28"/>
          <w:szCs w:val="28"/>
        </w:rPr>
      </w:pPr>
      <w:r>
        <w:rPr>
          <w:rFonts w:ascii="Times New Roman" w:hAnsi="Times New Roman"/>
          <w:sz w:val="28"/>
          <w:szCs w:val="28"/>
        </w:rPr>
        <w:t>-</w:t>
      </w:r>
      <w:r w:rsidRPr="00AA64B9">
        <w:rPr>
          <w:rFonts w:ascii="Times New Roman" w:hAnsi="Times New Roman"/>
          <w:sz w:val="28"/>
          <w:szCs w:val="28"/>
        </w:rPr>
        <w:t xml:space="preserve">Живопись в пещерах Фон де Гом, </w:t>
      </w:r>
      <w:proofErr w:type="spellStart"/>
      <w:r w:rsidRPr="00AA64B9">
        <w:rPr>
          <w:rFonts w:ascii="Times New Roman" w:hAnsi="Times New Roman"/>
          <w:sz w:val="28"/>
          <w:szCs w:val="28"/>
        </w:rPr>
        <w:t>Альтамира</w:t>
      </w:r>
      <w:proofErr w:type="spellEnd"/>
      <w:r w:rsidRPr="00AA64B9">
        <w:rPr>
          <w:rFonts w:ascii="Times New Roman" w:hAnsi="Times New Roman"/>
          <w:sz w:val="28"/>
          <w:szCs w:val="28"/>
        </w:rPr>
        <w:t xml:space="preserve"> и </w:t>
      </w:r>
      <w:proofErr w:type="spellStart"/>
      <w:r w:rsidRPr="00AA64B9">
        <w:rPr>
          <w:rFonts w:ascii="Times New Roman" w:hAnsi="Times New Roman"/>
          <w:sz w:val="28"/>
          <w:szCs w:val="28"/>
        </w:rPr>
        <w:t>Ляско</w:t>
      </w:r>
      <w:proofErr w:type="spellEnd"/>
      <w:r w:rsidRPr="00AA64B9">
        <w:rPr>
          <w:rFonts w:ascii="Times New Roman" w:hAnsi="Times New Roman"/>
          <w:sz w:val="28"/>
          <w:szCs w:val="28"/>
        </w:rPr>
        <w:t xml:space="preserve">. Палеолитические Венеры. </w:t>
      </w:r>
    </w:p>
    <w:p w:rsidR="00EE23C8" w:rsidRDefault="00EE23C8" w:rsidP="008B4B11">
      <w:pPr>
        <w:spacing w:line="240" w:lineRule="auto"/>
        <w:ind w:left="709" w:hanging="142"/>
        <w:jc w:val="both"/>
        <w:rPr>
          <w:rFonts w:ascii="Times New Roman" w:hAnsi="Times New Roman"/>
          <w:sz w:val="28"/>
          <w:szCs w:val="28"/>
        </w:rPr>
      </w:pPr>
      <w:r>
        <w:rPr>
          <w:rFonts w:ascii="Times New Roman" w:hAnsi="Times New Roman"/>
          <w:sz w:val="28"/>
          <w:szCs w:val="28"/>
        </w:rPr>
        <w:t>-</w:t>
      </w:r>
      <w:r w:rsidRPr="00AA64B9">
        <w:rPr>
          <w:rFonts w:ascii="Times New Roman" w:hAnsi="Times New Roman"/>
          <w:sz w:val="28"/>
          <w:szCs w:val="28"/>
        </w:rPr>
        <w:t xml:space="preserve">Символика геометрического орнамента в произведениях изобразительного искусства.  </w:t>
      </w:r>
    </w:p>
    <w:p w:rsidR="00EE23C8" w:rsidRDefault="00EE23C8" w:rsidP="008B4B11">
      <w:pPr>
        <w:spacing w:line="240" w:lineRule="auto"/>
        <w:ind w:left="709" w:hanging="142"/>
        <w:jc w:val="both"/>
        <w:rPr>
          <w:rFonts w:ascii="Times New Roman" w:hAnsi="Times New Roman"/>
          <w:sz w:val="28"/>
          <w:szCs w:val="28"/>
        </w:rPr>
      </w:pPr>
      <w:r>
        <w:rPr>
          <w:rFonts w:ascii="Times New Roman" w:hAnsi="Times New Roman"/>
          <w:sz w:val="28"/>
          <w:szCs w:val="28"/>
        </w:rPr>
        <w:t>-</w:t>
      </w:r>
      <w:r w:rsidRPr="00AA64B9">
        <w:rPr>
          <w:rFonts w:ascii="Times New Roman" w:hAnsi="Times New Roman"/>
          <w:sz w:val="28"/>
          <w:szCs w:val="28"/>
        </w:rPr>
        <w:t xml:space="preserve">Зарождение архитектуры, ее связь с религиозными верованиями и представлениями человека (мегалиты). </w:t>
      </w:r>
    </w:p>
    <w:p w:rsidR="00EE23C8" w:rsidRPr="00AB2355" w:rsidRDefault="00EE23C8" w:rsidP="008B4B11">
      <w:pPr>
        <w:spacing w:line="240" w:lineRule="auto"/>
        <w:ind w:left="709" w:hanging="142"/>
        <w:jc w:val="both"/>
        <w:rPr>
          <w:rFonts w:ascii="Times New Roman" w:hAnsi="Times New Roman"/>
          <w:sz w:val="28"/>
          <w:szCs w:val="28"/>
        </w:rPr>
      </w:pPr>
      <w:r w:rsidRPr="00AB2355">
        <w:rPr>
          <w:rFonts w:ascii="Times New Roman" w:hAnsi="Times New Roman"/>
          <w:sz w:val="28"/>
          <w:szCs w:val="28"/>
        </w:rPr>
        <w:t xml:space="preserve">- Периодизация. Основы мифологии. Религия. Мировое значение древнеегипетской цивилизации. </w:t>
      </w:r>
    </w:p>
    <w:p w:rsidR="00EE23C8" w:rsidRDefault="00EE23C8" w:rsidP="008B4B11">
      <w:pPr>
        <w:spacing w:line="240" w:lineRule="auto"/>
        <w:ind w:left="709" w:hanging="142"/>
        <w:jc w:val="both"/>
        <w:rPr>
          <w:rFonts w:ascii="Times New Roman" w:hAnsi="Times New Roman"/>
          <w:sz w:val="28"/>
          <w:szCs w:val="28"/>
        </w:rPr>
      </w:pPr>
      <w:r w:rsidRPr="00AB2355">
        <w:rPr>
          <w:rFonts w:ascii="Times New Roman" w:hAnsi="Times New Roman"/>
          <w:sz w:val="28"/>
          <w:szCs w:val="28"/>
        </w:rPr>
        <w:t xml:space="preserve">- </w:t>
      </w:r>
      <w:r>
        <w:rPr>
          <w:rFonts w:ascii="Times New Roman" w:hAnsi="Times New Roman"/>
          <w:sz w:val="28"/>
          <w:szCs w:val="28"/>
        </w:rPr>
        <w:t xml:space="preserve">  </w:t>
      </w:r>
      <w:r w:rsidRPr="00AB2355">
        <w:rPr>
          <w:rFonts w:ascii="Times New Roman" w:hAnsi="Times New Roman"/>
          <w:sz w:val="28"/>
          <w:szCs w:val="28"/>
        </w:rPr>
        <w:t xml:space="preserve">Эволюция пирамид </w:t>
      </w:r>
      <w:proofErr w:type="gramStart"/>
      <w:r w:rsidRPr="00AB2355">
        <w:rPr>
          <w:rFonts w:ascii="Times New Roman" w:hAnsi="Times New Roman"/>
          <w:sz w:val="28"/>
          <w:szCs w:val="28"/>
        </w:rPr>
        <w:t xml:space="preserve">( </w:t>
      </w:r>
      <w:proofErr w:type="spellStart"/>
      <w:proofErr w:type="gramEnd"/>
      <w:r w:rsidRPr="00AB2355">
        <w:rPr>
          <w:rFonts w:ascii="Times New Roman" w:hAnsi="Times New Roman"/>
          <w:sz w:val="28"/>
          <w:szCs w:val="28"/>
        </w:rPr>
        <w:t>мастаба</w:t>
      </w:r>
      <w:proofErr w:type="spellEnd"/>
      <w:r w:rsidRPr="00AB2355">
        <w:rPr>
          <w:rFonts w:ascii="Times New Roman" w:hAnsi="Times New Roman"/>
          <w:sz w:val="28"/>
          <w:szCs w:val="28"/>
        </w:rPr>
        <w:t xml:space="preserve">, пирамида </w:t>
      </w:r>
      <w:proofErr w:type="spellStart"/>
      <w:r w:rsidRPr="00AB2355">
        <w:rPr>
          <w:rFonts w:ascii="Times New Roman" w:hAnsi="Times New Roman"/>
          <w:sz w:val="28"/>
          <w:szCs w:val="28"/>
        </w:rPr>
        <w:t>Джосера</w:t>
      </w:r>
      <w:proofErr w:type="spellEnd"/>
      <w:r w:rsidRPr="00AB2355">
        <w:rPr>
          <w:rFonts w:ascii="Times New Roman" w:hAnsi="Times New Roman"/>
          <w:sz w:val="28"/>
          <w:szCs w:val="28"/>
        </w:rPr>
        <w:t xml:space="preserve">, пирамиды </w:t>
      </w:r>
      <w:proofErr w:type="spellStart"/>
      <w:r w:rsidRPr="00AB2355">
        <w:rPr>
          <w:rFonts w:ascii="Times New Roman" w:hAnsi="Times New Roman"/>
          <w:sz w:val="28"/>
          <w:szCs w:val="28"/>
        </w:rPr>
        <w:t>Снофру</w:t>
      </w:r>
      <w:proofErr w:type="spellEnd"/>
      <w:r w:rsidRPr="00AB2355">
        <w:rPr>
          <w:rFonts w:ascii="Times New Roman" w:hAnsi="Times New Roman"/>
          <w:sz w:val="28"/>
          <w:szCs w:val="28"/>
        </w:rPr>
        <w:t xml:space="preserve">) Пирамиды в Гизе как выдающиеся памятники мирового зодчества и одно из чудес света. Скальные гробницы и храмы Среднего и Нового царств. Архитектурные комплексы в </w:t>
      </w:r>
      <w:proofErr w:type="spellStart"/>
      <w:r w:rsidRPr="00AB2355">
        <w:rPr>
          <w:rFonts w:ascii="Times New Roman" w:hAnsi="Times New Roman"/>
          <w:sz w:val="28"/>
          <w:szCs w:val="28"/>
        </w:rPr>
        <w:t>Карнаке</w:t>
      </w:r>
      <w:proofErr w:type="spellEnd"/>
      <w:r w:rsidRPr="00AB2355">
        <w:rPr>
          <w:rFonts w:ascii="Times New Roman" w:hAnsi="Times New Roman"/>
          <w:sz w:val="28"/>
          <w:szCs w:val="28"/>
        </w:rPr>
        <w:t xml:space="preserve"> и Луксоре.</w:t>
      </w:r>
    </w:p>
    <w:p w:rsidR="00EE23C8" w:rsidRPr="00380129" w:rsidRDefault="00EE23C8" w:rsidP="00380129">
      <w:pPr>
        <w:spacing w:line="240" w:lineRule="auto"/>
        <w:ind w:left="709" w:hanging="142"/>
        <w:jc w:val="both"/>
        <w:rPr>
          <w:rFonts w:ascii="Times New Roman" w:hAnsi="Times New Roman"/>
          <w:sz w:val="28"/>
          <w:szCs w:val="28"/>
        </w:rPr>
      </w:pPr>
      <w:r>
        <w:rPr>
          <w:rFonts w:ascii="Times New Roman" w:hAnsi="Times New Roman"/>
          <w:sz w:val="28"/>
          <w:szCs w:val="28"/>
        </w:rPr>
        <w:t xml:space="preserve">- </w:t>
      </w:r>
      <w:r w:rsidRPr="00AB2355">
        <w:rPr>
          <w:rFonts w:ascii="Times New Roman" w:hAnsi="Times New Roman"/>
          <w:sz w:val="28"/>
          <w:szCs w:val="28"/>
        </w:rPr>
        <w:t>Гигантизм и неизменность канона – примета Вечной жизни в изобразительном искусстве (скульптурные памятники, рельефы и фрески).  Скульптурные памятники Египта, их ритуальное назначение и связь с культом умерших. Царская и частная скульптура. Стремление к портретному сходству. Главные принципы скульптурного канона. Рельефные и фресковые композиции, их назначение. Наиболее популярные сюжеты. Сокровища гробницы Тутанхамона.</w:t>
      </w:r>
    </w:p>
    <w:p w:rsidR="00EE23C8" w:rsidRDefault="00EE23C8" w:rsidP="008B4B11">
      <w:pPr>
        <w:spacing w:line="240" w:lineRule="auto"/>
        <w:jc w:val="both"/>
        <w:rPr>
          <w:rFonts w:ascii="Times New Roman" w:hAnsi="Times New Roman"/>
          <w:color w:val="FF0000"/>
          <w:sz w:val="28"/>
          <w:szCs w:val="28"/>
        </w:rPr>
      </w:pPr>
      <w:r w:rsidRPr="00CC5A9B">
        <w:rPr>
          <w:rFonts w:ascii="Times New Roman" w:hAnsi="Times New Roman"/>
          <w:b/>
          <w:sz w:val="28"/>
          <w:szCs w:val="28"/>
        </w:rPr>
        <w:t>ЗАНЯТИЕ</w:t>
      </w:r>
      <w:r>
        <w:rPr>
          <w:rFonts w:ascii="Times New Roman" w:hAnsi="Times New Roman"/>
          <w:b/>
          <w:sz w:val="28"/>
          <w:szCs w:val="28"/>
        </w:rPr>
        <w:t xml:space="preserve"> 3</w:t>
      </w:r>
      <w:r w:rsidRPr="00180DB1">
        <w:rPr>
          <w:rFonts w:ascii="Times New Roman" w:hAnsi="Times New Roman"/>
          <w:b/>
          <w:sz w:val="28"/>
          <w:szCs w:val="28"/>
        </w:rPr>
        <w:t>.</w:t>
      </w:r>
      <w:r>
        <w:t xml:space="preserve"> </w:t>
      </w:r>
      <w:r w:rsidRPr="00180DB1">
        <w:rPr>
          <w:rFonts w:ascii="Times New Roman" w:hAnsi="Times New Roman"/>
          <w:b/>
          <w:sz w:val="28"/>
          <w:szCs w:val="28"/>
        </w:rPr>
        <w:t>Искусство Древней Греции.</w:t>
      </w:r>
      <w:r w:rsidRPr="00180DB1">
        <w:rPr>
          <w:rFonts w:ascii="Times New Roman" w:hAnsi="Times New Roman"/>
          <w:sz w:val="28"/>
          <w:szCs w:val="28"/>
        </w:rPr>
        <w:t xml:space="preserve"> </w:t>
      </w:r>
    </w:p>
    <w:p w:rsidR="00EE23C8" w:rsidRPr="00180DB1" w:rsidRDefault="00EE23C8" w:rsidP="008B4B11">
      <w:pPr>
        <w:spacing w:line="240" w:lineRule="auto"/>
        <w:ind w:left="709" w:hanging="142"/>
        <w:jc w:val="both"/>
        <w:rPr>
          <w:rFonts w:ascii="Times New Roman" w:hAnsi="Times New Roman"/>
          <w:i/>
          <w:sz w:val="28"/>
          <w:szCs w:val="28"/>
        </w:rPr>
      </w:pPr>
      <w:r w:rsidRPr="00180DB1">
        <w:rPr>
          <w:rFonts w:ascii="Times New Roman" w:hAnsi="Times New Roman"/>
          <w:sz w:val="28"/>
          <w:szCs w:val="28"/>
        </w:rPr>
        <w:t>- Античное искусство. Периодизация. Мифология.</w:t>
      </w:r>
    </w:p>
    <w:p w:rsidR="00EE23C8" w:rsidRPr="00180DB1" w:rsidRDefault="00EE23C8" w:rsidP="008B4B11">
      <w:pPr>
        <w:spacing w:line="240" w:lineRule="auto"/>
        <w:ind w:left="709" w:hanging="142"/>
        <w:jc w:val="both"/>
        <w:rPr>
          <w:rFonts w:ascii="Times New Roman" w:hAnsi="Times New Roman"/>
          <w:sz w:val="28"/>
          <w:szCs w:val="28"/>
        </w:rPr>
      </w:pPr>
      <w:r w:rsidRPr="00180DB1">
        <w:rPr>
          <w:rFonts w:ascii="Times New Roman" w:hAnsi="Times New Roman"/>
          <w:sz w:val="28"/>
          <w:szCs w:val="28"/>
        </w:rPr>
        <w:t xml:space="preserve">- Истоки крито-микенской культуры и ее значение. Шедевры эгейской архитектуры. </w:t>
      </w:r>
      <w:proofErr w:type="spellStart"/>
      <w:r w:rsidRPr="00180DB1">
        <w:rPr>
          <w:rFonts w:ascii="Times New Roman" w:hAnsi="Times New Roman"/>
          <w:sz w:val="28"/>
          <w:szCs w:val="28"/>
        </w:rPr>
        <w:t>Кносский</w:t>
      </w:r>
      <w:proofErr w:type="spellEnd"/>
      <w:r w:rsidRPr="00180DB1">
        <w:rPr>
          <w:rFonts w:ascii="Times New Roman" w:hAnsi="Times New Roman"/>
          <w:sz w:val="28"/>
          <w:szCs w:val="28"/>
        </w:rPr>
        <w:t xml:space="preserve"> дворец. Вазопись стиля </w:t>
      </w:r>
      <w:proofErr w:type="spellStart"/>
      <w:r w:rsidRPr="00180DB1">
        <w:rPr>
          <w:rFonts w:ascii="Times New Roman" w:hAnsi="Times New Roman"/>
          <w:sz w:val="28"/>
          <w:szCs w:val="28"/>
        </w:rPr>
        <w:t>Камарес</w:t>
      </w:r>
      <w:proofErr w:type="spellEnd"/>
      <w:r w:rsidRPr="00180DB1">
        <w:rPr>
          <w:rFonts w:ascii="Times New Roman" w:hAnsi="Times New Roman"/>
          <w:sz w:val="28"/>
          <w:szCs w:val="28"/>
        </w:rPr>
        <w:t xml:space="preserve">. </w:t>
      </w:r>
    </w:p>
    <w:p w:rsidR="00EE23C8" w:rsidRPr="00180DB1" w:rsidRDefault="00EE23C8" w:rsidP="008B4B11">
      <w:pPr>
        <w:spacing w:line="240" w:lineRule="auto"/>
        <w:ind w:left="709" w:hanging="142"/>
        <w:jc w:val="both"/>
        <w:rPr>
          <w:rFonts w:ascii="Times New Roman" w:hAnsi="Times New Roman"/>
          <w:sz w:val="28"/>
          <w:szCs w:val="28"/>
        </w:rPr>
      </w:pPr>
      <w:r w:rsidRPr="00180DB1">
        <w:rPr>
          <w:rFonts w:ascii="Times New Roman" w:hAnsi="Times New Roman"/>
          <w:sz w:val="28"/>
          <w:szCs w:val="28"/>
        </w:rPr>
        <w:t xml:space="preserve">- Ордерные системы: дорический, ионический и коринфский ордеры. Основные типы храмов. Ансамбль Акрополя, особенности его композиции, постройки. </w:t>
      </w:r>
    </w:p>
    <w:p w:rsidR="00EE23C8" w:rsidRPr="00180DB1" w:rsidRDefault="00EE23C8" w:rsidP="008B4B11">
      <w:pPr>
        <w:spacing w:line="240" w:lineRule="auto"/>
        <w:ind w:left="709" w:hanging="142"/>
        <w:jc w:val="both"/>
        <w:rPr>
          <w:rFonts w:ascii="Times New Roman" w:hAnsi="Times New Roman"/>
          <w:sz w:val="28"/>
          <w:szCs w:val="28"/>
        </w:rPr>
      </w:pPr>
      <w:r w:rsidRPr="00180DB1">
        <w:rPr>
          <w:rFonts w:ascii="Times New Roman" w:hAnsi="Times New Roman"/>
          <w:sz w:val="28"/>
          <w:szCs w:val="28"/>
        </w:rPr>
        <w:t xml:space="preserve">- Искусство вазописи. Развитие понятие о «геометрическом» стиле. Чернофигурная и краснофигурная росписи, техника нанесения рисунка. </w:t>
      </w:r>
    </w:p>
    <w:p w:rsidR="00EE23C8" w:rsidRDefault="00EE23C8" w:rsidP="008B4B11">
      <w:pPr>
        <w:spacing w:line="240" w:lineRule="auto"/>
        <w:ind w:left="709" w:hanging="142"/>
        <w:jc w:val="both"/>
        <w:rPr>
          <w:rFonts w:ascii="Times New Roman" w:hAnsi="Times New Roman"/>
          <w:sz w:val="28"/>
          <w:szCs w:val="28"/>
        </w:rPr>
      </w:pPr>
      <w:r w:rsidRPr="00180DB1">
        <w:rPr>
          <w:rFonts w:ascii="Times New Roman" w:hAnsi="Times New Roman"/>
          <w:sz w:val="28"/>
          <w:szCs w:val="28"/>
        </w:rPr>
        <w:t xml:space="preserve">- </w:t>
      </w:r>
      <w:proofErr w:type="spellStart"/>
      <w:r w:rsidRPr="00180DB1">
        <w:rPr>
          <w:rFonts w:ascii="Times New Roman" w:hAnsi="Times New Roman"/>
          <w:sz w:val="28"/>
          <w:szCs w:val="28"/>
        </w:rPr>
        <w:t>Куросы</w:t>
      </w:r>
      <w:proofErr w:type="spellEnd"/>
      <w:r w:rsidRPr="00180DB1">
        <w:rPr>
          <w:rFonts w:ascii="Times New Roman" w:hAnsi="Times New Roman"/>
          <w:sz w:val="28"/>
          <w:szCs w:val="28"/>
        </w:rPr>
        <w:t xml:space="preserve"> и коры периода архаики, скульптурные каноны </w:t>
      </w:r>
      <w:proofErr w:type="spellStart"/>
      <w:r w:rsidRPr="00180DB1">
        <w:rPr>
          <w:rFonts w:ascii="Times New Roman" w:hAnsi="Times New Roman"/>
          <w:sz w:val="28"/>
          <w:szCs w:val="28"/>
        </w:rPr>
        <w:t>Поликлета</w:t>
      </w:r>
      <w:proofErr w:type="spellEnd"/>
      <w:r w:rsidRPr="00180DB1">
        <w:rPr>
          <w:rFonts w:ascii="Times New Roman" w:hAnsi="Times New Roman"/>
          <w:sz w:val="28"/>
          <w:szCs w:val="28"/>
        </w:rPr>
        <w:t xml:space="preserve">, творения </w:t>
      </w:r>
      <w:proofErr w:type="spellStart"/>
      <w:r w:rsidRPr="00180DB1">
        <w:rPr>
          <w:rFonts w:ascii="Times New Roman" w:hAnsi="Times New Roman"/>
          <w:sz w:val="28"/>
          <w:szCs w:val="28"/>
        </w:rPr>
        <w:t>Скопаса</w:t>
      </w:r>
      <w:proofErr w:type="spellEnd"/>
      <w:r w:rsidRPr="00180DB1">
        <w:rPr>
          <w:rFonts w:ascii="Times New Roman" w:hAnsi="Times New Roman"/>
          <w:sz w:val="28"/>
          <w:szCs w:val="28"/>
        </w:rPr>
        <w:t xml:space="preserve"> и Праксителя. </w:t>
      </w:r>
      <w:proofErr w:type="spellStart"/>
      <w:r w:rsidRPr="00180DB1">
        <w:rPr>
          <w:rFonts w:ascii="Times New Roman" w:hAnsi="Times New Roman"/>
          <w:sz w:val="28"/>
          <w:szCs w:val="28"/>
        </w:rPr>
        <w:t>Лисипп</w:t>
      </w:r>
      <w:proofErr w:type="spellEnd"/>
      <w:r w:rsidRPr="00180DB1">
        <w:rPr>
          <w:rFonts w:ascii="Times New Roman" w:hAnsi="Times New Roman"/>
          <w:sz w:val="28"/>
          <w:szCs w:val="28"/>
        </w:rPr>
        <w:t xml:space="preserve"> и </w:t>
      </w:r>
      <w:proofErr w:type="spellStart"/>
      <w:r w:rsidRPr="00180DB1">
        <w:rPr>
          <w:rFonts w:ascii="Times New Roman" w:hAnsi="Times New Roman"/>
          <w:sz w:val="28"/>
          <w:szCs w:val="28"/>
        </w:rPr>
        <w:t>Леохар</w:t>
      </w:r>
      <w:proofErr w:type="spellEnd"/>
      <w:r w:rsidRPr="00180DB1">
        <w:rPr>
          <w:rFonts w:ascii="Times New Roman" w:hAnsi="Times New Roman"/>
          <w:sz w:val="28"/>
          <w:szCs w:val="28"/>
        </w:rPr>
        <w:t xml:space="preserve"> – выдающиеся мастера поздней классики. Особенности скульптуры эллинизма.</w:t>
      </w:r>
    </w:p>
    <w:p w:rsidR="00EE23C8" w:rsidRDefault="00EE23C8" w:rsidP="008B4B11">
      <w:pPr>
        <w:spacing w:line="240" w:lineRule="auto"/>
        <w:jc w:val="both"/>
      </w:pPr>
      <w:r w:rsidRPr="00CC5A9B">
        <w:rPr>
          <w:rFonts w:ascii="Times New Roman" w:hAnsi="Times New Roman"/>
          <w:b/>
          <w:sz w:val="28"/>
          <w:szCs w:val="28"/>
        </w:rPr>
        <w:t>ЗАНЯТИЕ</w:t>
      </w:r>
      <w:r>
        <w:rPr>
          <w:rFonts w:ascii="Times New Roman" w:hAnsi="Times New Roman"/>
          <w:b/>
          <w:sz w:val="28"/>
          <w:szCs w:val="28"/>
        </w:rPr>
        <w:t xml:space="preserve"> 4.</w:t>
      </w:r>
      <w:r>
        <w:t xml:space="preserve"> </w:t>
      </w:r>
      <w:r>
        <w:rPr>
          <w:rFonts w:ascii="Times New Roman" w:hAnsi="Times New Roman"/>
          <w:b/>
          <w:sz w:val="28"/>
          <w:szCs w:val="28"/>
        </w:rPr>
        <w:t xml:space="preserve">Искусство Древнего Рима. </w:t>
      </w:r>
    </w:p>
    <w:p w:rsidR="00EE23C8" w:rsidRPr="00E15C33" w:rsidRDefault="00EE23C8" w:rsidP="008B4B11">
      <w:pPr>
        <w:spacing w:line="240" w:lineRule="auto"/>
        <w:ind w:left="709" w:hanging="142"/>
        <w:jc w:val="both"/>
        <w:rPr>
          <w:rFonts w:ascii="Times New Roman" w:hAnsi="Times New Roman"/>
          <w:sz w:val="28"/>
          <w:szCs w:val="28"/>
        </w:rPr>
      </w:pPr>
      <w:r w:rsidRPr="00E15C33">
        <w:rPr>
          <w:rFonts w:ascii="Times New Roman" w:hAnsi="Times New Roman"/>
          <w:sz w:val="28"/>
          <w:szCs w:val="28"/>
        </w:rPr>
        <w:t>- Значение древнеримской художественной культуры, ее периодизация.</w:t>
      </w:r>
    </w:p>
    <w:p w:rsidR="00EE23C8" w:rsidRPr="00E15C33" w:rsidRDefault="00EE23C8" w:rsidP="008B4B11">
      <w:pPr>
        <w:spacing w:line="240" w:lineRule="auto"/>
        <w:ind w:left="709" w:hanging="142"/>
        <w:jc w:val="both"/>
        <w:rPr>
          <w:rFonts w:ascii="Times New Roman" w:hAnsi="Times New Roman"/>
          <w:sz w:val="28"/>
          <w:szCs w:val="28"/>
        </w:rPr>
      </w:pPr>
      <w:r w:rsidRPr="00E15C33">
        <w:rPr>
          <w:rFonts w:ascii="Times New Roman" w:hAnsi="Times New Roman"/>
          <w:sz w:val="28"/>
          <w:szCs w:val="28"/>
        </w:rPr>
        <w:t>- Архитектурные символы римского величия. Римский форум, центр деловой и общественной жизни «вечного города». Пантеон – «храм всех богов». Зрелищные и общественные сооружения Древнего Рима. Колизей – величественная зрелищная постройка Древнего Рима.</w:t>
      </w:r>
    </w:p>
    <w:p w:rsidR="00EE23C8" w:rsidRDefault="00EE23C8" w:rsidP="008B4B11">
      <w:pPr>
        <w:spacing w:line="240" w:lineRule="auto"/>
        <w:ind w:left="709" w:hanging="142"/>
        <w:jc w:val="both"/>
        <w:rPr>
          <w:rFonts w:ascii="Times New Roman" w:hAnsi="Times New Roman"/>
          <w:sz w:val="28"/>
          <w:szCs w:val="28"/>
        </w:rPr>
      </w:pPr>
      <w:r w:rsidRPr="00E15C33">
        <w:rPr>
          <w:rFonts w:ascii="Times New Roman" w:hAnsi="Times New Roman"/>
          <w:sz w:val="28"/>
          <w:szCs w:val="28"/>
        </w:rPr>
        <w:t>- Римский скульптурный портрет.</w:t>
      </w:r>
    </w:p>
    <w:p w:rsidR="00EE23C8" w:rsidRDefault="00EE23C8" w:rsidP="008B4B11">
      <w:pPr>
        <w:spacing w:line="240" w:lineRule="auto"/>
        <w:jc w:val="both"/>
        <w:rPr>
          <w:rFonts w:ascii="Times New Roman" w:hAnsi="Times New Roman"/>
          <w:color w:val="FF0000"/>
          <w:sz w:val="28"/>
          <w:szCs w:val="28"/>
        </w:rPr>
      </w:pPr>
      <w:r w:rsidRPr="00CC5A9B">
        <w:rPr>
          <w:rFonts w:ascii="Times New Roman" w:hAnsi="Times New Roman"/>
          <w:b/>
          <w:sz w:val="28"/>
          <w:szCs w:val="28"/>
        </w:rPr>
        <w:t>ЗАНЯТИЕ</w:t>
      </w:r>
      <w:r>
        <w:rPr>
          <w:rFonts w:ascii="Times New Roman" w:hAnsi="Times New Roman"/>
          <w:b/>
          <w:sz w:val="28"/>
          <w:szCs w:val="28"/>
        </w:rPr>
        <w:t xml:space="preserve"> 5.</w:t>
      </w:r>
      <w:r w:rsidRPr="00140768">
        <w:rPr>
          <w:rFonts w:ascii="Times New Roman" w:hAnsi="Times New Roman"/>
          <w:b/>
          <w:sz w:val="28"/>
          <w:szCs w:val="28"/>
        </w:rPr>
        <w:t xml:space="preserve"> Искусство </w:t>
      </w:r>
      <w:r>
        <w:rPr>
          <w:rFonts w:ascii="Times New Roman" w:hAnsi="Times New Roman"/>
          <w:b/>
          <w:sz w:val="28"/>
          <w:szCs w:val="28"/>
        </w:rPr>
        <w:t xml:space="preserve">Византии. </w:t>
      </w:r>
    </w:p>
    <w:p w:rsidR="00EE23C8" w:rsidRPr="00140768" w:rsidRDefault="00EE23C8" w:rsidP="008B4B11">
      <w:pPr>
        <w:spacing w:line="240" w:lineRule="auto"/>
        <w:ind w:left="709" w:hanging="142"/>
        <w:jc w:val="both"/>
        <w:rPr>
          <w:rFonts w:ascii="Times New Roman" w:hAnsi="Times New Roman"/>
          <w:sz w:val="28"/>
          <w:szCs w:val="28"/>
        </w:rPr>
      </w:pPr>
      <w:r w:rsidRPr="00140768">
        <w:rPr>
          <w:rFonts w:ascii="Times New Roman" w:hAnsi="Times New Roman"/>
          <w:sz w:val="28"/>
          <w:szCs w:val="28"/>
        </w:rPr>
        <w:lastRenderedPageBreak/>
        <w:t>- Значение культуры Византийской империи. Архитектура.</w:t>
      </w:r>
    </w:p>
    <w:p w:rsidR="00EE23C8" w:rsidRPr="00140768" w:rsidRDefault="00EE23C8" w:rsidP="008B4B11">
      <w:pPr>
        <w:tabs>
          <w:tab w:val="left" w:pos="709"/>
        </w:tabs>
        <w:spacing w:line="240" w:lineRule="auto"/>
        <w:ind w:left="709" w:hanging="142"/>
        <w:jc w:val="both"/>
        <w:rPr>
          <w:rFonts w:ascii="Times New Roman" w:hAnsi="Times New Roman"/>
          <w:sz w:val="28"/>
          <w:szCs w:val="28"/>
        </w:rPr>
      </w:pPr>
      <w:r w:rsidRPr="00140768">
        <w:rPr>
          <w:rFonts w:ascii="Times New Roman" w:hAnsi="Times New Roman"/>
          <w:sz w:val="28"/>
          <w:szCs w:val="28"/>
        </w:rPr>
        <w:t xml:space="preserve">- Следование античным традициям, пролог к развитию средневековой культуры. Собор Святой Софии в Константинополе как воплощение идеала божественного мироздания в восточном христианстве. </w:t>
      </w:r>
    </w:p>
    <w:p w:rsidR="00EE23C8" w:rsidRDefault="00EE23C8" w:rsidP="008B4B11">
      <w:pPr>
        <w:spacing w:line="240" w:lineRule="auto"/>
        <w:ind w:left="709" w:hanging="142"/>
        <w:jc w:val="both"/>
        <w:rPr>
          <w:rFonts w:ascii="Times New Roman" w:hAnsi="Times New Roman"/>
          <w:sz w:val="28"/>
          <w:szCs w:val="28"/>
        </w:rPr>
      </w:pPr>
      <w:r w:rsidRPr="00140768">
        <w:rPr>
          <w:rFonts w:ascii="Times New Roman" w:hAnsi="Times New Roman"/>
          <w:sz w:val="28"/>
          <w:szCs w:val="28"/>
        </w:rPr>
        <w:t>- Основные темы и сюжеты, их символический смысл. Мозаики Равенны в церкви Сан</w:t>
      </w:r>
      <w:proofErr w:type="gramStart"/>
      <w:r w:rsidRPr="00140768">
        <w:rPr>
          <w:rFonts w:ascii="Times New Roman" w:hAnsi="Times New Roman"/>
          <w:sz w:val="28"/>
          <w:szCs w:val="28"/>
        </w:rPr>
        <w:t xml:space="preserve"> В</w:t>
      </w:r>
      <w:proofErr w:type="gramEnd"/>
      <w:r w:rsidRPr="00140768">
        <w:rPr>
          <w:rFonts w:ascii="Times New Roman" w:hAnsi="Times New Roman"/>
          <w:sz w:val="28"/>
          <w:szCs w:val="28"/>
        </w:rPr>
        <w:t xml:space="preserve">итали. </w:t>
      </w:r>
      <w:proofErr w:type="spellStart"/>
      <w:r w:rsidRPr="00140768">
        <w:rPr>
          <w:rFonts w:ascii="Times New Roman" w:hAnsi="Times New Roman"/>
          <w:sz w:val="28"/>
          <w:szCs w:val="28"/>
        </w:rPr>
        <w:t>Каноничсекие</w:t>
      </w:r>
      <w:proofErr w:type="spellEnd"/>
      <w:r w:rsidRPr="00140768">
        <w:rPr>
          <w:rFonts w:ascii="Times New Roman" w:hAnsi="Times New Roman"/>
          <w:sz w:val="28"/>
          <w:szCs w:val="28"/>
        </w:rPr>
        <w:t xml:space="preserve"> изображения Иисуса Христа и Богоматери. «Владимирская Богоматерь» Музыка Византии. Каноны. </w:t>
      </w:r>
    </w:p>
    <w:p w:rsidR="00EE23C8" w:rsidRPr="00B00F5F" w:rsidRDefault="00EE23C8" w:rsidP="008B4B11">
      <w:pPr>
        <w:spacing w:line="240" w:lineRule="auto"/>
        <w:jc w:val="both"/>
        <w:rPr>
          <w:rFonts w:ascii="Times New Roman" w:hAnsi="Times New Roman"/>
          <w:color w:val="92D050"/>
          <w:sz w:val="28"/>
          <w:szCs w:val="28"/>
        </w:rPr>
      </w:pPr>
      <w:r w:rsidRPr="00CC5A9B">
        <w:rPr>
          <w:rFonts w:ascii="Times New Roman" w:hAnsi="Times New Roman"/>
          <w:b/>
          <w:sz w:val="28"/>
          <w:szCs w:val="28"/>
        </w:rPr>
        <w:t>ЗАНЯТИЕ</w:t>
      </w:r>
      <w:r>
        <w:rPr>
          <w:rFonts w:ascii="Times New Roman" w:hAnsi="Times New Roman"/>
          <w:b/>
          <w:sz w:val="28"/>
          <w:szCs w:val="28"/>
        </w:rPr>
        <w:t xml:space="preserve"> 6</w:t>
      </w:r>
      <w:r w:rsidRPr="00140768">
        <w:rPr>
          <w:rFonts w:ascii="Times New Roman" w:hAnsi="Times New Roman"/>
          <w:b/>
          <w:sz w:val="28"/>
          <w:szCs w:val="28"/>
        </w:rPr>
        <w:t>.</w:t>
      </w:r>
      <w:r>
        <w:t xml:space="preserve"> </w:t>
      </w:r>
      <w:r w:rsidRPr="00140768">
        <w:rPr>
          <w:rFonts w:ascii="Times New Roman" w:hAnsi="Times New Roman"/>
          <w:b/>
          <w:sz w:val="28"/>
          <w:szCs w:val="28"/>
        </w:rPr>
        <w:t>Искусство средних веков в Западной Европе.</w:t>
      </w:r>
      <w:r>
        <w:rPr>
          <w:rFonts w:ascii="Times New Roman" w:hAnsi="Times New Roman"/>
          <w:b/>
          <w:sz w:val="28"/>
          <w:szCs w:val="28"/>
        </w:rPr>
        <w:t xml:space="preserve"> </w:t>
      </w:r>
    </w:p>
    <w:p w:rsidR="00EE23C8" w:rsidRPr="00E15C33" w:rsidRDefault="00EE23C8" w:rsidP="008B4B11">
      <w:pPr>
        <w:spacing w:line="240" w:lineRule="auto"/>
        <w:ind w:left="709" w:hanging="142"/>
        <w:jc w:val="both"/>
        <w:rPr>
          <w:rFonts w:ascii="Times New Roman" w:hAnsi="Times New Roman"/>
          <w:sz w:val="28"/>
          <w:szCs w:val="28"/>
        </w:rPr>
      </w:pPr>
      <w:r w:rsidRPr="00E15C33">
        <w:rPr>
          <w:rFonts w:ascii="Times New Roman" w:hAnsi="Times New Roman"/>
          <w:sz w:val="28"/>
          <w:szCs w:val="28"/>
        </w:rPr>
        <w:t xml:space="preserve">- Жизнь средневекового города. Возрождение античных архитектурных традиций, создание романского и готического стилей. Романский стиль архитектуры. Основные типы архитектурных построек: монастырские храмы, феодальные замки, городские укрепления и жилые дома. Монастырская базилика как средоточие культурной жизни романской эпохи. </w:t>
      </w:r>
    </w:p>
    <w:p w:rsidR="00EE23C8" w:rsidRPr="00E15C33" w:rsidRDefault="00EE23C8" w:rsidP="008B4B11">
      <w:pPr>
        <w:spacing w:line="240" w:lineRule="auto"/>
        <w:ind w:left="709" w:hanging="142"/>
        <w:jc w:val="both"/>
        <w:rPr>
          <w:rFonts w:ascii="Times New Roman" w:hAnsi="Times New Roman"/>
          <w:sz w:val="28"/>
          <w:szCs w:val="28"/>
        </w:rPr>
      </w:pPr>
      <w:r w:rsidRPr="00E15C33">
        <w:rPr>
          <w:rFonts w:ascii="Times New Roman" w:hAnsi="Times New Roman"/>
          <w:sz w:val="28"/>
          <w:szCs w:val="28"/>
        </w:rPr>
        <w:t xml:space="preserve">- Готический собор как образ мира. Региональные школы Западной Европы (Франция, Германия). Собор </w:t>
      </w:r>
      <w:proofErr w:type="spellStart"/>
      <w:r w:rsidRPr="00E15C33">
        <w:rPr>
          <w:rFonts w:ascii="Times New Roman" w:hAnsi="Times New Roman"/>
          <w:sz w:val="28"/>
          <w:szCs w:val="28"/>
        </w:rPr>
        <w:t>Нотр</w:t>
      </w:r>
      <w:proofErr w:type="spellEnd"/>
      <w:r w:rsidRPr="00E15C33">
        <w:rPr>
          <w:rFonts w:ascii="Times New Roman" w:hAnsi="Times New Roman"/>
          <w:sz w:val="28"/>
          <w:szCs w:val="28"/>
        </w:rPr>
        <w:t xml:space="preserve"> - Дам в Париже.</w:t>
      </w:r>
    </w:p>
    <w:p w:rsidR="00EE23C8" w:rsidRPr="00E15C33" w:rsidRDefault="00EE23C8" w:rsidP="008B4B11">
      <w:pPr>
        <w:spacing w:line="240" w:lineRule="auto"/>
        <w:ind w:left="709" w:hanging="142"/>
        <w:jc w:val="both"/>
        <w:rPr>
          <w:rFonts w:ascii="Times New Roman" w:hAnsi="Times New Roman"/>
          <w:sz w:val="28"/>
          <w:szCs w:val="28"/>
        </w:rPr>
      </w:pPr>
      <w:r w:rsidRPr="00E15C33">
        <w:rPr>
          <w:rFonts w:ascii="Times New Roman" w:hAnsi="Times New Roman"/>
          <w:sz w:val="28"/>
          <w:szCs w:val="28"/>
        </w:rPr>
        <w:t xml:space="preserve">- Скульптура романского стиля и готики, ее теснейшая связь с архитектурой. </w:t>
      </w:r>
    </w:p>
    <w:p w:rsidR="00EE23C8" w:rsidRDefault="00EE23C8" w:rsidP="008B4B11">
      <w:pPr>
        <w:spacing w:line="240" w:lineRule="auto"/>
        <w:ind w:left="709" w:hanging="142"/>
        <w:jc w:val="both"/>
        <w:rPr>
          <w:rFonts w:ascii="Times New Roman" w:hAnsi="Times New Roman"/>
          <w:sz w:val="28"/>
          <w:szCs w:val="28"/>
        </w:rPr>
      </w:pPr>
      <w:r w:rsidRPr="00E15C33">
        <w:rPr>
          <w:rFonts w:ascii="Times New Roman" w:hAnsi="Times New Roman"/>
          <w:sz w:val="28"/>
          <w:szCs w:val="28"/>
        </w:rPr>
        <w:t>- Искусство витража. Техника витражной живописи, ее основное назначение. Витражи собора в Шартре.</w:t>
      </w:r>
    </w:p>
    <w:p w:rsidR="00EE23C8" w:rsidRDefault="00EE23C8" w:rsidP="008B4B11">
      <w:pPr>
        <w:spacing w:line="240" w:lineRule="auto"/>
        <w:jc w:val="both"/>
        <w:rPr>
          <w:rFonts w:ascii="Times New Roman" w:hAnsi="Times New Roman"/>
          <w:b/>
          <w:sz w:val="28"/>
          <w:szCs w:val="28"/>
        </w:rPr>
      </w:pPr>
      <w:r w:rsidRPr="00CC5A9B">
        <w:rPr>
          <w:rFonts w:ascii="Times New Roman" w:hAnsi="Times New Roman"/>
          <w:b/>
          <w:sz w:val="28"/>
          <w:szCs w:val="28"/>
        </w:rPr>
        <w:t>ЗАНЯТИЕ</w:t>
      </w:r>
      <w:r>
        <w:rPr>
          <w:rFonts w:ascii="Times New Roman" w:hAnsi="Times New Roman"/>
          <w:b/>
          <w:sz w:val="28"/>
          <w:szCs w:val="28"/>
        </w:rPr>
        <w:t xml:space="preserve"> 7</w:t>
      </w:r>
      <w:r w:rsidRPr="00AD655B">
        <w:rPr>
          <w:rFonts w:ascii="Times New Roman" w:hAnsi="Times New Roman"/>
          <w:b/>
          <w:sz w:val="28"/>
          <w:szCs w:val="28"/>
        </w:rPr>
        <w:t>.</w:t>
      </w:r>
      <w:r>
        <w:t xml:space="preserve"> </w:t>
      </w:r>
      <w:r w:rsidRPr="00AD655B">
        <w:rPr>
          <w:rFonts w:ascii="Times New Roman" w:hAnsi="Times New Roman"/>
          <w:b/>
          <w:sz w:val="28"/>
          <w:szCs w:val="28"/>
        </w:rPr>
        <w:t>Русское искусство XI-XVII веков. Роль и значение русского искусства в истории мирового искусства.</w:t>
      </w:r>
      <w:r>
        <w:rPr>
          <w:rFonts w:ascii="Times New Roman" w:hAnsi="Times New Roman"/>
          <w:b/>
          <w:sz w:val="28"/>
          <w:szCs w:val="28"/>
        </w:rPr>
        <w:t xml:space="preserve"> </w:t>
      </w:r>
    </w:p>
    <w:p w:rsidR="00EE23C8" w:rsidRPr="00AD655B" w:rsidRDefault="00EE23C8" w:rsidP="008B4B11">
      <w:pPr>
        <w:spacing w:line="240" w:lineRule="auto"/>
        <w:ind w:left="709" w:hanging="142"/>
        <w:jc w:val="both"/>
        <w:rPr>
          <w:rFonts w:ascii="Times New Roman" w:hAnsi="Times New Roman"/>
          <w:sz w:val="28"/>
          <w:szCs w:val="28"/>
        </w:rPr>
      </w:pPr>
      <w:r w:rsidRPr="00AD655B">
        <w:rPr>
          <w:rFonts w:ascii="Times New Roman" w:hAnsi="Times New Roman"/>
          <w:sz w:val="28"/>
          <w:szCs w:val="28"/>
        </w:rPr>
        <w:t>- Своеобразие русского исторического процесса и отражение его в русском искусстве.</w:t>
      </w:r>
    </w:p>
    <w:p w:rsidR="00EE23C8" w:rsidRPr="00AD655B" w:rsidRDefault="00EE23C8" w:rsidP="008B4B11">
      <w:pPr>
        <w:spacing w:line="240" w:lineRule="auto"/>
        <w:ind w:left="709" w:hanging="142"/>
        <w:jc w:val="both"/>
        <w:rPr>
          <w:rFonts w:ascii="Times New Roman" w:hAnsi="Times New Roman"/>
          <w:sz w:val="28"/>
          <w:szCs w:val="28"/>
        </w:rPr>
      </w:pPr>
      <w:r w:rsidRPr="00AD655B">
        <w:rPr>
          <w:rFonts w:ascii="Times New Roman" w:hAnsi="Times New Roman"/>
          <w:sz w:val="28"/>
          <w:szCs w:val="28"/>
        </w:rPr>
        <w:t>- История изучения древнерусского искусства.</w:t>
      </w:r>
    </w:p>
    <w:p w:rsidR="00EE23C8" w:rsidRPr="00AD655B" w:rsidRDefault="00EE23C8" w:rsidP="008B4B11">
      <w:pPr>
        <w:spacing w:line="240" w:lineRule="auto"/>
        <w:ind w:left="709" w:hanging="142"/>
        <w:jc w:val="both"/>
        <w:rPr>
          <w:rFonts w:ascii="Times New Roman" w:hAnsi="Times New Roman"/>
          <w:sz w:val="28"/>
          <w:szCs w:val="28"/>
        </w:rPr>
      </w:pPr>
      <w:r w:rsidRPr="00AD655B">
        <w:rPr>
          <w:rFonts w:ascii="Times New Roman" w:hAnsi="Times New Roman"/>
          <w:sz w:val="28"/>
          <w:szCs w:val="28"/>
        </w:rPr>
        <w:t>- Роль художников, открывших красоту и самобытность древнерусского искусства.</w:t>
      </w:r>
    </w:p>
    <w:p w:rsidR="00EE23C8" w:rsidRDefault="00EE23C8" w:rsidP="008B4B11">
      <w:pPr>
        <w:spacing w:line="240" w:lineRule="auto"/>
        <w:ind w:left="709" w:hanging="142"/>
        <w:jc w:val="both"/>
        <w:rPr>
          <w:rFonts w:ascii="Times New Roman" w:hAnsi="Times New Roman"/>
          <w:sz w:val="28"/>
          <w:szCs w:val="28"/>
        </w:rPr>
      </w:pPr>
      <w:r w:rsidRPr="00AD655B">
        <w:rPr>
          <w:rFonts w:ascii="Times New Roman" w:hAnsi="Times New Roman"/>
          <w:sz w:val="28"/>
          <w:szCs w:val="28"/>
        </w:rPr>
        <w:t>- Периодизация искусства Древней Руси.</w:t>
      </w:r>
    </w:p>
    <w:p w:rsidR="00EE23C8" w:rsidRPr="001400D2" w:rsidRDefault="00EE23C8" w:rsidP="008B4B11">
      <w:pPr>
        <w:pStyle w:val="a3"/>
        <w:spacing w:line="240" w:lineRule="auto"/>
        <w:ind w:left="0"/>
        <w:jc w:val="both"/>
        <w:rPr>
          <w:rFonts w:ascii="Times New Roman" w:hAnsi="Times New Roman"/>
          <w:sz w:val="28"/>
          <w:szCs w:val="28"/>
          <w:u w:val="single"/>
        </w:rPr>
      </w:pPr>
      <w:r>
        <w:rPr>
          <w:rFonts w:ascii="Times New Roman" w:hAnsi="Times New Roman"/>
          <w:b/>
          <w:sz w:val="28"/>
          <w:szCs w:val="28"/>
        </w:rPr>
        <w:t>ЗАНЯТИЕ</w:t>
      </w:r>
      <w:r>
        <w:rPr>
          <w:rFonts w:ascii="Times New Roman" w:hAnsi="Times New Roman"/>
          <w:b/>
          <w:sz w:val="32"/>
          <w:szCs w:val="32"/>
        </w:rPr>
        <w:t xml:space="preserve"> 8. </w:t>
      </w:r>
      <w:r>
        <w:rPr>
          <w:rFonts w:ascii="Times New Roman" w:hAnsi="Times New Roman"/>
          <w:b/>
          <w:sz w:val="28"/>
          <w:szCs w:val="28"/>
        </w:rPr>
        <w:t>Искусство эпохи Возро</w:t>
      </w:r>
      <w:r w:rsidRPr="000256EA">
        <w:rPr>
          <w:rFonts w:ascii="Times New Roman" w:hAnsi="Times New Roman"/>
          <w:b/>
          <w:sz w:val="28"/>
          <w:szCs w:val="28"/>
        </w:rPr>
        <w:t>ж</w:t>
      </w:r>
      <w:r>
        <w:rPr>
          <w:rFonts w:ascii="Times New Roman" w:hAnsi="Times New Roman"/>
          <w:b/>
          <w:sz w:val="28"/>
          <w:szCs w:val="28"/>
        </w:rPr>
        <w:t>д</w:t>
      </w:r>
      <w:r w:rsidRPr="000256EA">
        <w:rPr>
          <w:rFonts w:ascii="Times New Roman" w:hAnsi="Times New Roman"/>
          <w:b/>
          <w:sz w:val="28"/>
          <w:szCs w:val="28"/>
        </w:rPr>
        <w:t xml:space="preserve">ения. </w:t>
      </w:r>
    </w:p>
    <w:p w:rsidR="00EE23C8" w:rsidRDefault="00EE23C8" w:rsidP="008B4B11">
      <w:pPr>
        <w:spacing w:line="240" w:lineRule="auto"/>
        <w:ind w:firstLine="567"/>
        <w:jc w:val="both"/>
        <w:rPr>
          <w:rFonts w:ascii="Times New Roman" w:hAnsi="Times New Roman"/>
          <w:sz w:val="28"/>
          <w:szCs w:val="28"/>
        </w:rPr>
      </w:pPr>
      <w:r>
        <w:rPr>
          <w:rFonts w:ascii="Times New Roman" w:hAnsi="Times New Roman"/>
          <w:sz w:val="28"/>
          <w:szCs w:val="28"/>
        </w:rPr>
        <w:t>Основные черты эпохи Возрождения. Формирование гуманистического мировоззрения в эпоху Возрождения. Периодизация искусства Возрождения. Высокий авторитет искусства и художника в эпоху Возрождения. Борьба за реализм в искусстве. Изучение Античного наследия, перспективы анатомии. Возникновение новой станковой формы живописи.</w:t>
      </w:r>
    </w:p>
    <w:p w:rsidR="00EE23C8" w:rsidRDefault="00EE23C8" w:rsidP="008B4B11">
      <w:pPr>
        <w:spacing w:line="240" w:lineRule="auto"/>
        <w:ind w:firstLine="567"/>
        <w:jc w:val="both"/>
        <w:rPr>
          <w:rFonts w:ascii="Times New Roman" w:hAnsi="Times New Roman"/>
          <w:sz w:val="28"/>
          <w:szCs w:val="28"/>
        </w:rPr>
      </w:pPr>
      <w:r>
        <w:rPr>
          <w:rFonts w:ascii="Times New Roman" w:hAnsi="Times New Roman"/>
          <w:sz w:val="28"/>
          <w:szCs w:val="28"/>
        </w:rPr>
        <w:t xml:space="preserve">Проторенессанс. Реалистическая реформа </w:t>
      </w:r>
      <w:proofErr w:type="spellStart"/>
      <w:r>
        <w:rPr>
          <w:rFonts w:ascii="Times New Roman" w:hAnsi="Times New Roman"/>
          <w:sz w:val="28"/>
          <w:szCs w:val="28"/>
        </w:rPr>
        <w:t>Джотто</w:t>
      </w:r>
      <w:proofErr w:type="spellEnd"/>
      <w:r>
        <w:rPr>
          <w:rFonts w:ascii="Times New Roman" w:hAnsi="Times New Roman"/>
          <w:sz w:val="28"/>
          <w:szCs w:val="28"/>
        </w:rPr>
        <w:t xml:space="preserve">. Росписи Капеллы </w:t>
      </w:r>
      <w:proofErr w:type="spellStart"/>
      <w:r>
        <w:rPr>
          <w:rFonts w:ascii="Times New Roman" w:hAnsi="Times New Roman"/>
          <w:sz w:val="28"/>
          <w:szCs w:val="28"/>
        </w:rPr>
        <w:t>дель</w:t>
      </w:r>
      <w:proofErr w:type="spellEnd"/>
      <w:r>
        <w:rPr>
          <w:rFonts w:ascii="Times New Roman" w:hAnsi="Times New Roman"/>
          <w:sz w:val="28"/>
          <w:szCs w:val="28"/>
        </w:rPr>
        <w:t xml:space="preserve"> Арена в Падуе. Воспроизведение трехмерного пространства, передача объема, эмоционального состояния человека.</w:t>
      </w:r>
    </w:p>
    <w:p w:rsidR="00EE23C8" w:rsidRPr="000256EA" w:rsidRDefault="00EE23C8" w:rsidP="008B4B11">
      <w:pPr>
        <w:pStyle w:val="a3"/>
        <w:spacing w:line="240" w:lineRule="auto"/>
        <w:ind w:left="0"/>
        <w:jc w:val="both"/>
        <w:rPr>
          <w:rFonts w:ascii="Times New Roman" w:hAnsi="Times New Roman"/>
          <w:sz w:val="28"/>
          <w:szCs w:val="28"/>
          <w:u w:val="single"/>
        </w:rPr>
      </w:pPr>
      <w:r>
        <w:rPr>
          <w:rFonts w:ascii="Times New Roman" w:hAnsi="Times New Roman"/>
          <w:b/>
          <w:sz w:val="28"/>
          <w:szCs w:val="28"/>
        </w:rPr>
        <w:t>ЗАНЯТИЕ</w:t>
      </w:r>
      <w:r>
        <w:rPr>
          <w:rFonts w:ascii="Times New Roman" w:hAnsi="Times New Roman"/>
          <w:b/>
          <w:sz w:val="32"/>
          <w:szCs w:val="32"/>
        </w:rPr>
        <w:t xml:space="preserve"> 9. </w:t>
      </w:r>
      <w:r w:rsidRPr="000256EA">
        <w:rPr>
          <w:rFonts w:ascii="Times New Roman" w:hAnsi="Times New Roman"/>
          <w:b/>
          <w:sz w:val="28"/>
          <w:szCs w:val="28"/>
        </w:rPr>
        <w:t xml:space="preserve">Искусство Италии </w:t>
      </w:r>
      <w:r>
        <w:rPr>
          <w:rFonts w:ascii="Times New Roman" w:hAnsi="Times New Roman"/>
          <w:b/>
          <w:sz w:val="28"/>
          <w:szCs w:val="28"/>
          <w:lang w:val="en-US"/>
        </w:rPr>
        <w:t>XVII</w:t>
      </w:r>
      <w:r w:rsidRPr="000256EA">
        <w:rPr>
          <w:rFonts w:ascii="Times New Roman" w:hAnsi="Times New Roman"/>
          <w:b/>
          <w:sz w:val="28"/>
          <w:szCs w:val="28"/>
        </w:rPr>
        <w:t xml:space="preserve"> в</w:t>
      </w:r>
      <w:r>
        <w:rPr>
          <w:rFonts w:ascii="Times New Roman" w:hAnsi="Times New Roman"/>
          <w:b/>
          <w:sz w:val="28"/>
          <w:szCs w:val="28"/>
        </w:rPr>
        <w:t>ека. Архитектура. Скульптура. Лоренцо</w:t>
      </w:r>
      <w:r w:rsidRPr="000256EA">
        <w:rPr>
          <w:rFonts w:ascii="Times New Roman" w:hAnsi="Times New Roman"/>
          <w:b/>
          <w:sz w:val="28"/>
          <w:szCs w:val="28"/>
        </w:rPr>
        <w:t xml:space="preserve"> Бернини.</w:t>
      </w:r>
      <w:r w:rsidRPr="00877C67">
        <w:rPr>
          <w:rFonts w:ascii="Times New Roman" w:hAnsi="Times New Roman"/>
          <w:b/>
          <w:sz w:val="28"/>
          <w:szCs w:val="28"/>
        </w:rPr>
        <w:t xml:space="preserve"> </w:t>
      </w:r>
    </w:p>
    <w:p w:rsidR="00EE23C8" w:rsidRDefault="00EE23C8" w:rsidP="00323070">
      <w:pPr>
        <w:spacing w:line="240" w:lineRule="auto"/>
        <w:ind w:firstLine="567"/>
        <w:jc w:val="both"/>
        <w:rPr>
          <w:rFonts w:ascii="Times New Roman" w:hAnsi="Times New Roman"/>
          <w:sz w:val="28"/>
          <w:szCs w:val="28"/>
        </w:rPr>
      </w:pPr>
      <w:r>
        <w:rPr>
          <w:rFonts w:ascii="Times New Roman" w:hAnsi="Times New Roman"/>
          <w:sz w:val="28"/>
          <w:szCs w:val="28"/>
        </w:rPr>
        <w:lastRenderedPageBreak/>
        <w:t>Закрепление системы реалистических жанров в живописи Западной Европы 17 в. Формирование стиля барокко, его особенность. Взаимосвязь архитектуры и скульптуры, архитектуры и живописи. Лоренцо Бернини (колоннада собора Святого Петра в Риме, оформление интерьера собора Святого Петра, «Давид», «Экстаз Святой Терезы», скульптурные портреты современников).</w:t>
      </w:r>
    </w:p>
    <w:p w:rsidR="00EE23C8" w:rsidRPr="000256EA" w:rsidRDefault="00EE23C8" w:rsidP="008B4B11">
      <w:pPr>
        <w:pStyle w:val="a3"/>
        <w:spacing w:line="240" w:lineRule="auto"/>
        <w:ind w:left="0"/>
        <w:jc w:val="both"/>
        <w:rPr>
          <w:rFonts w:ascii="Times New Roman" w:hAnsi="Times New Roman"/>
          <w:sz w:val="28"/>
          <w:szCs w:val="28"/>
          <w:u w:val="single"/>
        </w:rPr>
      </w:pPr>
      <w:r>
        <w:rPr>
          <w:rFonts w:ascii="Times New Roman" w:hAnsi="Times New Roman"/>
          <w:b/>
          <w:sz w:val="28"/>
          <w:szCs w:val="28"/>
        </w:rPr>
        <w:t>ЗАНЯТИЕ</w:t>
      </w:r>
      <w:r>
        <w:rPr>
          <w:rFonts w:ascii="Times New Roman" w:hAnsi="Times New Roman"/>
          <w:b/>
          <w:sz w:val="32"/>
          <w:szCs w:val="32"/>
        </w:rPr>
        <w:t xml:space="preserve"> 10. </w:t>
      </w:r>
      <w:r w:rsidRPr="000256EA">
        <w:rPr>
          <w:rFonts w:ascii="Times New Roman" w:hAnsi="Times New Roman"/>
          <w:b/>
          <w:sz w:val="28"/>
          <w:szCs w:val="28"/>
        </w:rPr>
        <w:t xml:space="preserve">Искусство Испании </w:t>
      </w:r>
      <w:r>
        <w:rPr>
          <w:rFonts w:ascii="Times New Roman" w:hAnsi="Times New Roman"/>
          <w:b/>
          <w:sz w:val="28"/>
          <w:szCs w:val="28"/>
          <w:lang w:val="en-US"/>
        </w:rPr>
        <w:t>XVII</w:t>
      </w:r>
      <w:r w:rsidRPr="000256EA">
        <w:rPr>
          <w:rFonts w:ascii="Times New Roman" w:hAnsi="Times New Roman"/>
          <w:b/>
          <w:sz w:val="28"/>
          <w:szCs w:val="28"/>
        </w:rPr>
        <w:t xml:space="preserve"> в</w:t>
      </w:r>
      <w:r>
        <w:rPr>
          <w:rFonts w:ascii="Times New Roman" w:hAnsi="Times New Roman"/>
          <w:b/>
          <w:sz w:val="28"/>
          <w:szCs w:val="28"/>
        </w:rPr>
        <w:t>ека</w:t>
      </w:r>
      <w:r w:rsidRPr="000256EA">
        <w:rPr>
          <w:rFonts w:ascii="Times New Roman" w:hAnsi="Times New Roman"/>
          <w:b/>
          <w:sz w:val="28"/>
          <w:szCs w:val="28"/>
        </w:rPr>
        <w:t>. Эль Греко.</w:t>
      </w:r>
      <w:r w:rsidRPr="00877C67">
        <w:rPr>
          <w:rFonts w:ascii="Times New Roman" w:hAnsi="Times New Roman"/>
          <w:b/>
          <w:sz w:val="28"/>
          <w:szCs w:val="28"/>
        </w:rPr>
        <w:t xml:space="preserve"> </w:t>
      </w:r>
      <w:r w:rsidRPr="000256EA">
        <w:rPr>
          <w:rFonts w:ascii="Times New Roman" w:hAnsi="Times New Roman"/>
          <w:b/>
          <w:sz w:val="28"/>
          <w:szCs w:val="28"/>
        </w:rPr>
        <w:t>Диего Веласкес.</w:t>
      </w:r>
    </w:p>
    <w:p w:rsidR="00EE23C8" w:rsidRDefault="00EE23C8" w:rsidP="008B4B11">
      <w:pPr>
        <w:spacing w:line="240" w:lineRule="auto"/>
        <w:ind w:firstLine="426"/>
        <w:jc w:val="both"/>
        <w:rPr>
          <w:rFonts w:ascii="Times New Roman" w:hAnsi="Times New Roman"/>
          <w:sz w:val="28"/>
          <w:szCs w:val="28"/>
        </w:rPr>
      </w:pPr>
      <w:r>
        <w:rPr>
          <w:rFonts w:ascii="Times New Roman" w:hAnsi="Times New Roman"/>
          <w:sz w:val="28"/>
          <w:szCs w:val="28"/>
        </w:rPr>
        <w:t xml:space="preserve">Творчество Эль Греко. Трагический характер его образов. «Погребение графа </w:t>
      </w:r>
      <w:proofErr w:type="spellStart"/>
      <w:r>
        <w:rPr>
          <w:rFonts w:ascii="Times New Roman" w:hAnsi="Times New Roman"/>
          <w:sz w:val="28"/>
          <w:szCs w:val="28"/>
        </w:rPr>
        <w:t>Оргаса</w:t>
      </w:r>
      <w:proofErr w:type="spellEnd"/>
      <w:r>
        <w:rPr>
          <w:rFonts w:ascii="Times New Roman" w:hAnsi="Times New Roman"/>
          <w:sz w:val="28"/>
          <w:szCs w:val="28"/>
        </w:rPr>
        <w:t>», «</w:t>
      </w:r>
      <w:proofErr w:type="spellStart"/>
      <w:r>
        <w:rPr>
          <w:rFonts w:ascii="Times New Roman" w:hAnsi="Times New Roman"/>
          <w:sz w:val="28"/>
          <w:szCs w:val="28"/>
        </w:rPr>
        <w:t>Топедо</w:t>
      </w:r>
      <w:proofErr w:type="spellEnd"/>
      <w:r>
        <w:rPr>
          <w:rFonts w:ascii="Times New Roman" w:hAnsi="Times New Roman"/>
          <w:sz w:val="28"/>
          <w:szCs w:val="28"/>
        </w:rPr>
        <w:t xml:space="preserve">», «Портрет инквизитора </w:t>
      </w:r>
      <w:proofErr w:type="spellStart"/>
      <w:r>
        <w:rPr>
          <w:rFonts w:ascii="Times New Roman" w:hAnsi="Times New Roman"/>
          <w:sz w:val="28"/>
          <w:szCs w:val="28"/>
        </w:rPr>
        <w:t>Ниньо</w:t>
      </w:r>
      <w:proofErr w:type="spellEnd"/>
      <w:r>
        <w:rPr>
          <w:rFonts w:ascii="Times New Roman" w:hAnsi="Times New Roman"/>
          <w:sz w:val="28"/>
          <w:szCs w:val="28"/>
        </w:rPr>
        <w:t xml:space="preserve"> де Гевары», «Апостолы Петр и Павел», портреты современников. </w:t>
      </w:r>
    </w:p>
    <w:p w:rsidR="00EE23C8" w:rsidRDefault="00EE23C8" w:rsidP="008B4B11">
      <w:pPr>
        <w:spacing w:line="240" w:lineRule="auto"/>
        <w:jc w:val="both"/>
        <w:rPr>
          <w:rFonts w:ascii="Times New Roman" w:hAnsi="Times New Roman"/>
          <w:sz w:val="28"/>
          <w:szCs w:val="28"/>
        </w:rPr>
      </w:pPr>
      <w:r>
        <w:rPr>
          <w:rFonts w:ascii="Times New Roman" w:hAnsi="Times New Roman"/>
          <w:sz w:val="28"/>
          <w:szCs w:val="28"/>
        </w:rPr>
        <w:t>Творчество Д. Веласкеса – вершина испанской реалистической живописи. Композиционное и колористическое мастерство Веласкеса: «Завтрак», «</w:t>
      </w:r>
      <w:proofErr w:type="spellStart"/>
      <w:r>
        <w:rPr>
          <w:rFonts w:ascii="Times New Roman" w:hAnsi="Times New Roman"/>
          <w:sz w:val="28"/>
          <w:szCs w:val="28"/>
        </w:rPr>
        <w:t>Менины</w:t>
      </w:r>
      <w:proofErr w:type="spellEnd"/>
      <w:r>
        <w:rPr>
          <w:rFonts w:ascii="Times New Roman" w:hAnsi="Times New Roman"/>
          <w:sz w:val="28"/>
          <w:szCs w:val="28"/>
        </w:rPr>
        <w:t xml:space="preserve">», «Пряхи». Портреты кисти Веласкеса. </w:t>
      </w:r>
      <w:r w:rsidRPr="00DB51DD">
        <w:rPr>
          <w:rFonts w:ascii="Times New Roman" w:hAnsi="Times New Roman"/>
          <w:sz w:val="28"/>
          <w:szCs w:val="28"/>
        </w:rPr>
        <w:t>Историческая живопись «Сдача</w:t>
      </w:r>
      <w:r>
        <w:rPr>
          <w:rFonts w:ascii="Times New Roman" w:hAnsi="Times New Roman"/>
          <w:sz w:val="28"/>
          <w:szCs w:val="28"/>
        </w:rPr>
        <w:t xml:space="preserve"> Бреды»</w:t>
      </w:r>
    </w:p>
    <w:p w:rsidR="00EE23C8" w:rsidRPr="00323070" w:rsidRDefault="00EE23C8" w:rsidP="008B4B11">
      <w:pPr>
        <w:spacing w:line="240" w:lineRule="auto"/>
        <w:jc w:val="both"/>
        <w:rPr>
          <w:rFonts w:ascii="Times New Roman" w:hAnsi="Times New Roman"/>
          <w:sz w:val="28"/>
          <w:szCs w:val="28"/>
          <w:u w:val="single"/>
        </w:rPr>
      </w:pPr>
      <w:r>
        <w:rPr>
          <w:rFonts w:ascii="Times New Roman" w:hAnsi="Times New Roman"/>
          <w:b/>
          <w:sz w:val="28"/>
          <w:szCs w:val="28"/>
        </w:rPr>
        <w:t>ЗАНЯТИЕ</w:t>
      </w:r>
      <w:r>
        <w:rPr>
          <w:rFonts w:ascii="Times New Roman" w:hAnsi="Times New Roman"/>
          <w:b/>
          <w:sz w:val="32"/>
          <w:szCs w:val="32"/>
        </w:rPr>
        <w:t xml:space="preserve"> 11. </w:t>
      </w:r>
      <w:r w:rsidRPr="000256EA">
        <w:rPr>
          <w:rFonts w:ascii="Times New Roman" w:hAnsi="Times New Roman"/>
          <w:b/>
          <w:sz w:val="28"/>
          <w:szCs w:val="28"/>
        </w:rPr>
        <w:t>Голла</w:t>
      </w:r>
      <w:r>
        <w:rPr>
          <w:rFonts w:ascii="Times New Roman" w:hAnsi="Times New Roman"/>
          <w:b/>
          <w:sz w:val="28"/>
          <w:szCs w:val="28"/>
        </w:rPr>
        <w:t xml:space="preserve">ндская живопись </w:t>
      </w:r>
      <w:r>
        <w:rPr>
          <w:rFonts w:ascii="Times New Roman" w:hAnsi="Times New Roman"/>
          <w:b/>
          <w:sz w:val="28"/>
          <w:szCs w:val="28"/>
          <w:lang w:val="en-US"/>
        </w:rPr>
        <w:t>XVII</w:t>
      </w:r>
      <w:r w:rsidRPr="000256EA">
        <w:rPr>
          <w:rFonts w:ascii="Times New Roman" w:hAnsi="Times New Roman"/>
          <w:b/>
          <w:sz w:val="28"/>
          <w:szCs w:val="28"/>
        </w:rPr>
        <w:t xml:space="preserve"> в</w:t>
      </w:r>
      <w:r>
        <w:rPr>
          <w:rFonts w:ascii="Times New Roman" w:hAnsi="Times New Roman"/>
          <w:b/>
          <w:sz w:val="28"/>
          <w:szCs w:val="28"/>
        </w:rPr>
        <w:t xml:space="preserve">ека. Франс </w:t>
      </w:r>
      <w:proofErr w:type="spellStart"/>
      <w:r>
        <w:rPr>
          <w:rFonts w:ascii="Times New Roman" w:hAnsi="Times New Roman"/>
          <w:b/>
          <w:sz w:val="28"/>
          <w:szCs w:val="28"/>
        </w:rPr>
        <w:t>Хал</w:t>
      </w:r>
      <w:r w:rsidRPr="000256EA">
        <w:rPr>
          <w:rFonts w:ascii="Times New Roman" w:hAnsi="Times New Roman"/>
          <w:b/>
          <w:sz w:val="28"/>
          <w:szCs w:val="28"/>
        </w:rPr>
        <w:t>с</w:t>
      </w:r>
      <w:proofErr w:type="spellEnd"/>
      <w:r w:rsidRPr="000256EA">
        <w:rPr>
          <w:rFonts w:ascii="Times New Roman" w:hAnsi="Times New Roman"/>
          <w:b/>
          <w:sz w:val="28"/>
          <w:szCs w:val="28"/>
        </w:rPr>
        <w:t>.</w:t>
      </w:r>
      <w:r w:rsidRPr="00C342C9">
        <w:rPr>
          <w:rFonts w:ascii="Times New Roman" w:hAnsi="Times New Roman"/>
          <w:b/>
          <w:sz w:val="28"/>
          <w:szCs w:val="28"/>
        </w:rPr>
        <w:t xml:space="preserve"> </w:t>
      </w:r>
      <w:r w:rsidRPr="000256EA">
        <w:rPr>
          <w:rFonts w:ascii="Times New Roman" w:hAnsi="Times New Roman"/>
          <w:b/>
          <w:sz w:val="28"/>
          <w:szCs w:val="28"/>
        </w:rPr>
        <w:t>Рембран</w:t>
      </w:r>
      <w:r>
        <w:rPr>
          <w:rFonts w:ascii="Times New Roman" w:hAnsi="Times New Roman"/>
          <w:b/>
          <w:sz w:val="28"/>
          <w:szCs w:val="28"/>
        </w:rPr>
        <w:t>д</w:t>
      </w:r>
      <w:r w:rsidRPr="000256EA">
        <w:rPr>
          <w:rFonts w:ascii="Times New Roman" w:hAnsi="Times New Roman"/>
          <w:b/>
          <w:sz w:val="28"/>
          <w:szCs w:val="28"/>
        </w:rPr>
        <w:t>т.</w:t>
      </w:r>
      <w:r w:rsidRPr="00C342C9">
        <w:rPr>
          <w:rFonts w:ascii="Times New Roman" w:hAnsi="Times New Roman"/>
          <w:b/>
          <w:sz w:val="28"/>
          <w:szCs w:val="28"/>
        </w:rPr>
        <w:t xml:space="preserve"> </w:t>
      </w:r>
    </w:p>
    <w:p w:rsidR="00EE23C8" w:rsidRDefault="00EE23C8" w:rsidP="008B4B11">
      <w:pPr>
        <w:spacing w:line="240" w:lineRule="auto"/>
        <w:ind w:firstLine="426"/>
        <w:jc w:val="both"/>
        <w:rPr>
          <w:rFonts w:ascii="Times New Roman" w:hAnsi="Times New Roman"/>
          <w:sz w:val="28"/>
          <w:szCs w:val="28"/>
        </w:rPr>
      </w:pPr>
      <w:r>
        <w:rPr>
          <w:rFonts w:ascii="Times New Roman" w:hAnsi="Times New Roman"/>
          <w:sz w:val="28"/>
          <w:szCs w:val="28"/>
        </w:rPr>
        <w:t xml:space="preserve">Значение творчества Франса </w:t>
      </w:r>
      <w:proofErr w:type="spellStart"/>
      <w:r>
        <w:rPr>
          <w:rFonts w:ascii="Times New Roman" w:hAnsi="Times New Roman"/>
          <w:sz w:val="28"/>
          <w:szCs w:val="28"/>
        </w:rPr>
        <w:t>Хал</w:t>
      </w:r>
      <w:r w:rsidRPr="001400D2">
        <w:rPr>
          <w:rFonts w:ascii="Times New Roman" w:hAnsi="Times New Roman"/>
          <w:sz w:val="28"/>
          <w:szCs w:val="28"/>
        </w:rPr>
        <w:t>са</w:t>
      </w:r>
      <w:proofErr w:type="spellEnd"/>
      <w:r w:rsidRPr="001400D2">
        <w:rPr>
          <w:rFonts w:ascii="Times New Roman" w:hAnsi="Times New Roman"/>
          <w:sz w:val="28"/>
          <w:szCs w:val="28"/>
        </w:rPr>
        <w:t xml:space="preserve"> в сложении голландской художественно</w:t>
      </w:r>
      <w:r>
        <w:rPr>
          <w:rFonts w:ascii="Times New Roman" w:hAnsi="Times New Roman"/>
          <w:sz w:val="28"/>
          <w:szCs w:val="28"/>
        </w:rPr>
        <w:t xml:space="preserve">й школы. Портретная галерея </w:t>
      </w:r>
      <w:proofErr w:type="spellStart"/>
      <w:r>
        <w:rPr>
          <w:rFonts w:ascii="Times New Roman" w:hAnsi="Times New Roman"/>
          <w:sz w:val="28"/>
          <w:szCs w:val="28"/>
        </w:rPr>
        <w:t>Хал</w:t>
      </w:r>
      <w:r w:rsidRPr="001400D2">
        <w:rPr>
          <w:rFonts w:ascii="Times New Roman" w:hAnsi="Times New Roman"/>
          <w:sz w:val="28"/>
          <w:szCs w:val="28"/>
        </w:rPr>
        <w:t>са</w:t>
      </w:r>
      <w:proofErr w:type="spellEnd"/>
      <w:r w:rsidRPr="001400D2">
        <w:rPr>
          <w:rFonts w:ascii="Times New Roman" w:hAnsi="Times New Roman"/>
          <w:sz w:val="28"/>
          <w:szCs w:val="28"/>
        </w:rPr>
        <w:t xml:space="preserve"> (Офицеры роты св. Георгия, офицеры роты св. Адриана, мальчик – рыбак, шут, цыганка и др.)</w:t>
      </w:r>
    </w:p>
    <w:p w:rsidR="00EE23C8" w:rsidRDefault="00EE23C8" w:rsidP="008B4B11">
      <w:pPr>
        <w:spacing w:line="240" w:lineRule="auto"/>
        <w:ind w:firstLine="567"/>
        <w:jc w:val="both"/>
        <w:rPr>
          <w:rFonts w:ascii="Times New Roman" w:hAnsi="Times New Roman"/>
          <w:sz w:val="28"/>
          <w:szCs w:val="28"/>
        </w:rPr>
      </w:pPr>
      <w:r w:rsidRPr="00946095">
        <w:rPr>
          <w:rFonts w:ascii="Times New Roman" w:hAnsi="Times New Roman"/>
          <w:sz w:val="28"/>
          <w:szCs w:val="28"/>
        </w:rPr>
        <w:t>Творчество Рембран</w:t>
      </w:r>
      <w:r>
        <w:rPr>
          <w:rFonts w:ascii="Times New Roman" w:hAnsi="Times New Roman"/>
          <w:sz w:val="28"/>
          <w:szCs w:val="28"/>
        </w:rPr>
        <w:t>д</w:t>
      </w:r>
      <w:r w:rsidRPr="00946095">
        <w:rPr>
          <w:rFonts w:ascii="Times New Roman" w:hAnsi="Times New Roman"/>
          <w:sz w:val="28"/>
          <w:szCs w:val="28"/>
        </w:rPr>
        <w:t xml:space="preserve">та ванн Рейна – вершина реалистического искусства. </w:t>
      </w:r>
      <w:r>
        <w:rPr>
          <w:rFonts w:ascii="Times New Roman" w:hAnsi="Times New Roman"/>
          <w:sz w:val="28"/>
          <w:szCs w:val="28"/>
        </w:rPr>
        <w:t xml:space="preserve">Жизненный и творческий путь Рембрандта. Огромная духовная значительность и философская глубина искусства Рембрандта. Роль света, как средства усиления эмоциональной выразительности в его картинах. Глубина  психологической характеристики человека в портретах Рембрандта.  «Урок анатомии доктора </w:t>
      </w:r>
      <w:proofErr w:type="spellStart"/>
      <w:r>
        <w:rPr>
          <w:rFonts w:ascii="Times New Roman" w:hAnsi="Times New Roman"/>
          <w:sz w:val="28"/>
          <w:szCs w:val="28"/>
        </w:rPr>
        <w:t>Тульпа</w:t>
      </w:r>
      <w:proofErr w:type="spellEnd"/>
      <w:r>
        <w:rPr>
          <w:rFonts w:ascii="Times New Roman" w:hAnsi="Times New Roman"/>
          <w:sz w:val="28"/>
          <w:szCs w:val="28"/>
        </w:rPr>
        <w:t xml:space="preserve">», «Ночной дозор», «Флора», «Автопортрет с </w:t>
      </w:r>
      <w:proofErr w:type="spellStart"/>
      <w:r>
        <w:rPr>
          <w:rFonts w:ascii="Times New Roman" w:hAnsi="Times New Roman"/>
          <w:sz w:val="28"/>
          <w:szCs w:val="28"/>
        </w:rPr>
        <w:t>Саскией</w:t>
      </w:r>
      <w:proofErr w:type="spellEnd"/>
      <w:r>
        <w:rPr>
          <w:rFonts w:ascii="Times New Roman" w:hAnsi="Times New Roman"/>
          <w:sz w:val="28"/>
          <w:szCs w:val="28"/>
        </w:rPr>
        <w:t xml:space="preserve"> на коленях», «Возвращение блудного сына» и др.</w:t>
      </w:r>
    </w:p>
    <w:p w:rsidR="00EE23C8" w:rsidRPr="000256EA" w:rsidRDefault="00EE23C8" w:rsidP="008B4B11">
      <w:pPr>
        <w:spacing w:line="240" w:lineRule="auto"/>
        <w:jc w:val="both"/>
        <w:rPr>
          <w:rFonts w:ascii="Times New Roman" w:hAnsi="Times New Roman"/>
          <w:sz w:val="28"/>
          <w:szCs w:val="28"/>
          <w:u w:val="single"/>
        </w:rPr>
      </w:pPr>
      <w:r>
        <w:rPr>
          <w:rFonts w:ascii="Times New Roman" w:hAnsi="Times New Roman"/>
          <w:b/>
          <w:sz w:val="28"/>
          <w:szCs w:val="28"/>
        </w:rPr>
        <w:t>ЗАНЯТИЕ</w:t>
      </w:r>
      <w:r>
        <w:rPr>
          <w:rFonts w:ascii="Times New Roman" w:hAnsi="Times New Roman"/>
          <w:b/>
          <w:sz w:val="32"/>
          <w:szCs w:val="32"/>
        </w:rPr>
        <w:t xml:space="preserve"> 12. </w:t>
      </w:r>
      <w:r w:rsidRPr="000256EA">
        <w:rPr>
          <w:rFonts w:ascii="Times New Roman" w:hAnsi="Times New Roman"/>
          <w:b/>
          <w:sz w:val="28"/>
          <w:szCs w:val="28"/>
        </w:rPr>
        <w:t xml:space="preserve">Французское искусство </w:t>
      </w:r>
      <w:r>
        <w:rPr>
          <w:rFonts w:ascii="Times New Roman" w:hAnsi="Times New Roman"/>
          <w:b/>
          <w:sz w:val="28"/>
          <w:szCs w:val="28"/>
          <w:lang w:val="en-US"/>
        </w:rPr>
        <w:t>XVIII</w:t>
      </w:r>
      <w:r w:rsidRPr="000256EA">
        <w:rPr>
          <w:rFonts w:ascii="Times New Roman" w:hAnsi="Times New Roman"/>
          <w:b/>
          <w:sz w:val="28"/>
          <w:szCs w:val="28"/>
        </w:rPr>
        <w:t xml:space="preserve"> в</w:t>
      </w:r>
      <w:r>
        <w:rPr>
          <w:rFonts w:ascii="Times New Roman" w:hAnsi="Times New Roman"/>
          <w:b/>
          <w:sz w:val="28"/>
          <w:szCs w:val="28"/>
        </w:rPr>
        <w:t>ека</w:t>
      </w:r>
      <w:r w:rsidRPr="000256EA">
        <w:rPr>
          <w:rFonts w:ascii="Times New Roman" w:hAnsi="Times New Roman"/>
          <w:b/>
          <w:sz w:val="28"/>
          <w:szCs w:val="28"/>
        </w:rPr>
        <w:t xml:space="preserve">. </w:t>
      </w:r>
    </w:p>
    <w:p w:rsidR="00EE23C8" w:rsidRDefault="00EE23C8" w:rsidP="008B4B11">
      <w:pPr>
        <w:spacing w:line="240" w:lineRule="auto"/>
        <w:ind w:firstLine="567"/>
        <w:jc w:val="both"/>
        <w:rPr>
          <w:rFonts w:ascii="Times New Roman" w:hAnsi="Times New Roman"/>
          <w:sz w:val="28"/>
          <w:szCs w:val="28"/>
        </w:rPr>
      </w:pPr>
      <w:r>
        <w:rPr>
          <w:rFonts w:ascii="Times New Roman" w:hAnsi="Times New Roman"/>
          <w:sz w:val="28"/>
          <w:szCs w:val="28"/>
        </w:rPr>
        <w:t xml:space="preserve">Сложение стиля рококо. Его характеристика (отель </w:t>
      </w:r>
      <w:proofErr w:type="spellStart"/>
      <w:r>
        <w:rPr>
          <w:rFonts w:ascii="Times New Roman" w:hAnsi="Times New Roman"/>
          <w:sz w:val="28"/>
          <w:szCs w:val="28"/>
        </w:rPr>
        <w:t>Субиз</w:t>
      </w:r>
      <w:proofErr w:type="spellEnd"/>
      <w:r>
        <w:rPr>
          <w:rFonts w:ascii="Times New Roman" w:hAnsi="Times New Roman"/>
          <w:sz w:val="28"/>
          <w:szCs w:val="28"/>
        </w:rPr>
        <w:t xml:space="preserve">). Формирование стиля классицизма в середине 18 в. Строгость, простота решения архитектурных построек. Возвращение к античной ордерной системе. Парковые ансамбли. </w:t>
      </w:r>
      <w:proofErr w:type="gramStart"/>
      <w:r>
        <w:rPr>
          <w:rFonts w:ascii="Times New Roman" w:hAnsi="Times New Roman"/>
          <w:sz w:val="28"/>
          <w:szCs w:val="28"/>
        </w:rPr>
        <w:t>Ж-А</w:t>
      </w:r>
      <w:proofErr w:type="gramEnd"/>
      <w:r>
        <w:rPr>
          <w:rFonts w:ascii="Times New Roman" w:hAnsi="Times New Roman"/>
          <w:sz w:val="28"/>
          <w:szCs w:val="28"/>
        </w:rPr>
        <w:t xml:space="preserve"> Габриэль (Малый Трианон), Жак </w:t>
      </w:r>
      <w:proofErr w:type="spellStart"/>
      <w:r>
        <w:rPr>
          <w:rFonts w:ascii="Times New Roman" w:hAnsi="Times New Roman"/>
          <w:sz w:val="28"/>
          <w:szCs w:val="28"/>
        </w:rPr>
        <w:t>Жермен</w:t>
      </w:r>
      <w:proofErr w:type="spellEnd"/>
      <w:r>
        <w:rPr>
          <w:rFonts w:ascii="Times New Roman" w:hAnsi="Times New Roman"/>
          <w:sz w:val="28"/>
          <w:szCs w:val="28"/>
        </w:rPr>
        <w:t xml:space="preserve"> </w:t>
      </w:r>
      <w:proofErr w:type="spellStart"/>
      <w:r>
        <w:rPr>
          <w:rFonts w:ascii="Times New Roman" w:hAnsi="Times New Roman"/>
          <w:sz w:val="28"/>
          <w:szCs w:val="28"/>
        </w:rPr>
        <w:t>Суфло</w:t>
      </w:r>
      <w:proofErr w:type="spellEnd"/>
      <w:r>
        <w:rPr>
          <w:rFonts w:ascii="Times New Roman" w:hAnsi="Times New Roman"/>
          <w:sz w:val="28"/>
          <w:szCs w:val="28"/>
        </w:rPr>
        <w:t xml:space="preserve"> (Церковь св. </w:t>
      </w:r>
      <w:proofErr w:type="spellStart"/>
      <w:r>
        <w:rPr>
          <w:rFonts w:ascii="Times New Roman" w:hAnsi="Times New Roman"/>
          <w:sz w:val="28"/>
          <w:szCs w:val="28"/>
        </w:rPr>
        <w:t>Женевьевы</w:t>
      </w:r>
      <w:proofErr w:type="spellEnd"/>
      <w:r>
        <w:rPr>
          <w:rFonts w:ascii="Times New Roman" w:hAnsi="Times New Roman"/>
          <w:sz w:val="28"/>
          <w:szCs w:val="28"/>
        </w:rPr>
        <w:t>).</w:t>
      </w:r>
    </w:p>
    <w:p w:rsidR="00EE23C8" w:rsidRPr="000256EA" w:rsidRDefault="00EE23C8" w:rsidP="008B4B11">
      <w:pPr>
        <w:spacing w:line="240" w:lineRule="auto"/>
        <w:jc w:val="both"/>
        <w:rPr>
          <w:rFonts w:ascii="Times New Roman" w:hAnsi="Times New Roman"/>
          <w:sz w:val="28"/>
          <w:szCs w:val="28"/>
          <w:u w:val="single"/>
        </w:rPr>
      </w:pPr>
      <w:r>
        <w:rPr>
          <w:rFonts w:ascii="Times New Roman" w:hAnsi="Times New Roman"/>
          <w:b/>
          <w:sz w:val="28"/>
          <w:szCs w:val="28"/>
        </w:rPr>
        <w:t>ЗАНЯТИЕ</w:t>
      </w:r>
      <w:r>
        <w:rPr>
          <w:rFonts w:ascii="Times New Roman" w:hAnsi="Times New Roman"/>
          <w:b/>
          <w:sz w:val="32"/>
          <w:szCs w:val="32"/>
        </w:rPr>
        <w:t xml:space="preserve"> 13. </w:t>
      </w:r>
      <w:r w:rsidRPr="000256EA">
        <w:rPr>
          <w:rFonts w:ascii="Times New Roman" w:hAnsi="Times New Roman"/>
          <w:b/>
          <w:sz w:val="28"/>
          <w:szCs w:val="28"/>
        </w:rPr>
        <w:t xml:space="preserve">Искусство Англии </w:t>
      </w:r>
      <w:r>
        <w:rPr>
          <w:rFonts w:ascii="Times New Roman" w:hAnsi="Times New Roman"/>
          <w:b/>
          <w:sz w:val="28"/>
          <w:szCs w:val="28"/>
          <w:lang w:val="en-US"/>
        </w:rPr>
        <w:t>XVIII</w:t>
      </w:r>
      <w:r w:rsidRPr="000256EA">
        <w:rPr>
          <w:rFonts w:ascii="Times New Roman" w:hAnsi="Times New Roman"/>
          <w:b/>
          <w:sz w:val="28"/>
          <w:szCs w:val="28"/>
        </w:rPr>
        <w:t xml:space="preserve"> в</w:t>
      </w:r>
      <w:r>
        <w:rPr>
          <w:rFonts w:ascii="Times New Roman" w:hAnsi="Times New Roman"/>
          <w:b/>
          <w:sz w:val="28"/>
          <w:szCs w:val="28"/>
        </w:rPr>
        <w:t>ека. Уильям Хогарт. Томас</w:t>
      </w:r>
      <w:r w:rsidRPr="000256EA">
        <w:rPr>
          <w:rFonts w:ascii="Times New Roman" w:hAnsi="Times New Roman"/>
          <w:b/>
          <w:sz w:val="28"/>
          <w:szCs w:val="28"/>
        </w:rPr>
        <w:t xml:space="preserve"> Гейнсборо.</w:t>
      </w:r>
      <w:r w:rsidRPr="00527BC5">
        <w:rPr>
          <w:rFonts w:ascii="Times New Roman" w:hAnsi="Times New Roman"/>
          <w:b/>
          <w:sz w:val="28"/>
          <w:szCs w:val="28"/>
        </w:rPr>
        <w:t xml:space="preserve"> </w:t>
      </w:r>
    </w:p>
    <w:p w:rsidR="00EE23C8" w:rsidRDefault="00EE23C8" w:rsidP="008B4B11">
      <w:pPr>
        <w:spacing w:line="240" w:lineRule="auto"/>
        <w:ind w:firstLine="567"/>
        <w:jc w:val="both"/>
        <w:rPr>
          <w:rFonts w:ascii="Times New Roman" w:hAnsi="Times New Roman"/>
          <w:sz w:val="28"/>
          <w:szCs w:val="28"/>
        </w:rPr>
      </w:pPr>
      <w:r>
        <w:rPr>
          <w:rFonts w:ascii="Times New Roman" w:hAnsi="Times New Roman"/>
          <w:sz w:val="28"/>
          <w:szCs w:val="28"/>
        </w:rPr>
        <w:t>Обличительный характер искусства У. Хогарта. Поэтичность, мечтательность, одухотворенность образов и виртуозность исполнения в портретах Т. Гейнсборо.</w:t>
      </w:r>
    </w:p>
    <w:p w:rsidR="00EE23C8" w:rsidRPr="000256EA" w:rsidRDefault="00EE23C8" w:rsidP="008B4B11">
      <w:pPr>
        <w:spacing w:line="240" w:lineRule="auto"/>
        <w:jc w:val="both"/>
        <w:rPr>
          <w:rFonts w:ascii="Times New Roman" w:hAnsi="Times New Roman"/>
          <w:sz w:val="28"/>
          <w:szCs w:val="28"/>
          <w:u w:val="single"/>
        </w:rPr>
      </w:pPr>
      <w:r>
        <w:rPr>
          <w:rFonts w:ascii="Times New Roman" w:hAnsi="Times New Roman"/>
          <w:b/>
          <w:sz w:val="28"/>
          <w:szCs w:val="28"/>
        </w:rPr>
        <w:t>ЗАНЯТИЕ</w:t>
      </w:r>
      <w:r>
        <w:rPr>
          <w:rFonts w:ascii="Times New Roman" w:hAnsi="Times New Roman"/>
          <w:b/>
          <w:sz w:val="32"/>
          <w:szCs w:val="32"/>
        </w:rPr>
        <w:t xml:space="preserve"> 14. </w:t>
      </w:r>
      <w:r>
        <w:rPr>
          <w:rFonts w:ascii="Times New Roman" w:hAnsi="Times New Roman"/>
          <w:b/>
          <w:sz w:val="28"/>
          <w:szCs w:val="28"/>
        </w:rPr>
        <w:t xml:space="preserve">Испанская живопись конца </w:t>
      </w:r>
      <w:r>
        <w:rPr>
          <w:rFonts w:ascii="Times New Roman" w:hAnsi="Times New Roman"/>
          <w:b/>
          <w:sz w:val="28"/>
          <w:szCs w:val="28"/>
          <w:lang w:val="en-US"/>
        </w:rPr>
        <w:t>XVIII</w:t>
      </w:r>
      <w:r w:rsidRPr="00357615">
        <w:rPr>
          <w:rFonts w:ascii="Times New Roman" w:hAnsi="Times New Roman"/>
          <w:b/>
          <w:sz w:val="28"/>
          <w:szCs w:val="28"/>
        </w:rPr>
        <w:t xml:space="preserve"> </w:t>
      </w:r>
      <w:r>
        <w:rPr>
          <w:rFonts w:ascii="Times New Roman" w:hAnsi="Times New Roman"/>
          <w:b/>
          <w:sz w:val="28"/>
          <w:szCs w:val="28"/>
        </w:rPr>
        <w:t>-</w:t>
      </w:r>
      <w:r w:rsidRPr="00357615">
        <w:rPr>
          <w:rFonts w:ascii="Times New Roman" w:hAnsi="Times New Roman"/>
          <w:b/>
          <w:sz w:val="28"/>
          <w:szCs w:val="28"/>
        </w:rPr>
        <w:t xml:space="preserve"> </w:t>
      </w:r>
      <w:r>
        <w:rPr>
          <w:rFonts w:ascii="Times New Roman" w:hAnsi="Times New Roman"/>
          <w:b/>
          <w:sz w:val="28"/>
          <w:szCs w:val="28"/>
        </w:rPr>
        <w:t>начала</w:t>
      </w:r>
      <w:r w:rsidRPr="000256EA">
        <w:rPr>
          <w:rFonts w:ascii="Times New Roman" w:hAnsi="Times New Roman"/>
          <w:b/>
          <w:sz w:val="28"/>
          <w:szCs w:val="28"/>
        </w:rPr>
        <w:t xml:space="preserve"> </w:t>
      </w:r>
      <w:r>
        <w:rPr>
          <w:rFonts w:ascii="Times New Roman" w:hAnsi="Times New Roman"/>
          <w:b/>
          <w:sz w:val="28"/>
          <w:szCs w:val="28"/>
          <w:lang w:val="en-US"/>
        </w:rPr>
        <w:t>XIX</w:t>
      </w:r>
      <w:r>
        <w:rPr>
          <w:rFonts w:ascii="Times New Roman" w:hAnsi="Times New Roman"/>
          <w:b/>
          <w:sz w:val="28"/>
          <w:szCs w:val="28"/>
        </w:rPr>
        <w:t xml:space="preserve"> века. Франсиско</w:t>
      </w:r>
      <w:r w:rsidRPr="000256EA">
        <w:rPr>
          <w:rFonts w:ascii="Times New Roman" w:hAnsi="Times New Roman"/>
          <w:b/>
          <w:sz w:val="28"/>
          <w:szCs w:val="28"/>
        </w:rPr>
        <w:t xml:space="preserve"> Гойя.</w:t>
      </w:r>
      <w:r w:rsidRPr="00527BC5">
        <w:rPr>
          <w:rFonts w:ascii="Times New Roman" w:hAnsi="Times New Roman"/>
          <w:b/>
          <w:sz w:val="28"/>
          <w:szCs w:val="28"/>
        </w:rPr>
        <w:t xml:space="preserve"> </w:t>
      </w:r>
    </w:p>
    <w:p w:rsidR="00EE23C8" w:rsidRDefault="00EE23C8" w:rsidP="008B4B11">
      <w:pPr>
        <w:spacing w:line="240" w:lineRule="auto"/>
        <w:ind w:firstLine="567"/>
        <w:jc w:val="both"/>
        <w:rPr>
          <w:rFonts w:ascii="Times New Roman" w:hAnsi="Times New Roman"/>
          <w:sz w:val="28"/>
          <w:szCs w:val="28"/>
        </w:rPr>
      </w:pPr>
      <w:r>
        <w:rPr>
          <w:rFonts w:ascii="Times New Roman" w:hAnsi="Times New Roman"/>
          <w:sz w:val="28"/>
          <w:szCs w:val="28"/>
        </w:rPr>
        <w:t>Отражение героической борьбы и трагической судьбы испанского народа в творчестве Ф. Гойи. Портреты Гойи. Цветовая и световая напряженность полотен Гойи. Реалистическая сущность и фантастическая форма серии офортов «</w:t>
      </w:r>
      <w:proofErr w:type="spellStart"/>
      <w:r>
        <w:rPr>
          <w:rFonts w:ascii="Times New Roman" w:hAnsi="Times New Roman"/>
          <w:sz w:val="28"/>
          <w:szCs w:val="28"/>
        </w:rPr>
        <w:t>Капричос</w:t>
      </w:r>
      <w:proofErr w:type="spellEnd"/>
      <w:r>
        <w:rPr>
          <w:rFonts w:ascii="Times New Roman" w:hAnsi="Times New Roman"/>
          <w:sz w:val="28"/>
          <w:szCs w:val="28"/>
        </w:rPr>
        <w:t>».</w:t>
      </w:r>
    </w:p>
    <w:p w:rsidR="00EE23C8" w:rsidRPr="000256EA" w:rsidRDefault="00EE23C8" w:rsidP="008B4B11">
      <w:pPr>
        <w:spacing w:line="240" w:lineRule="auto"/>
        <w:jc w:val="both"/>
        <w:rPr>
          <w:rFonts w:ascii="Times New Roman" w:hAnsi="Times New Roman"/>
          <w:sz w:val="28"/>
          <w:szCs w:val="28"/>
          <w:u w:val="single"/>
        </w:rPr>
      </w:pPr>
      <w:r>
        <w:rPr>
          <w:rFonts w:ascii="Times New Roman" w:hAnsi="Times New Roman"/>
          <w:b/>
          <w:sz w:val="28"/>
          <w:szCs w:val="28"/>
        </w:rPr>
        <w:t>ЗАНЯТИЕ</w:t>
      </w:r>
      <w:r>
        <w:rPr>
          <w:rFonts w:ascii="Times New Roman" w:hAnsi="Times New Roman"/>
          <w:b/>
          <w:sz w:val="32"/>
          <w:szCs w:val="32"/>
        </w:rPr>
        <w:t xml:space="preserve"> 15. </w:t>
      </w:r>
      <w:r>
        <w:rPr>
          <w:rFonts w:ascii="Times New Roman" w:hAnsi="Times New Roman"/>
          <w:b/>
          <w:sz w:val="28"/>
          <w:szCs w:val="28"/>
        </w:rPr>
        <w:t xml:space="preserve">Французская живопись </w:t>
      </w:r>
      <w:r>
        <w:rPr>
          <w:rFonts w:ascii="Times New Roman" w:hAnsi="Times New Roman"/>
          <w:b/>
          <w:sz w:val="28"/>
          <w:szCs w:val="28"/>
          <w:lang w:val="en-US"/>
        </w:rPr>
        <w:t>XIX</w:t>
      </w:r>
      <w:r w:rsidRPr="00323070">
        <w:rPr>
          <w:rFonts w:ascii="Times New Roman" w:hAnsi="Times New Roman"/>
          <w:b/>
          <w:sz w:val="28"/>
          <w:szCs w:val="28"/>
        </w:rPr>
        <w:t xml:space="preserve"> </w:t>
      </w:r>
      <w:r>
        <w:rPr>
          <w:rFonts w:ascii="Times New Roman" w:hAnsi="Times New Roman"/>
          <w:b/>
          <w:sz w:val="28"/>
          <w:szCs w:val="28"/>
        </w:rPr>
        <w:t>-</w:t>
      </w:r>
      <w:r>
        <w:rPr>
          <w:rFonts w:ascii="Times New Roman" w:hAnsi="Times New Roman"/>
          <w:b/>
          <w:sz w:val="28"/>
          <w:szCs w:val="28"/>
          <w:lang w:val="en-US"/>
        </w:rPr>
        <w:t>XX</w:t>
      </w:r>
      <w:r>
        <w:rPr>
          <w:rFonts w:ascii="Times New Roman" w:hAnsi="Times New Roman"/>
          <w:b/>
          <w:sz w:val="28"/>
          <w:szCs w:val="28"/>
        </w:rPr>
        <w:t xml:space="preserve"> веков</w:t>
      </w:r>
      <w:r w:rsidRPr="000256EA">
        <w:rPr>
          <w:rFonts w:ascii="Times New Roman" w:hAnsi="Times New Roman"/>
          <w:b/>
          <w:sz w:val="28"/>
          <w:szCs w:val="28"/>
        </w:rPr>
        <w:t xml:space="preserve">. </w:t>
      </w:r>
    </w:p>
    <w:p w:rsidR="00EE23C8" w:rsidRPr="00191FE5" w:rsidRDefault="00EE23C8" w:rsidP="008B4B11">
      <w:pPr>
        <w:pStyle w:val="a5"/>
        <w:rPr>
          <w:rFonts w:ascii="Times New Roman" w:hAnsi="Times New Roman"/>
          <w:sz w:val="28"/>
          <w:szCs w:val="28"/>
        </w:rPr>
      </w:pPr>
      <w:r w:rsidRPr="00191FE5">
        <w:rPr>
          <w:rFonts w:ascii="Times New Roman" w:hAnsi="Times New Roman"/>
          <w:sz w:val="28"/>
          <w:szCs w:val="28"/>
        </w:rPr>
        <w:t>Основные черты прогрессивного революционного романтизма. Его роль в развитии европейского искусства 19 в.</w:t>
      </w:r>
    </w:p>
    <w:p w:rsidR="00EE23C8" w:rsidRPr="00323070" w:rsidRDefault="00EE23C8" w:rsidP="008B4B11">
      <w:pPr>
        <w:pStyle w:val="a5"/>
        <w:jc w:val="both"/>
        <w:rPr>
          <w:rFonts w:ascii="Times New Roman" w:hAnsi="Times New Roman"/>
          <w:sz w:val="28"/>
          <w:szCs w:val="28"/>
        </w:rPr>
      </w:pPr>
      <w:r w:rsidRPr="00191FE5">
        <w:rPr>
          <w:rFonts w:ascii="Times New Roman" w:hAnsi="Times New Roman"/>
          <w:sz w:val="28"/>
          <w:szCs w:val="28"/>
        </w:rPr>
        <w:lastRenderedPageBreak/>
        <w:t>Э. Делакруа – глава прогрессивного романтизма. Выражение пафоса революционной борьбы в картине «Свобода, ведущая народ». Жанровое многообразие творчества Делакруа. Напряженный контраст цвета в его произведениях.</w:t>
      </w:r>
    </w:p>
    <w:p w:rsidR="00EE23C8" w:rsidRDefault="00EE23C8" w:rsidP="008B4B11">
      <w:pPr>
        <w:pStyle w:val="a5"/>
        <w:ind w:firstLine="708"/>
        <w:jc w:val="both"/>
        <w:rPr>
          <w:rFonts w:ascii="Times New Roman" w:hAnsi="Times New Roman"/>
          <w:sz w:val="28"/>
          <w:szCs w:val="28"/>
        </w:rPr>
      </w:pPr>
      <w:r w:rsidRPr="00191FE5">
        <w:rPr>
          <w:rFonts w:ascii="Times New Roman" w:hAnsi="Times New Roman"/>
          <w:sz w:val="28"/>
          <w:szCs w:val="28"/>
        </w:rPr>
        <w:t xml:space="preserve">Жизнь и творчество Т. </w:t>
      </w:r>
      <w:proofErr w:type="spellStart"/>
      <w:r w:rsidRPr="00191FE5">
        <w:rPr>
          <w:rFonts w:ascii="Times New Roman" w:hAnsi="Times New Roman"/>
          <w:sz w:val="28"/>
          <w:szCs w:val="28"/>
        </w:rPr>
        <w:t>Жерико</w:t>
      </w:r>
      <w:proofErr w:type="spellEnd"/>
      <w:r w:rsidRPr="00191FE5">
        <w:rPr>
          <w:rFonts w:ascii="Times New Roman" w:hAnsi="Times New Roman"/>
          <w:sz w:val="28"/>
          <w:szCs w:val="28"/>
        </w:rPr>
        <w:t xml:space="preserve">. Эмоциональное напряжение, динамика, реалистическое обобщение в произведениях художника. «Офицер императорских конных </w:t>
      </w:r>
      <w:proofErr w:type="gramStart"/>
      <w:r w:rsidRPr="00191FE5">
        <w:rPr>
          <w:rFonts w:ascii="Times New Roman" w:hAnsi="Times New Roman"/>
          <w:sz w:val="28"/>
          <w:szCs w:val="28"/>
        </w:rPr>
        <w:t>егерей</w:t>
      </w:r>
      <w:proofErr w:type="gramEnd"/>
      <w:r w:rsidRPr="00191FE5">
        <w:rPr>
          <w:rFonts w:ascii="Times New Roman" w:hAnsi="Times New Roman"/>
          <w:sz w:val="28"/>
          <w:szCs w:val="28"/>
        </w:rPr>
        <w:t xml:space="preserve"> идущий в атаку», «Плот Медузы»</w:t>
      </w:r>
    </w:p>
    <w:p w:rsidR="00EE23C8" w:rsidRPr="00191FE5" w:rsidRDefault="00EE23C8" w:rsidP="00323070">
      <w:pPr>
        <w:pStyle w:val="a5"/>
        <w:ind w:firstLine="708"/>
        <w:jc w:val="both"/>
        <w:rPr>
          <w:rFonts w:ascii="Times New Roman" w:hAnsi="Times New Roman"/>
          <w:sz w:val="28"/>
          <w:szCs w:val="28"/>
        </w:rPr>
      </w:pPr>
      <w:r w:rsidRPr="00191FE5">
        <w:rPr>
          <w:rFonts w:ascii="Times New Roman" w:hAnsi="Times New Roman"/>
          <w:sz w:val="28"/>
          <w:szCs w:val="28"/>
        </w:rPr>
        <w:t>Критический реализм в графике и живописи О. Домье. Поиски нового положительного героя. Образы тружеников, пролетариев-борцов: «Прачка», «Восстание», «Вагон третьего класса».</w:t>
      </w:r>
    </w:p>
    <w:p w:rsidR="00EE23C8" w:rsidRDefault="00EE23C8" w:rsidP="008B4B11">
      <w:pPr>
        <w:pStyle w:val="a5"/>
        <w:jc w:val="both"/>
        <w:rPr>
          <w:rFonts w:ascii="Times New Roman" w:hAnsi="Times New Roman"/>
          <w:sz w:val="28"/>
          <w:szCs w:val="28"/>
        </w:rPr>
      </w:pPr>
      <w:r>
        <w:rPr>
          <w:rFonts w:ascii="Times New Roman" w:hAnsi="Times New Roman"/>
          <w:sz w:val="28"/>
          <w:szCs w:val="28"/>
        </w:rPr>
        <w:t xml:space="preserve">    </w:t>
      </w:r>
      <w:r w:rsidRPr="00191FE5">
        <w:rPr>
          <w:rFonts w:ascii="Times New Roman" w:hAnsi="Times New Roman"/>
          <w:sz w:val="28"/>
          <w:szCs w:val="28"/>
        </w:rPr>
        <w:t>Создание новой живописной системы в западноевропейском искусстве 19 в. борьба с салонным и академическим искусством. Особенности творческого метода импрессионизма.</w:t>
      </w:r>
      <w:r>
        <w:rPr>
          <w:rFonts w:ascii="Times New Roman" w:hAnsi="Times New Roman"/>
          <w:sz w:val="28"/>
          <w:szCs w:val="28"/>
        </w:rPr>
        <w:t xml:space="preserve"> </w:t>
      </w:r>
      <w:r w:rsidRPr="00191FE5">
        <w:rPr>
          <w:rFonts w:ascii="Times New Roman" w:hAnsi="Times New Roman"/>
          <w:sz w:val="28"/>
          <w:szCs w:val="28"/>
        </w:rPr>
        <w:t>Значение Э. Мане в развитии реалистических тенденций во французском искусстве, в борьбе с салонным искусством: «Завтрак на траве», «Портрет Э. Золя», «Бар</w:t>
      </w:r>
      <w:r>
        <w:rPr>
          <w:rFonts w:ascii="Times New Roman" w:hAnsi="Times New Roman"/>
          <w:sz w:val="28"/>
          <w:szCs w:val="28"/>
        </w:rPr>
        <w:t xml:space="preserve"> в </w:t>
      </w:r>
      <w:proofErr w:type="spellStart"/>
      <w:r>
        <w:rPr>
          <w:rFonts w:ascii="Times New Roman" w:hAnsi="Times New Roman"/>
          <w:sz w:val="28"/>
          <w:szCs w:val="28"/>
        </w:rPr>
        <w:t>Ф</w:t>
      </w:r>
      <w:r w:rsidRPr="00191FE5">
        <w:rPr>
          <w:rFonts w:ascii="Times New Roman" w:hAnsi="Times New Roman"/>
          <w:sz w:val="28"/>
          <w:szCs w:val="28"/>
        </w:rPr>
        <w:t>оли-Бержер</w:t>
      </w:r>
      <w:proofErr w:type="spellEnd"/>
      <w:r w:rsidRPr="00191FE5">
        <w:rPr>
          <w:rFonts w:ascii="Times New Roman" w:hAnsi="Times New Roman"/>
          <w:sz w:val="28"/>
          <w:szCs w:val="28"/>
        </w:rPr>
        <w:t>».</w:t>
      </w:r>
    </w:p>
    <w:p w:rsidR="00EE23C8" w:rsidRDefault="00EE23C8" w:rsidP="008B4B11">
      <w:pPr>
        <w:pStyle w:val="a5"/>
        <w:jc w:val="both"/>
        <w:rPr>
          <w:rFonts w:ascii="Times New Roman" w:hAnsi="Times New Roman"/>
          <w:sz w:val="28"/>
          <w:szCs w:val="28"/>
        </w:rPr>
      </w:pPr>
      <w:r>
        <w:rPr>
          <w:rFonts w:ascii="Times New Roman" w:hAnsi="Times New Roman"/>
          <w:sz w:val="28"/>
          <w:szCs w:val="28"/>
        </w:rPr>
        <w:t xml:space="preserve">     </w:t>
      </w:r>
      <w:r w:rsidRPr="00191FE5">
        <w:rPr>
          <w:rFonts w:ascii="Times New Roman" w:hAnsi="Times New Roman"/>
          <w:sz w:val="28"/>
          <w:szCs w:val="28"/>
        </w:rPr>
        <w:t xml:space="preserve">Жизнь и творчество Ван Гога. Подчеркнутая эмоциональная выразительность, экспрессивность живописи художника. «Едоки картофеля», «Красные виноградники», «Подсолнухи», «Портрет доктора </w:t>
      </w:r>
      <w:proofErr w:type="spellStart"/>
      <w:r w:rsidRPr="00191FE5">
        <w:rPr>
          <w:rFonts w:ascii="Times New Roman" w:hAnsi="Times New Roman"/>
          <w:sz w:val="28"/>
          <w:szCs w:val="28"/>
        </w:rPr>
        <w:t>Гаше</w:t>
      </w:r>
      <w:proofErr w:type="spellEnd"/>
      <w:r w:rsidRPr="00191FE5">
        <w:rPr>
          <w:rFonts w:ascii="Times New Roman" w:hAnsi="Times New Roman"/>
          <w:sz w:val="28"/>
          <w:szCs w:val="28"/>
        </w:rPr>
        <w:t>»</w:t>
      </w:r>
      <w:r>
        <w:rPr>
          <w:rFonts w:ascii="Times New Roman" w:hAnsi="Times New Roman"/>
          <w:sz w:val="28"/>
          <w:szCs w:val="28"/>
        </w:rPr>
        <w:t>.</w:t>
      </w:r>
    </w:p>
    <w:p w:rsidR="00EE23C8" w:rsidRPr="00191FE5" w:rsidRDefault="00EE23C8" w:rsidP="008B4B11">
      <w:pPr>
        <w:pStyle w:val="a5"/>
        <w:ind w:firstLine="708"/>
        <w:jc w:val="both"/>
        <w:rPr>
          <w:rFonts w:ascii="Times New Roman" w:hAnsi="Times New Roman"/>
          <w:sz w:val="28"/>
          <w:szCs w:val="28"/>
        </w:rPr>
      </w:pPr>
      <w:r w:rsidRPr="00191FE5">
        <w:rPr>
          <w:rFonts w:ascii="Times New Roman" w:hAnsi="Times New Roman"/>
          <w:sz w:val="28"/>
          <w:szCs w:val="28"/>
        </w:rPr>
        <w:t xml:space="preserve">Особенность искусства </w:t>
      </w:r>
      <w:r>
        <w:rPr>
          <w:rFonts w:ascii="Times New Roman" w:hAnsi="Times New Roman"/>
          <w:sz w:val="28"/>
          <w:szCs w:val="28"/>
          <w:lang w:val="en-US"/>
        </w:rPr>
        <w:t>XX</w:t>
      </w:r>
      <w:r w:rsidRPr="00191FE5">
        <w:rPr>
          <w:rFonts w:ascii="Times New Roman" w:hAnsi="Times New Roman"/>
          <w:sz w:val="28"/>
          <w:szCs w:val="28"/>
        </w:rPr>
        <w:t xml:space="preserve"> в. Распространение различных формалистических течений: кубизма, абстракционизма, сюрреализма и др. направлений.</w:t>
      </w:r>
    </w:p>
    <w:p w:rsidR="00EE23C8" w:rsidRDefault="00EE23C8" w:rsidP="008B4B11">
      <w:pPr>
        <w:pStyle w:val="a5"/>
        <w:ind w:firstLine="708"/>
        <w:jc w:val="both"/>
        <w:rPr>
          <w:rFonts w:ascii="Times New Roman" w:hAnsi="Times New Roman"/>
          <w:sz w:val="28"/>
          <w:szCs w:val="28"/>
        </w:rPr>
      </w:pPr>
      <w:r w:rsidRPr="00191FE5">
        <w:rPr>
          <w:rFonts w:ascii="Times New Roman" w:hAnsi="Times New Roman"/>
          <w:sz w:val="28"/>
          <w:szCs w:val="28"/>
        </w:rPr>
        <w:t>П. Пикассо. Творческие периоды художника, поиск новых тем и сюжетов</w:t>
      </w:r>
      <w:proofErr w:type="gramStart"/>
      <w:r w:rsidRPr="00191FE5">
        <w:rPr>
          <w:rFonts w:ascii="Times New Roman" w:hAnsi="Times New Roman"/>
          <w:sz w:val="28"/>
          <w:szCs w:val="28"/>
        </w:rPr>
        <w:t>.</w:t>
      </w:r>
      <w:proofErr w:type="gramEnd"/>
      <w:r w:rsidRPr="00191FE5">
        <w:rPr>
          <w:rFonts w:ascii="Times New Roman" w:hAnsi="Times New Roman"/>
          <w:sz w:val="28"/>
          <w:szCs w:val="28"/>
        </w:rPr>
        <w:t xml:space="preserve"> «</w:t>
      </w:r>
      <w:proofErr w:type="gramStart"/>
      <w:r w:rsidRPr="00191FE5">
        <w:rPr>
          <w:rFonts w:ascii="Times New Roman" w:hAnsi="Times New Roman"/>
          <w:sz w:val="28"/>
          <w:szCs w:val="28"/>
        </w:rPr>
        <w:t>д</w:t>
      </w:r>
      <w:proofErr w:type="gramEnd"/>
      <w:r w:rsidRPr="00191FE5">
        <w:rPr>
          <w:rFonts w:ascii="Times New Roman" w:hAnsi="Times New Roman"/>
          <w:sz w:val="28"/>
          <w:szCs w:val="28"/>
        </w:rPr>
        <w:t>евочка на шаре», «Генрика».</w:t>
      </w:r>
    </w:p>
    <w:p w:rsidR="00EE23C8" w:rsidRDefault="00EE23C8" w:rsidP="008B4B11">
      <w:pPr>
        <w:pStyle w:val="a5"/>
        <w:rPr>
          <w:rFonts w:ascii="Times New Roman" w:hAnsi="Times New Roman"/>
          <w:sz w:val="28"/>
          <w:szCs w:val="28"/>
        </w:rPr>
      </w:pP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ЗАНЯТИЕ</w:t>
      </w:r>
      <w:r w:rsidRPr="00BA6876">
        <w:rPr>
          <w:rFonts w:ascii="Times New Roman" w:hAnsi="Times New Roman"/>
          <w:b/>
          <w:sz w:val="28"/>
          <w:szCs w:val="28"/>
        </w:rPr>
        <w:t xml:space="preserve"> </w:t>
      </w:r>
      <w:r>
        <w:rPr>
          <w:rFonts w:ascii="Times New Roman" w:hAnsi="Times New Roman"/>
          <w:b/>
          <w:sz w:val="28"/>
          <w:szCs w:val="28"/>
        </w:rPr>
        <w:t xml:space="preserve">16. </w:t>
      </w:r>
      <w:r w:rsidRPr="00BA6876">
        <w:rPr>
          <w:rFonts w:ascii="Times New Roman" w:hAnsi="Times New Roman"/>
          <w:b/>
          <w:sz w:val="28"/>
          <w:szCs w:val="28"/>
        </w:rPr>
        <w:t xml:space="preserve">Образование  в Российской империи. Строительство Петербурга. Доменико </w:t>
      </w:r>
      <w:proofErr w:type="spellStart"/>
      <w:r w:rsidRPr="00BA6876">
        <w:rPr>
          <w:rFonts w:ascii="Times New Roman" w:hAnsi="Times New Roman"/>
          <w:b/>
          <w:sz w:val="28"/>
          <w:szCs w:val="28"/>
        </w:rPr>
        <w:t>Трезини</w:t>
      </w:r>
      <w:proofErr w:type="spellEnd"/>
      <w:r w:rsidRPr="00BA6876">
        <w:rPr>
          <w:rFonts w:ascii="Times New Roman" w:hAnsi="Times New Roman"/>
          <w:b/>
          <w:sz w:val="28"/>
          <w:szCs w:val="28"/>
        </w:rPr>
        <w:t>. Первые постройки в Петербурге. Отличительные черты Петровского Барокко</w:t>
      </w:r>
      <w:r>
        <w:rPr>
          <w:rFonts w:ascii="Times New Roman" w:hAnsi="Times New Roman"/>
          <w:b/>
          <w:sz w:val="28"/>
          <w:szCs w:val="28"/>
        </w:rPr>
        <w:t>.</w:t>
      </w:r>
    </w:p>
    <w:p w:rsidR="00EE23C8" w:rsidRPr="00BA6876" w:rsidRDefault="00EE23C8" w:rsidP="008B4B11">
      <w:pPr>
        <w:spacing w:line="240" w:lineRule="auto"/>
        <w:jc w:val="both"/>
        <w:rPr>
          <w:rFonts w:ascii="Times New Roman" w:hAnsi="Times New Roman"/>
          <w:sz w:val="28"/>
          <w:szCs w:val="28"/>
        </w:rPr>
      </w:pPr>
      <w:r w:rsidRPr="00BA6876">
        <w:rPr>
          <w:rFonts w:ascii="Times New Roman" w:hAnsi="Times New Roman"/>
          <w:sz w:val="28"/>
          <w:szCs w:val="28"/>
        </w:rPr>
        <w:t>Дать представление о крутом переломе,  европеизации русского искусства, решительном сдвиге от средневековья к новому времени в результате реформ Петра I; раскрыть связь нового искусства России с тремя стилевыми направлениями (барокко, классицизм, рококо). Познакомить с главенством двух «тем» в художественном творчестве: «человек» и «город».</w:t>
      </w:r>
    </w:p>
    <w:p w:rsidR="00EE23C8" w:rsidRDefault="00EE23C8" w:rsidP="008B4B11">
      <w:pPr>
        <w:spacing w:line="240" w:lineRule="auto"/>
        <w:jc w:val="both"/>
        <w:rPr>
          <w:rFonts w:ascii="Times New Roman" w:hAnsi="Times New Roman"/>
          <w:sz w:val="28"/>
          <w:szCs w:val="28"/>
        </w:rPr>
      </w:pPr>
      <w:r w:rsidRPr="00BA6876">
        <w:rPr>
          <w:rFonts w:ascii="Times New Roman" w:hAnsi="Times New Roman"/>
          <w:sz w:val="28"/>
          <w:szCs w:val="28"/>
        </w:rPr>
        <w:tab/>
        <w:t xml:space="preserve">Государственные преобразования Петра I. Создание Российской империи. Роль прогрессивных реформ. Мощный подъем и развитие национальной культуры.  Сочетание нового и традиционного  в культуре и искусстве петровского времени. Процесс обмирщения искусства.  Сложение новой жанровой системы. Отражение новых эстетических запросов, формирование светского искусства, укрепление реалистических элементов. Идея «общей пользы» и прагматические тенденции в петровском искусстве. Роль искусства в пропаганде петровских реформ, внешней политики России, светского мировоззрения. Художественное образование начала XVIII в. Команды Канцелярии от строений и других государственных учреждений, художественное отделение Академии наук, иностранные мастера, </w:t>
      </w:r>
      <w:proofErr w:type="spellStart"/>
      <w:r w:rsidRPr="00BA6876">
        <w:rPr>
          <w:rFonts w:ascii="Times New Roman" w:hAnsi="Times New Roman"/>
          <w:sz w:val="28"/>
          <w:szCs w:val="28"/>
        </w:rPr>
        <w:t>пенсионерство</w:t>
      </w:r>
      <w:proofErr w:type="spellEnd"/>
      <w:r w:rsidRPr="00BA6876">
        <w:rPr>
          <w:rFonts w:ascii="Times New Roman" w:hAnsi="Times New Roman"/>
          <w:sz w:val="28"/>
          <w:szCs w:val="28"/>
        </w:rPr>
        <w:t>.</w:t>
      </w: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ЗАНЯТИЕ</w:t>
      </w:r>
      <w:r w:rsidRPr="004C5F00">
        <w:rPr>
          <w:rFonts w:ascii="Times New Roman" w:hAnsi="Times New Roman"/>
          <w:b/>
          <w:sz w:val="28"/>
          <w:szCs w:val="28"/>
        </w:rPr>
        <w:t xml:space="preserve"> </w:t>
      </w:r>
      <w:r>
        <w:rPr>
          <w:rFonts w:ascii="Times New Roman" w:hAnsi="Times New Roman"/>
          <w:b/>
          <w:sz w:val="28"/>
          <w:szCs w:val="28"/>
        </w:rPr>
        <w:t xml:space="preserve">17. </w:t>
      </w:r>
      <w:r w:rsidRPr="00E90FBB">
        <w:rPr>
          <w:rFonts w:ascii="Times New Roman" w:hAnsi="Times New Roman"/>
          <w:b/>
          <w:sz w:val="28"/>
          <w:szCs w:val="28"/>
        </w:rPr>
        <w:t>Искусство второй половины XVIII в.- Ак</w:t>
      </w:r>
      <w:r>
        <w:rPr>
          <w:rFonts w:ascii="Times New Roman" w:hAnsi="Times New Roman"/>
          <w:b/>
          <w:sz w:val="28"/>
          <w:szCs w:val="28"/>
        </w:rPr>
        <w:t>адемия художеств – Александр</w:t>
      </w:r>
      <w:r w:rsidRPr="00E90FBB">
        <w:rPr>
          <w:rFonts w:ascii="Times New Roman" w:hAnsi="Times New Roman"/>
          <w:b/>
          <w:sz w:val="28"/>
          <w:szCs w:val="28"/>
        </w:rPr>
        <w:t xml:space="preserve"> </w:t>
      </w:r>
      <w:proofErr w:type="spellStart"/>
      <w:r w:rsidRPr="00E90FBB">
        <w:rPr>
          <w:rFonts w:ascii="Times New Roman" w:hAnsi="Times New Roman"/>
          <w:b/>
          <w:sz w:val="28"/>
          <w:szCs w:val="28"/>
        </w:rPr>
        <w:t>Кокоринов</w:t>
      </w:r>
      <w:proofErr w:type="spellEnd"/>
      <w:r w:rsidRPr="00E90FBB">
        <w:rPr>
          <w:rFonts w:ascii="Times New Roman" w:hAnsi="Times New Roman"/>
          <w:b/>
          <w:sz w:val="28"/>
          <w:szCs w:val="28"/>
        </w:rPr>
        <w:t>. Классицизм. В. И. Баженов. М. Ф. Казаков. Характеристика архитектуры классицизма.</w:t>
      </w:r>
      <w:r>
        <w:rPr>
          <w:rFonts w:ascii="Times New Roman" w:hAnsi="Times New Roman"/>
          <w:b/>
          <w:sz w:val="28"/>
          <w:szCs w:val="28"/>
        </w:rPr>
        <w:t xml:space="preserve"> </w:t>
      </w:r>
    </w:p>
    <w:p w:rsidR="00EE23C8" w:rsidRPr="00274292" w:rsidRDefault="00EE23C8" w:rsidP="008B4B11">
      <w:pPr>
        <w:spacing w:line="240" w:lineRule="auto"/>
        <w:jc w:val="both"/>
        <w:rPr>
          <w:rFonts w:ascii="Times New Roman" w:hAnsi="Times New Roman"/>
          <w:sz w:val="28"/>
          <w:szCs w:val="28"/>
        </w:rPr>
      </w:pPr>
      <w:r w:rsidRPr="00274292">
        <w:rPr>
          <w:rFonts w:ascii="Times New Roman" w:hAnsi="Times New Roman"/>
          <w:sz w:val="28"/>
          <w:szCs w:val="28"/>
        </w:rPr>
        <w:t xml:space="preserve">Искусство середины XVIII в. – барокко. В.В. Растрелли. </w:t>
      </w:r>
    </w:p>
    <w:p w:rsidR="00EE23C8" w:rsidRDefault="00EE23C8" w:rsidP="008B4B11">
      <w:pPr>
        <w:spacing w:line="240" w:lineRule="auto"/>
        <w:jc w:val="both"/>
        <w:rPr>
          <w:rFonts w:ascii="Times New Roman" w:hAnsi="Times New Roman"/>
          <w:sz w:val="28"/>
          <w:szCs w:val="28"/>
        </w:rPr>
      </w:pPr>
      <w:r w:rsidRPr="004C5F00">
        <w:rPr>
          <w:rFonts w:ascii="Times New Roman" w:hAnsi="Times New Roman"/>
          <w:sz w:val="28"/>
          <w:szCs w:val="28"/>
        </w:rPr>
        <w:lastRenderedPageBreak/>
        <w:t>Творчество Франческо-</w:t>
      </w:r>
      <w:proofErr w:type="spellStart"/>
      <w:r w:rsidRPr="004C5F00">
        <w:rPr>
          <w:rFonts w:ascii="Times New Roman" w:hAnsi="Times New Roman"/>
          <w:sz w:val="28"/>
          <w:szCs w:val="28"/>
        </w:rPr>
        <w:t>Бартоломео</w:t>
      </w:r>
      <w:proofErr w:type="spellEnd"/>
      <w:r w:rsidRPr="004C5F00">
        <w:rPr>
          <w:rFonts w:ascii="Times New Roman" w:hAnsi="Times New Roman"/>
          <w:sz w:val="28"/>
          <w:szCs w:val="28"/>
        </w:rPr>
        <w:t xml:space="preserve"> </w:t>
      </w:r>
      <w:proofErr w:type="spellStart"/>
      <w:r w:rsidRPr="004C5F00">
        <w:rPr>
          <w:rFonts w:ascii="Times New Roman" w:hAnsi="Times New Roman"/>
          <w:sz w:val="28"/>
          <w:szCs w:val="28"/>
        </w:rPr>
        <w:t>Расстрелли</w:t>
      </w:r>
      <w:proofErr w:type="spellEnd"/>
      <w:r w:rsidRPr="004C5F00">
        <w:rPr>
          <w:rFonts w:ascii="Times New Roman" w:hAnsi="Times New Roman"/>
          <w:sz w:val="28"/>
          <w:szCs w:val="28"/>
        </w:rPr>
        <w:t xml:space="preserve"> (1700 – 1771), работавшем в стиле барокко. Стилистические черты архитектуры: главенство дворцов и храмов; понимание красоты как богатства и пышности; преобладание чувства над разумом. Стремление «оживить» мертвую материю (обильное включение скульптуры в систему несомых и несущих элементов, «</w:t>
      </w:r>
      <w:proofErr w:type="spellStart"/>
      <w:r w:rsidRPr="004C5F00">
        <w:rPr>
          <w:rFonts w:ascii="Times New Roman" w:hAnsi="Times New Roman"/>
          <w:sz w:val="28"/>
          <w:szCs w:val="28"/>
        </w:rPr>
        <w:t>скульптурность</w:t>
      </w:r>
      <w:proofErr w:type="spellEnd"/>
      <w:r w:rsidRPr="004C5F00">
        <w:rPr>
          <w:rFonts w:ascii="Times New Roman" w:hAnsi="Times New Roman"/>
          <w:sz w:val="28"/>
          <w:szCs w:val="28"/>
        </w:rPr>
        <w:t>» орнаментов и чисто архитектурных деталей). Вольное обращение с ордерной системой. «Уничтожение» плоскости стены («волнующаяся» поверхность фасадов). Бесконечные «прорывы» - двери, окна, зеркала в интерьерах. Влияние французского классицизма на специфику русского барокко: в протяженности парков, фасадов дворцов, анфилад интерьеров; в господстве прямых линий в планах зданий. Большой дворец в Петергофе (1745 – 1755). Большой (Екатерининский дворец) в Царском селе (1752 – 1757). Зимний дворец (1754 – 1762). Ансамбль Смольного монастыря (1748 – 1764).</w:t>
      </w:r>
    </w:p>
    <w:p w:rsidR="00EE23C8" w:rsidRPr="00274292" w:rsidRDefault="00EE23C8" w:rsidP="008B4B11">
      <w:pPr>
        <w:spacing w:line="240" w:lineRule="auto"/>
        <w:jc w:val="both"/>
        <w:rPr>
          <w:rFonts w:ascii="Times New Roman" w:hAnsi="Times New Roman"/>
          <w:sz w:val="28"/>
          <w:szCs w:val="28"/>
        </w:rPr>
      </w:pPr>
      <w:r w:rsidRPr="00274292">
        <w:rPr>
          <w:rFonts w:ascii="Times New Roman" w:hAnsi="Times New Roman"/>
          <w:sz w:val="28"/>
          <w:szCs w:val="28"/>
        </w:rPr>
        <w:t xml:space="preserve">Академия художеств – А. </w:t>
      </w:r>
      <w:proofErr w:type="spellStart"/>
      <w:r w:rsidRPr="00274292">
        <w:rPr>
          <w:rFonts w:ascii="Times New Roman" w:hAnsi="Times New Roman"/>
          <w:sz w:val="28"/>
          <w:szCs w:val="28"/>
        </w:rPr>
        <w:t>Кокоринов</w:t>
      </w:r>
      <w:proofErr w:type="spellEnd"/>
      <w:r w:rsidRPr="00274292">
        <w:rPr>
          <w:rFonts w:ascii="Times New Roman" w:hAnsi="Times New Roman"/>
          <w:sz w:val="28"/>
          <w:szCs w:val="28"/>
        </w:rPr>
        <w:t>. Классицизм. В. И. Баженов. М. Ф. Казаков. Характеристика архитектуры классицизма.</w:t>
      </w:r>
    </w:p>
    <w:p w:rsidR="00EE23C8" w:rsidRPr="00BA7DDF" w:rsidRDefault="00EE23C8" w:rsidP="008B4B11">
      <w:pPr>
        <w:spacing w:line="240" w:lineRule="auto"/>
        <w:jc w:val="both"/>
        <w:rPr>
          <w:rFonts w:ascii="Times New Roman" w:hAnsi="Times New Roman"/>
          <w:sz w:val="28"/>
          <w:szCs w:val="28"/>
        </w:rPr>
      </w:pPr>
      <w:r w:rsidRPr="00BA7DDF">
        <w:rPr>
          <w:rFonts w:ascii="Times New Roman" w:hAnsi="Times New Roman"/>
          <w:sz w:val="28"/>
          <w:szCs w:val="28"/>
        </w:rPr>
        <w:t xml:space="preserve">Сформировать представление о стиле русского классицизма, основах его эстетики, особенностях его проявления в архитектуре. Познакомить с основными работами Александра Филипповича </w:t>
      </w:r>
      <w:proofErr w:type="spellStart"/>
      <w:r w:rsidRPr="00BA7DDF">
        <w:rPr>
          <w:rFonts w:ascii="Times New Roman" w:hAnsi="Times New Roman"/>
          <w:sz w:val="28"/>
          <w:szCs w:val="28"/>
        </w:rPr>
        <w:t>Кокоринова</w:t>
      </w:r>
      <w:proofErr w:type="spellEnd"/>
      <w:r w:rsidRPr="00BA7DDF">
        <w:rPr>
          <w:rFonts w:ascii="Times New Roman" w:hAnsi="Times New Roman"/>
          <w:sz w:val="28"/>
          <w:szCs w:val="28"/>
        </w:rPr>
        <w:t xml:space="preserve"> (1726 – 1772), Ж. Б. </w:t>
      </w:r>
      <w:proofErr w:type="spellStart"/>
      <w:r w:rsidRPr="00BA7DDF">
        <w:rPr>
          <w:rFonts w:ascii="Times New Roman" w:hAnsi="Times New Roman"/>
          <w:sz w:val="28"/>
          <w:szCs w:val="28"/>
        </w:rPr>
        <w:t>Валлен-Деламота</w:t>
      </w:r>
      <w:proofErr w:type="spellEnd"/>
      <w:r w:rsidRPr="00BA7DDF">
        <w:rPr>
          <w:rFonts w:ascii="Times New Roman" w:hAnsi="Times New Roman"/>
          <w:sz w:val="28"/>
          <w:szCs w:val="28"/>
        </w:rPr>
        <w:t xml:space="preserve">, А.   </w:t>
      </w:r>
      <w:proofErr w:type="spellStart"/>
      <w:r w:rsidRPr="00BA7DDF">
        <w:rPr>
          <w:rFonts w:ascii="Times New Roman" w:hAnsi="Times New Roman"/>
          <w:sz w:val="28"/>
          <w:szCs w:val="28"/>
        </w:rPr>
        <w:t>Ринальди</w:t>
      </w:r>
      <w:proofErr w:type="spellEnd"/>
      <w:r w:rsidRPr="00BA7DDF">
        <w:rPr>
          <w:rFonts w:ascii="Times New Roman" w:hAnsi="Times New Roman"/>
          <w:sz w:val="28"/>
          <w:szCs w:val="28"/>
        </w:rPr>
        <w:t xml:space="preserve">,   Ю.М. </w:t>
      </w:r>
      <w:proofErr w:type="spellStart"/>
      <w:r w:rsidRPr="00BA7DDF">
        <w:rPr>
          <w:rFonts w:ascii="Times New Roman" w:hAnsi="Times New Roman"/>
          <w:sz w:val="28"/>
          <w:szCs w:val="28"/>
        </w:rPr>
        <w:t>Фельтена</w:t>
      </w:r>
      <w:proofErr w:type="spellEnd"/>
      <w:r w:rsidRPr="00BA7DDF">
        <w:rPr>
          <w:rFonts w:ascii="Times New Roman" w:hAnsi="Times New Roman"/>
          <w:sz w:val="28"/>
          <w:szCs w:val="28"/>
        </w:rPr>
        <w:t xml:space="preserve">, B.И. Баженова, М.Ф. Казакова, И.Е. </w:t>
      </w:r>
      <w:proofErr w:type="spellStart"/>
      <w:r w:rsidRPr="00BA7DDF">
        <w:rPr>
          <w:rFonts w:ascii="Times New Roman" w:hAnsi="Times New Roman"/>
          <w:sz w:val="28"/>
          <w:szCs w:val="28"/>
        </w:rPr>
        <w:t>Старова</w:t>
      </w:r>
      <w:proofErr w:type="spellEnd"/>
      <w:r w:rsidRPr="00BA7DDF">
        <w:rPr>
          <w:rFonts w:ascii="Times New Roman" w:hAnsi="Times New Roman"/>
          <w:sz w:val="28"/>
          <w:szCs w:val="28"/>
        </w:rPr>
        <w:t xml:space="preserve">, Ч. Камерона, Д. Кваренги. </w:t>
      </w:r>
    </w:p>
    <w:p w:rsidR="00EE23C8" w:rsidRDefault="00EE23C8" w:rsidP="008B4B11">
      <w:pPr>
        <w:spacing w:line="240" w:lineRule="auto"/>
        <w:jc w:val="both"/>
        <w:rPr>
          <w:rFonts w:ascii="Times New Roman" w:hAnsi="Times New Roman"/>
          <w:sz w:val="28"/>
          <w:szCs w:val="28"/>
        </w:rPr>
      </w:pPr>
      <w:r w:rsidRPr="00BA7DDF">
        <w:rPr>
          <w:rFonts w:ascii="Times New Roman" w:hAnsi="Times New Roman"/>
          <w:sz w:val="28"/>
          <w:szCs w:val="28"/>
        </w:rPr>
        <w:t xml:space="preserve">Распространения идей просветительства в России и их влияние на развитие стиля классицизм в России. Создание Академии художеств (1756). Иерархия видов и жанров искусства. Ведущая роль зодчества и скульптуры в рамках классицизма. Античный ордер, античные планы зданий и городов, орнаменты, формы и пропорции как основа работ архитекторов и художников. «Здание Академии художеств» (1764 – 1788; арх. А.Ф. </w:t>
      </w:r>
      <w:proofErr w:type="spellStart"/>
      <w:r w:rsidRPr="00BA7DDF">
        <w:rPr>
          <w:rFonts w:ascii="Times New Roman" w:hAnsi="Times New Roman"/>
          <w:sz w:val="28"/>
          <w:szCs w:val="28"/>
        </w:rPr>
        <w:t>Кокоринов</w:t>
      </w:r>
      <w:proofErr w:type="spellEnd"/>
      <w:r w:rsidRPr="00BA7DDF">
        <w:rPr>
          <w:rFonts w:ascii="Times New Roman" w:hAnsi="Times New Roman"/>
          <w:sz w:val="28"/>
          <w:szCs w:val="28"/>
        </w:rPr>
        <w:t xml:space="preserve">, Ж.Б. </w:t>
      </w:r>
      <w:proofErr w:type="spellStart"/>
      <w:r w:rsidRPr="00BA7DDF">
        <w:rPr>
          <w:rFonts w:ascii="Times New Roman" w:hAnsi="Times New Roman"/>
          <w:sz w:val="28"/>
          <w:szCs w:val="28"/>
        </w:rPr>
        <w:t>Валлен-Деламот</w:t>
      </w:r>
      <w:proofErr w:type="spellEnd"/>
      <w:r w:rsidRPr="00BA7DDF">
        <w:rPr>
          <w:rFonts w:ascii="Times New Roman" w:hAnsi="Times New Roman"/>
          <w:sz w:val="28"/>
          <w:szCs w:val="28"/>
        </w:rPr>
        <w:t xml:space="preserve">).  «Ограда Летнего сада в Санкт-Петербурге» (1771 – 1786; Ю.М. </w:t>
      </w:r>
      <w:proofErr w:type="spellStart"/>
      <w:r w:rsidRPr="00BA7DDF">
        <w:rPr>
          <w:rFonts w:ascii="Times New Roman" w:hAnsi="Times New Roman"/>
          <w:sz w:val="28"/>
          <w:szCs w:val="28"/>
        </w:rPr>
        <w:t>Фельтен</w:t>
      </w:r>
      <w:proofErr w:type="spellEnd"/>
      <w:r w:rsidRPr="00BA7DDF">
        <w:rPr>
          <w:rFonts w:ascii="Times New Roman" w:hAnsi="Times New Roman"/>
          <w:sz w:val="28"/>
          <w:szCs w:val="28"/>
        </w:rPr>
        <w:t>, П. Егоров).</w:t>
      </w:r>
    </w:p>
    <w:p w:rsidR="00EE23C8" w:rsidRDefault="00EE23C8" w:rsidP="008B4B11">
      <w:pPr>
        <w:spacing w:line="240" w:lineRule="auto"/>
        <w:jc w:val="both"/>
        <w:rPr>
          <w:rFonts w:ascii="Times New Roman" w:hAnsi="Times New Roman"/>
          <w:sz w:val="28"/>
          <w:szCs w:val="28"/>
        </w:rPr>
      </w:pPr>
      <w:r w:rsidRPr="00D64DF9">
        <w:rPr>
          <w:rFonts w:ascii="Times New Roman" w:hAnsi="Times New Roman"/>
          <w:sz w:val="28"/>
          <w:szCs w:val="28"/>
        </w:rPr>
        <w:t>Творчество Василия Ивановича Баженова (1737/38-1799). Обучение в Академии художеств. Пенсионерское пребывание во Франции и Италии. Баженов и французская школа зодчества. Проект Кремлевского дворца в Москве (1767-1773). Проблемы псевдоготики (Царицыно 1775-1785). Жилой дом П.Е. Пашкова (1784-1786). Проблемы атрибуции произведений Баженова. Жанр архитектурной фантазии и вопрос о неосуществимости его замыслов. Баженов - теоретик архитектуры.</w:t>
      </w: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ЗАНЯТИЕ</w:t>
      </w:r>
      <w:r w:rsidRPr="00BA7DDF">
        <w:rPr>
          <w:rFonts w:ascii="Times New Roman" w:hAnsi="Times New Roman"/>
          <w:b/>
          <w:sz w:val="28"/>
          <w:szCs w:val="28"/>
        </w:rPr>
        <w:t xml:space="preserve"> </w:t>
      </w:r>
      <w:r>
        <w:rPr>
          <w:rFonts w:ascii="Times New Roman" w:hAnsi="Times New Roman"/>
          <w:b/>
          <w:sz w:val="28"/>
          <w:szCs w:val="28"/>
        </w:rPr>
        <w:t xml:space="preserve">18. </w:t>
      </w:r>
      <w:r w:rsidRPr="00BA7DDF">
        <w:rPr>
          <w:rFonts w:ascii="Times New Roman" w:hAnsi="Times New Roman"/>
          <w:b/>
          <w:sz w:val="28"/>
          <w:szCs w:val="28"/>
        </w:rPr>
        <w:t xml:space="preserve">Скульптура 2-й половины </w:t>
      </w:r>
      <w:r w:rsidRPr="00BA7DDF">
        <w:rPr>
          <w:rFonts w:ascii="Times New Roman" w:hAnsi="Times New Roman"/>
          <w:b/>
          <w:sz w:val="28"/>
          <w:szCs w:val="28"/>
          <w:lang w:val="en-US"/>
        </w:rPr>
        <w:t>XVIII</w:t>
      </w:r>
      <w:r w:rsidRPr="00BA7DDF">
        <w:rPr>
          <w:rFonts w:ascii="Times New Roman" w:hAnsi="Times New Roman"/>
          <w:b/>
          <w:sz w:val="28"/>
          <w:szCs w:val="28"/>
        </w:rPr>
        <w:t xml:space="preserve"> в.- Фальконе, Шубин, Козловский. Знакомство с творчеством.</w:t>
      </w:r>
      <w:r>
        <w:rPr>
          <w:rFonts w:ascii="Times New Roman" w:hAnsi="Times New Roman"/>
          <w:b/>
          <w:sz w:val="28"/>
          <w:szCs w:val="28"/>
        </w:rPr>
        <w:t xml:space="preserve"> </w:t>
      </w:r>
    </w:p>
    <w:p w:rsidR="00EE23C8" w:rsidRPr="00F8061E" w:rsidRDefault="00EE23C8" w:rsidP="008B4B11">
      <w:pPr>
        <w:spacing w:line="240" w:lineRule="auto"/>
        <w:jc w:val="both"/>
        <w:rPr>
          <w:rFonts w:ascii="Times New Roman" w:hAnsi="Times New Roman"/>
          <w:sz w:val="28"/>
          <w:szCs w:val="28"/>
        </w:rPr>
      </w:pPr>
      <w:r w:rsidRPr="00F8061E">
        <w:rPr>
          <w:rFonts w:ascii="Times New Roman" w:hAnsi="Times New Roman"/>
          <w:sz w:val="28"/>
          <w:szCs w:val="28"/>
        </w:rPr>
        <w:t>Сформировать представление о развитии русской скульптуры во второй половине XVIII века. Раскрыть новое идейное содержание русского искусства.</w:t>
      </w:r>
    </w:p>
    <w:p w:rsidR="00EE23C8" w:rsidRPr="00F8061E" w:rsidRDefault="00EE23C8" w:rsidP="008B4B11">
      <w:pPr>
        <w:spacing w:line="240" w:lineRule="auto"/>
        <w:jc w:val="both"/>
        <w:rPr>
          <w:rFonts w:ascii="Times New Roman" w:hAnsi="Times New Roman"/>
          <w:sz w:val="28"/>
          <w:szCs w:val="28"/>
        </w:rPr>
      </w:pPr>
      <w:r>
        <w:rPr>
          <w:rFonts w:ascii="Times New Roman" w:hAnsi="Times New Roman"/>
          <w:sz w:val="28"/>
          <w:szCs w:val="28"/>
        </w:rPr>
        <w:t>Расцвет портретного жанра</w:t>
      </w:r>
      <w:r w:rsidRPr="00F8061E">
        <w:rPr>
          <w:rFonts w:ascii="Times New Roman" w:hAnsi="Times New Roman"/>
          <w:sz w:val="28"/>
          <w:szCs w:val="28"/>
        </w:rPr>
        <w:t xml:space="preserve"> в скульптуре </w:t>
      </w:r>
      <w:r>
        <w:rPr>
          <w:rFonts w:ascii="Times New Roman" w:hAnsi="Times New Roman"/>
          <w:sz w:val="28"/>
          <w:szCs w:val="28"/>
        </w:rPr>
        <w:t xml:space="preserve">на примере творчества </w:t>
      </w:r>
      <w:r w:rsidRPr="00F8061E">
        <w:rPr>
          <w:rFonts w:ascii="Times New Roman" w:hAnsi="Times New Roman"/>
          <w:sz w:val="28"/>
          <w:szCs w:val="28"/>
        </w:rPr>
        <w:t>Ф. И. Шубина. Рассмотреть  развитие монументальной скульптуры: работы Э.М. Фальконе в России, Ф.Г. Гордеева, И.П. Прокофьева, М.И. Козловского.</w:t>
      </w: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 xml:space="preserve">ЗАНЯТИЕ 19. </w:t>
      </w:r>
      <w:r w:rsidRPr="00D64DF9">
        <w:rPr>
          <w:rFonts w:ascii="Times New Roman" w:hAnsi="Times New Roman"/>
          <w:b/>
          <w:sz w:val="28"/>
          <w:szCs w:val="28"/>
        </w:rPr>
        <w:t>Живопись – Ф. С. Рокотов, Д. Г. Левицкий. Развитие портрета в русской живописи.</w:t>
      </w:r>
      <w:r>
        <w:rPr>
          <w:rFonts w:ascii="Times New Roman" w:hAnsi="Times New Roman"/>
          <w:b/>
          <w:sz w:val="28"/>
          <w:szCs w:val="28"/>
        </w:rPr>
        <w:t xml:space="preserve"> </w:t>
      </w:r>
    </w:p>
    <w:p w:rsidR="00EE23C8" w:rsidRDefault="00EE23C8" w:rsidP="008B4B11">
      <w:pPr>
        <w:spacing w:line="240" w:lineRule="auto"/>
        <w:jc w:val="both"/>
        <w:rPr>
          <w:rFonts w:ascii="Times New Roman" w:hAnsi="Times New Roman"/>
          <w:sz w:val="28"/>
          <w:szCs w:val="28"/>
        </w:rPr>
      </w:pPr>
      <w:r w:rsidRPr="00D64DF9">
        <w:rPr>
          <w:rFonts w:ascii="Times New Roman" w:hAnsi="Times New Roman"/>
          <w:sz w:val="28"/>
          <w:szCs w:val="28"/>
        </w:rPr>
        <w:t xml:space="preserve">Сформировать представление о развитии русской живописи и скульптуры во второй половине XVIII века. Раскрыть новое идейное содержание русского искусства. </w:t>
      </w:r>
      <w:r w:rsidRPr="00D64DF9">
        <w:rPr>
          <w:rFonts w:ascii="Times New Roman" w:hAnsi="Times New Roman"/>
          <w:sz w:val="28"/>
          <w:szCs w:val="28"/>
        </w:rPr>
        <w:lastRenderedPageBreak/>
        <w:t xml:space="preserve">Познакомить с деятельностью A.П. Лосенко как художника и педагога. Рассказать о расцвете русской портретной живописи  на примере творчества Ф.С. </w:t>
      </w:r>
      <w:proofErr w:type="spellStart"/>
      <w:r w:rsidRPr="00D64DF9">
        <w:rPr>
          <w:rFonts w:ascii="Times New Roman" w:hAnsi="Times New Roman"/>
          <w:sz w:val="28"/>
          <w:szCs w:val="28"/>
        </w:rPr>
        <w:t>Рокотова</w:t>
      </w:r>
      <w:proofErr w:type="spellEnd"/>
      <w:r w:rsidRPr="00D64DF9">
        <w:rPr>
          <w:rFonts w:ascii="Times New Roman" w:hAnsi="Times New Roman"/>
          <w:sz w:val="28"/>
          <w:szCs w:val="28"/>
        </w:rPr>
        <w:t xml:space="preserve">, Д.Г. Левицкого, В.Л. </w:t>
      </w:r>
      <w:proofErr w:type="spellStart"/>
      <w:r w:rsidRPr="00D64DF9">
        <w:rPr>
          <w:rFonts w:ascii="Times New Roman" w:hAnsi="Times New Roman"/>
          <w:sz w:val="28"/>
          <w:szCs w:val="28"/>
        </w:rPr>
        <w:t>Боровиковского</w:t>
      </w:r>
      <w:proofErr w:type="spellEnd"/>
      <w:r w:rsidRPr="00D64DF9">
        <w:rPr>
          <w:rFonts w:ascii="Times New Roman" w:hAnsi="Times New Roman"/>
          <w:sz w:val="28"/>
          <w:szCs w:val="28"/>
        </w:rPr>
        <w:t xml:space="preserve">; о бытовом жанре в живописи и графике И. Фирсова, М. Шибанова, И.А. </w:t>
      </w:r>
      <w:proofErr w:type="spellStart"/>
      <w:r w:rsidRPr="00D64DF9">
        <w:rPr>
          <w:rFonts w:ascii="Times New Roman" w:hAnsi="Times New Roman"/>
          <w:sz w:val="28"/>
          <w:szCs w:val="28"/>
        </w:rPr>
        <w:t>Ерменева</w:t>
      </w:r>
      <w:proofErr w:type="spellEnd"/>
      <w:r w:rsidRPr="00D64DF9">
        <w:rPr>
          <w:rFonts w:ascii="Times New Roman" w:hAnsi="Times New Roman"/>
          <w:sz w:val="28"/>
          <w:szCs w:val="28"/>
        </w:rPr>
        <w:t>; портрете в скульптуре Ф. И. Шубина. Рассмотреть  развитие монументальной скульптуры: работы Э.М. Фальконе в России, Ф.Г. Гордеева, И.П. Прокофьева, М.И. Козловского.</w:t>
      </w:r>
    </w:p>
    <w:p w:rsidR="00EE23C8" w:rsidRPr="00D64DF9" w:rsidRDefault="00EE23C8" w:rsidP="008B4B11">
      <w:pPr>
        <w:spacing w:line="240" w:lineRule="auto"/>
        <w:jc w:val="both"/>
        <w:rPr>
          <w:rFonts w:ascii="Times New Roman" w:hAnsi="Times New Roman"/>
          <w:sz w:val="28"/>
          <w:szCs w:val="28"/>
        </w:rPr>
      </w:pPr>
      <w:r w:rsidRPr="00D64DF9">
        <w:rPr>
          <w:rFonts w:ascii="Times New Roman" w:hAnsi="Times New Roman"/>
          <w:sz w:val="28"/>
          <w:szCs w:val="28"/>
        </w:rPr>
        <w:t xml:space="preserve">Расцвет русского живописного портрета во второй половине XVIII в. </w:t>
      </w:r>
    </w:p>
    <w:p w:rsidR="00EE23C8" w:rsidRPr="00D64DF9" w:rsidRDefault="00EE23C8" w:rsidP="008B4B11">
      <w:pPr>
        <w:spacing w:line="240" w:lineRule="auto"/>
        <w:jc w:val="both"/>
        <w:rPr>
          <w:rFonts w:ascii="Times New Roman" w:hAnsi="Times New Roman"/>
          <w:sz w:val="28"/>
          <w:szCs w:val="28"/>
        </w:rPr>
      </w:pPr>
      <w:r w:rsidRPr="00D64DF9">
        <w:rPr>
          <w:rFonts w:ascii="Times New Roman" w:hAnsi="Times New Roman"/>
          <w:sz w:val="28"/>
          <w:szCs w:val="28"/>
        </w:rPr>
        <w:tab/>
        <w:t xml:space="preserve">Творчество Федора Степановича </w:t>
      </w:r>
      <w:proofErr w:type="spellStart"/>
      <w:r w:rsidRPr="00D64DF9">
        <w:rPr>
          <w:rFonts w:ascii="Times New Roman" w:hAnsi="Times New Roman"/>
          <w:sz w:val="28"/>
          <w:szCs w:val="28"/>
        </w:rPr>
        <w:t>Рокотова</w:t>
      </w:r>
      <w:proofErr w:type="spellEnd"/>
      <w:r w:rsidRPr="00D64DF9">
        <w:rPr>
          <w:rFonts w:ascii="Times New Roman" w:hAnsi="Times New Roman"/>
          <w:sz w:val="28"/>
          <w:szCs w:val="28"/>
        </w:rPr>
        <w:t xml:space="preserve"> (1735/36-1808). Национальное своеобразие его творчества, развитие интимного портрета, высокая живописная культура исполнения, тонкость психологического содержания образов. Основные произведения </w:t>
      </w:r>
      <w:proofErr w:type="spellStart"/>
      <w:r w:rsidRPr="00D64DF9">
        <w:rPr>
          <w:rFonts w:ascii="Times New Roman" w:hAnsi="Times New Roman"/>
          <w:sz w:val="28"/>
          <w:szCs w:val="28"/>
        </w:rPr>
        <w:t>Рокотова</w:t>
      </w:r>
      <w:proofErr w:type="spellEnd"/>
      <w:r w:rsidRPr="00D64DF9">
        <w:rPr>
          <w:rFonts w:ascii="Times New Roman" w:hAnsi="Times New Roman"/>
          <w:sz w:val="28"/>
          <w:szCs w:val="28"/>
        </w:rPr>
        <w:t xml:space="preserve">: портреты Г.Г. Орлова (1762-1763), В.И. </w:t>
      </w:r>
      <w:proofErr w:type="spellStart"/>
      <w:r w:rsidRPr="00D64DF9">
        <w:rPr>
          <w:rFonts w:ascii="Times New Roman" w:hAnsi="Times New Roman"/>
          <w:sz w:val="28"/>
          <w:szCs w:val="28"/>
        </w:rPr>
        <w:t>Майкова</w:t>
      </w:r>
      <w:proofErr w:type="spellEnd"/>
      <w:r w:rsidRPr="00D64DF9">
        <w:rPr>
          <w:rFonts w:ascii="Times New Roman" w:hAnsi="Times New Roman"/>
          <w:sz w:val="28"/>
          <w:szCs w:val="28"/>
        </w:rPr>
        <w:t xml:space="preserve"> (около 1766 г.), </w:t>
      </w:r>
      <w:proofErr w:type="spellStart"/>
      <w:r w:rsidRPr="00D64DF9">
        <w:rPr>
          <w:rFonts w:ascii="Times New Roman" w:hAnsi="Times New Roman"/>
          <w:sz w:val="28"/>
          <w:szCs w:val="28"/>
        </w:rPr>
        <w:t>Струйских</w:t>
      </w:r>
      <w:proofErr w:type="spellEnd"/>
      <w:r w:rsidRPr="00D64DF9">
        <w:rPr>
          <w:rFonts w:ascii="Times New Roman" w:hAnsi="Times New Roman"/>
          <w:sz w:val="28"/>
          <w:szCs w:val="28"/>
        </w:rPr>
        <w:t xml:space="preserve"> (1772) В.Е. Новосильцевой (1780), Е.В. Санти (1785), В. Н. Суровцевой (конец 1780-х г.) и другие.</w:t>
      </w:r>
    </w:p>
    <w:p w:rsidR="00EE23C8" w:rsidRDefault="00EE23C8" w:rsidP="008B4B11">
      <w:pPr>
        <w:spacing w:line="240" w:lineRule="auto"/>
        <w:jc w:val="both"/>
        <w:rPr>
          <w:rFonts w:ascii="Times New Roman" w:hAnsi="Times New Roman"/>
          <w:sz w:val="28"/>
          <w:szCs w:val="28"/>
        </w:rPr>
      </w:pPr>
      <w:r w:rsidRPr="00D64DF9">
        <w:rPr>
          <w:rFonts w:ascii="Times New Roman" w:hAnsi="Times New Roman"/>
          <w:sz w:val="28"/>
          <w:szCs w:val="28"/>
        </w:rPr>
        <w:tab/>
        <w:t xml:space="preserve">Творчество Дмитрия  Григорьевича Левицкого (1735-1822). Композиционное разнообразие портретов Левицкого, черты аллегоричности, полнота характеристик и конкретность портретных образов. Портреты А.Ф. </w:t>
      </w:r>
      <w:proofErr w:type="spellStart"/>
      <w:r w:rsidRPr="00D64DF9">
        <w:rPr>
          <w:rFonts w:ascii="Times New Roman" w:hAnsi="Times New Roman"/>
          <w:sz w:val="28"/>
          <w:szCs w:val="28"/>
        </w:rPr>
        <w:t>Кокоринова</w:t>
      </w:r>
      <w:proofErr w:type="spellEnd"/>
      <w:r w:rsidRPr="00D64DF9">
        <w:rPr>
          <w:rFonts w:ascii="Times New Roman" w:hAnsi="Times New Roman"/>
          <w:sz w:val="28"/>
          <w:szCs w:val="28"/>
        </w:rPr>
        <w:t xml:space="preserve"> (1769-1770),  воспитанниц Смольного института (1772-1776), П.А. Демидова (1773), Д. Дидро (1773-1774), М.А. Дьяковой-Львовой (1778), отца художника (1779), Урсулы Мнишек (1782), Екатерины II – законодательницы (1783). Трезвое, объективное отношение к модели, подчеркивание типичных черт, психологизм образов, четкость   пластических объемов, колористическая сдержанность.</w:t>
      </w: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 xml:space="preserve">ЗАНЯТИЕ 20. </w:t>
      </w:r>
      <w:r w:rsidRPr="002B2289">
        <w:rPr>
          <w:rFonts w:ascii="Times New Roman" w:hAnsi="Times New Roman"/>
          <w:b/>
          <w:sz w:val="28"/>
          <w:szCs w:val="28"/>
        </w:rPr>
        <w:t xml:space="preserve">Русское искусство первой половины XIX в. Русский классицизм в архитектуре: А. Д. Захаров, А. Н. Воронихин, Тома де </w:t>
      </w:r>
      <w:proofErr w:type="spellStart"/>
      <w:r w:rsidRPr="002B2289">
        <w:rPr>
          <w:rFonts w:ascii="Times New Roman" w:hAnsi="Times New Roman"/>
          <w:b/>
          <w:sz w:val="28"/>
          <w:szCs w:val="28"/>
        </w:rPr>
        <w:t>Томон</w:t>
      </w:r>
      <w:proofErr w:type="spellEnd"/>
      <w:r w:rsidRPr="002B2289">
        <w:rPr>
          <w:rFonts w:ascii="Times New Roman" w:hAnsi="Times New Roman"/>
          <w:b/>
          <w:sz w:val="28"/>
          <w:szCs w:val="28"/>
        </w:rPr>
        <w:t xml:space="preserve">, К. И. Росси. Архитектурные ансамбли. Скульптура: И. П. </w:t>
      </w:r>
      <w:proofErr w:type="spellStart"/>
      <w:r w:rsidRPr="002B2289">
        <w:rPr>
          <w:rFonts w:ascii="Times New Roman" w:hAnsi="Times New Roman"/>
          <w:b/>
          <w:sz w:val="28"/>
          <w:szCs w:val="28"/>
        </w:rPr>
        <w:t>Мартос</w:t>
      </w:r>
      <w:proofErr w:type="spellEnd"/>
      <w:r w:rsidRPr="002B2289">
        <w:rPr>
          <w:rFonts w:ascii="Times New Roman" w:hAnsi="Times New Roman"/>
          <w:b/>
          <w:sz w:val="28"/>
          <w:szCs w:val="28"/>
        </w:rPr>
        <w:t xml:space="preserve">,  П. К. </w:t>
      </w:r>
      <w:proofErr w:type="spellStart"/>
      <w:r w:rsidRPr="002B2289">
        <w:rPr>
          <w:rFonts w:ascii="Times New Roman" w:hAnsi="Times New Roman"/>
          <w:b/>
          <w:sz w:val="28"/>
          <w:szCs w:val="28"/>
        </w:rPr>
        <w:t>Клодт</w:t>
      </w:r>
      <w:proofErr w:type="spellEnd"/>
      <w:r w:rsidRPr="002B2289">
        <w:rPr>
          <w:rFonts w:ascii="Times New Roman" w:hAnsi="Times New Roman"/>
          <w:b/>
          <w:sz w:val="28"/>
          <w:szCs w:val="28"/>
        </w:rPr>
        <w:t>.</w:t>
      </w:r>
      <w:r>
        <w:rPr>
          <w:rFonts w:ascii="Times New Roman" w:hAnsi="Times New Roman"/>
          <w:b/>
          <w:sz w:val="28"/>
          <w:szCs w:val="28"/>
        </w:rPr>
        <w:t xml:space="preserve"> </w:t>
      </w:r>
    </w:p>
    <w:p w:rsidR="00EE23C8" w:rsidRPr="002B2289" w:rsidRDefault="00EE23C8" w:rsidP="008B4B11">
      <w:pPr>
        <w:spacing w:line="240" w:lineRule="auto"/>
        <w:jc w:val="both"/>
        <w:rPr>
          <w:rFonts w:ascii="Times New Roman" w:hAnsi="Times New Roman"/>
          <w:sz w:val="28"/>
          <w:szCs w:val="28"/>
        </w:rPr>
      </w:pPr>
      <w:r w:rsidRPr="002B2289">
        <w:rPr>
          <w:rFonts w:ascii="Times New Roman" w:hAnsi="Times New Roman"/>
          <w:sz w:val="28"/>
          <w:szCs w:val="28"/>
        </w:rPr>
        <w:t xml:space="preserve">Сформировать представление об архитектуре Высокого классицизма («русского ампира»). Рассказать о развитии городского ансамбля, синтезе архитектуры и скульптуры в творчестве А.Н. Воронихина, А.Д. Захарова, Т. де </w:t>
      </w:r>
      <w:proofErr w:type="spellStart"/>
      <w:r w:rsidRPr="002B2289">
        <w:rPr>
          <w:rFonts w:ascii="Times New Roman" w:hAnsi="Times New Roman"/>
          <w:sz w:val="28"/>
          <w:szCs w:val="28"/>
        </w:rPr>
        <w:t>Томона</w:t>
      </w:r>
      <w:proofErr w:type="spellEnd"/>
      <w:r w:rsidRPr="002B2289">
        <w:rPr>
          <w:rFonts w:ascii="Times New Roman" w:hAnsi="Times New Roman"/>
          <w:sz w:val="28"/>
          <w:szCs w:val="28"/>
        </w:rPr>
        <w:t>. Познакомить с работами московских зодчих О.И. Бове, Л.И. Жилярди, А.Г. Григорьева. Обратить внимание на творчество В.П. Стасова,  ансамбли К. И. Росси.</w:t>
      </w:r>
    </w:p>
    <w:p w:rsidR="00EE23C8" w:rsidRPr="002B2289" w:rsidRDefault="00EE23C8" w:rsidP="008B4B11">
      <w:pPr>
        <w:spacing w:line="240" w:lineRule="auto"/>
        <w:jc w:val="both"/>
        <w:rPr>
          <w:rFonts w:ascii="Times New Roman" w:hAnsi="Times New Roman"/>
          <w:sz w:val="28"/>
          <w:szCs w:val="28"/>
        </w:rPr>
      </w:pPr>
      <w:r w:rsidRPr="002B2289">
        <w:rPr>
          <w:rFonts w:ascii="Times New Roman" w:hAnsi="Times New Roman"/>
          <w:sz w:val="28"/>
          <w:szCs w:val="28"/>
        </w:rPr>
        <w:tab/>
        <w:t>Периодизация и общая характеристика искусства XIX века. Расцвет академического классицизма, национальные особенности романтизма в России. Национально-патриотический подъем эпохи Отечественной войны 1812 года. Освободительное движение декабристов. Общество любителей словесных наук и художеств и его роль в художественной жизни России.</w:t>
      </w:r>
    </w:p>
    <w:p w:rsidR="00EE23C8" w:rsidRPr="002B2289" w:rsidRDefault="00EE23C8" w:rsidP="008B4B11">
      <w:pPr>
        <w:spacing w:line="240" w:lineRule="auto"/>
        <w:jc w:val="both"/>
        <w:rPr>
          <w:rFonts w:ascii="Times New Roman" w:hAnsi="Times New Roman"/>
          <w:sz w:val="28"/>
          <w:szCs w:val="28"/>
        </w:rPr>
      </w:pPr>
      <w:r w:rsidRPr="002B2289">
        <w:rPr>
          <w:rFonts w:ascii="Times New Roman" w:hAnsi="Times New Roman"/>
          <w:sz w:val="28"/>
          <w:szCs w:val="28"/>
        </w:rPr>
        <w:tab/>
        <w:t>Нарастание революционного движения.  В.Г. Белинский – революционный демократ. Выступления  А.И. Герцена, Н.П. Огарева.</w:t>
      </w:r>
    </w:p>
    <w:p w:rsidR="00EE23C8" w:rsidRPr="002B2289" w:rsidRDefault="00EE23C8" w:rsidP="008B4B11">
      <w:pPr>
        <w:spacing w:line="240" w:lineRule="auto"/>
        <w:jc w:val="both"/>
        <w:rPr>
          <w:rFonts w:ascii="Times New Roman" w:hAnsi="Times New Roman"/>
          <w:sz w:val="28"/>
          <w:szCs w:val="28"/>
        </w:rPr>
      </w:pPr>
      <w:r w:rsidRPr="002B2289">
        <w:rPr>
          <w:rFonts w:ascii="Times New Roman" w:hAnsi="Times New Roman"/>
          <w:sz w:val="28"/>
          <w:szCs w:val="28"/>
        </w:rPr>
        <w:tab/>
        <w:t>Литература об искусстве этого времени.</w:t>
      </w:r>
    </w:p>
    <w:p w:rsidR="00EE23C8" w:rsidRDefault="00EE23C8" w:rsidP="008B4B11">
      <w:pPr>
        <w:spacing w:line="240" w:lineRule="auto"/>
        <w:jc w:val="both"/>
        <w:rPr>
          <w:rFonts w:ascii="Times New Roman" w:hAnsi="Times New Roman"/>
          <w:sz w:val="28"/>
          <w:szCs w:val="28"/>
        </w:rPr>
      </w:pPr>
      <w:r w:rsidRPr="002B2289">
        <w:rPr>
          <w:rFonts w:ascii="Times New Roman" w:hAnsi="Times New Roman"/>
          <w:sz w:val="28"/>
          <w:szCs w:val="28"/>
        </w:rPr>
        <w:tab/>
        <w:t>Высокий классицизм в архитектуре и его представители. Проблема синтеза искусств. Градостроительные задачи.</w:t>
      </w:r>
    </w:p>
    <w:p w:rsidR="00EE23C8" w:rsidRPr="002B2289" w:rsidRDefault="00EE23C8" w:rsidP="008B4B11">
      <w:pPr>
        <w:spacing w:line="240" w:lineRule="auto"/>
        <w:jc w:val="both"/>
        <w:rPr>
          <w:rFonts w:ascii="Times New Roman" w:hAnsi="Times New Roman"/>
          <w:sz w:val="28"/>
          <w:szCs w:val="28"/>
        </w:rPr>
      </w:pPr>
      <w:r w:rsidRPr="002B2289">
        <w:rPr>
          <w:rFonts w:ascii="Times New Roman" w:hAnsi="Times New Roman"/>
          <w:sz w:val="28"/>
          <w:szCs w:val="28"/>
        </w:rPr>
        <w:t xml:space="preserve">Творчество </w:t>
      </w:r>
      <w:proofErr w:type="spellStart"/>
      <w:r w:rsidRPr="002B2289">
        <w:rPr>
          <w:rFonts w:ascii="Times New Roman" w:hAnsi="Times New Roman"/>
          <w:sz w:val="28"/>
          <w:szCs w:val="28"/>
        </w:rPr>
        <w:t>Андреяна</w:t>
      </w:r>
      <w:proofErr w:type="spellEnd"/>
      <w:r w:rsidRPr="002B2289">
        <w:rPr>
          <w:rFonts w:ascii="Times New Roman" w:hAnsi="Times New Roman"/>
          <w:sz w:val="28"/>
          <w:szCs w:val="28"/>
        </w:rPr>
        <w:t xml:space="preserve"> Дмитриевича  Захарова (1761-1811). Ранние работы. Перестройка Адмиралтейства (1806-1823); превращение комплекса в главный ансамбль Петербурга. Роль скульптуры в раскрытии назначения здания; привлечение лучших мастеров. </w:t>
      </w:r>
      <w:r w:rsidRPr="002B2289">
        <w:rPr>
          <w:rFonts w:ascii="Times New Roman" w:hAnsi="Times New Roman"/>
          <w:sz w:val="28"/>
          <w:szCs w:val="28"/>
        </w:rPr>
        <w:lastRenderedPageBreak/>
        <w:t>Содержание рельефных композиций, образы нимф, держащих сферы. Гармоничный синтез архитектуры и скульптуры.</w:t>
      </w:r>
    </w:p>
    <w:p w:rsidR="00EE23C8" w:rsidRDefault="00EE23C8" w:rsidP="008B4B11">
      <w:pPr>
        <w:spacing w:line="240" w:lineRule="auto"/>
        <w:jc w:val="both"/>
        <w:rPr>
          <w:rFonts w:ascii="Times New Roman" w:hAnsi="Times New Roman"/>
          <w:sz w:val="28"/>
          <w:szCs w:val="28"/>
        </w:rPr>
      </w:pPr>
      <w:r w:rsidRPr="002B2289">
        <w:rPr>
          <w:rFonts w:ascii="Times New Roman" w:hAnsi="Times New Roman"/>
          <w:sz w:val="28"/>
          <w:szCs w:val="28"/>
        </w:rPr>
        <w:tab/>
        <w:t>Архитектура первой четверти XIX века. Эстетические воззрения и теории. Доминанта градостроительной проблемы. Ампир в Петербурге: проблема исторического города. Синтез архитектуры и скульптуры.</w:t>
      </w: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 xml:space="preserve">ЗАНЯТИЕ 21. </w:t>
      </w:r>
      <w:r w:rsidRPr="002B2289">
        <w:rPr>
          <w:rFonts w:ascii="Times New Roman" w:hAnsi="Times New Roman"/>
          <w:b/>
          <w:sz w:val="28"/>
          <w:szCs w:val="28"/>
        </w:rPr>
        <w:t>Живопись первой половины XIX в. О. А. Кипренский, В. А. Тропинин, А. Г. Венецианов, К. Брюллов, А. Иванов, П. Федотов. Историческое значение творчества художников. Развитие жанровой живописи.</w:t>
      </w:r>
      <w:r>
        <w:rPr>
          <w:rFonts w:ascii="Times New Roman" w:hAnsi="Times New Roman"/>
          <w:b/>
          <w:sz w:val="28"/>
          <w:szCs w:val="28"/>
        </w:rPr>
        <w:t xml:space="preserve"> </w:t>
      </w:r>
    </w:p>
    <w:p w:rsidR="00EE23C8" w:rsidRPr="002B2289" w:rsidRDefault="00EE23C8" w:rsidP="008B4B11">
      <w:pPr>
        <w:spacing w:line="240" w:lineRule="auto"/>
        <w:jc w:val="both"/>
        <w:rPr>
          <w:rFonts w:ascii="Times New Roman" w:hAnsi="Times New Roman"/>
          <w:sz w:val="28"/>
          <w:szCs w:val="28"/>
        </w:rPr>
      </w:pPr>
      <w:r w:rsidRPr="002B2289">
        <w:rPr>
          <w:rFonts w:ascii="Times New Roman" w:hAnsi="Times New Roman"/>
          <w:sz w:val="28"/>
          <w:szCs w:val="28"/>
        </w:rPr>
        <w:t>Сформировать представление о творчестве художника-романтика начала  XIX века Ореста Адамовича  Кипренского, искавшего в образе человека возвышенное начало.</w:t>
      </w:r>
    </w:p>
    <w:p w:rsidR="00EE23C8" w:rsidRPr="002B2289" w:rsidRDefault="00EE23C8" w:rsidP="008B4B11">
      <w:pPr>
        <w:spacing w:line="240" w:lineRule="auto"/>
        <w:jc w:val="both"/>
        <w:rPr>
          <w:rFonts w:ascii="Times New Roman" w:hAnsi="Times New Roman"/>
          <w:sz w:val="28"/>
          <w:szCs w:val="28"/>
        </w:rPr>
      </w:pPr>
      <w:r w:rsidRPr="002B2289">
        <w:rPr>
          <w:rFonts w:ascii="Times New Roman" w:hAnsi="Times New Roman"/>
          <w:sz w:val="28"/>
          <w:szCs w:val="28"/>
        </w:rPr>
        <w:tab/>
        <w:t>Общие черты русского портрета начала XIX века, его отличие от портрета XVIII века. Расцвет русской художественной культуры первой трети XIX в. Идеи гуманизма, реалистические тенденции в русском искусстве. Расцвет академического классицизма, национальные особенности романтизма в России. Национально-патриотический подъем эпохи Отечественной войны 1812 года. Освободительное движение декабристов.</w:t>
      </w:r>
    </w:p>
    <w:p w:rsidR="00EE23C8" w:rsidRDefault="00EE23C8" w:rsidP="008B4B11">
      <w:pPr>
        <w:spacing w:line="240" w:lineRule="auto"/>
        <w:jc w:val="both"/>
        <w:rPr>
          <w:rFonts w:ascii="Times New Roman" w:hAnsi="Times New Roman"/>
          <w:sz w:val="28"/>
          <w:szCs w:val="28"/>
        </w:rPr>
      </w:pPr>
      <w:r w:rsidRPr="002B2289">
        <w:rPr>
          <w:rFonts w:ascii="Times New Roman" w:hAnsi="Times New Roman"/>
          <w:sz w:val="28"/>
          <w:szCs w:val="28"/>
        </w:rPr>
        <w:tab/>
        <w:t>О.А. Кипренский. Концепция личности и ее новизна в портретах художника. Отражение характера эпохи. Круг моделей.  Портреты, выполненные до отъезда в Европу: портреты Е.П. Ростопчиной (1809), Д.Н. Хвостовой (1809),  мальчика Челищева (</w:t>
      </w:r>
      <w:proofErr w:type="spellStart"/>
      <w:r w:rsidRPr="002B2289">
        <w:rPr>
          <w:rFonts w:ascii="Times New Roman" w:hAnsi="Times New Roman"/>
          <w:sz w:val="28"/>
          <w:szCs w:val="28"/>
        </w:rPr>
        <w:t>ок</w:t>
      </w:r>
      <w:proofErr w:type="spellEnd"/>
      <w:r w:rsidRPr="002B2289">
        <w:rPr>
          <w:rFonts w:ascii="Times New Roman" w:hAnsi="Times New Roman"/>
          <w:sz w:val="28"/>
          <w:szCs w:val="28"/>
        </w:rPr>
        <w:t xml:space="preserve">. 1809), воплотившие стремления художника выразить сложные, задумчивые, изменчивые в настроения личности человека. Романтизм как тема и метод: портрет полковника лейб-гусаров Е.В. Давыдова. (1809). Графические портреты художника, запечатлевшие генерала Е.И. </w:t>
      </w:r>
      <w:proofErr w:type="spellStart"/>
      <w:r w:rsidRPr="002B2289">
        <w:rPr>
          <w:rFonts w:ascii="Times New Roman" w:hAnsi="Times New Roman"/>
          <w:sz w:val="28"/>
          <w:szCs w:val="28"/>
        </w:rPr>
        <w:t>Чаплица</w:t>
      </w:r>
      <w:proofErr w:type="spellEnd"/>
      <w:r w:rsidRPr="002B2289">
        <w:rPr>
          <w:rFonts w:ascii="Times New Roman" w:hAnsi="Times New Roman"/>
          <w:sz w:val="28"/>
          <w:szCs w:val="28"/>
        </w:rPr>
        <w:t>, А.Р. Томилова, П.А. Оленина (все 1813).  Произведения первого итальянского периода. Стилизаторские тенденции. Возвращение в Россию. Портрет А.С. Пушкина  (1827). Поздние произведения Кипренского.</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Сформировать представление о творчестве Василия Андреевича Тропинина, живописца и рисовальщика; выдающегося портретиста, сыгравшего большую роль в развитии московской портретной школы 1820 – 1830 годов.</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 xml:space="preserve">Происхождение из среды крепостных. Роль самообразования.  Раннее творчество. Основные произведения: «Портрет сына художника, Арсения» (около 1818). Внутренняя ясность и уравновешенность портретов 1820-х годов. «Портрет П.А. Булахова» (1823). «Портрет А.С. Пушкина» (1827). </w:t>
      </w:r>
    </w:p>
    <w:p w:rsidR="00EE23C8"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Тропинин – создатель жанрового портрета: «Кружевница» (1823). «Пряха» (1820-е г.) и другие. Правдивость характеров изображенных,  искренность выражения, достоверность бытовых деталей. «Автопортрет на фоне окна с видом на Кремль» (1846).</w:t>
      </w: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 xml:space="preserve">ЗАНЯТИЕ 22. </w:t>
      </w:r>
      <w:r w:rsidRPr="00542800">
        <w:rPr>
          <w:rFonts w:ascii="Times New Roman" w:hAnsi="Times New Roman"/>
          <w:b/>
          <w:sz w:val="28"/>
          <w:szCs w:val="28"/>
        </w:rPr>
        <w:t>Товарищество передвижных выставок: Перов, Мясоедов, Маковский, Ярошенко, Крамской. Программа художников-передвижников.</w:t>
      </w:r>
      <w:r>
        <w:rPr>
          <w:rFonts w:ascii="Times New Roman" w:hAnsi="Times New Roman"/>
          <w:b/>
          <w:sz w:val="28"/>
          <w:szCs w:val="28"/>
        </w:rPr>
        <w:t xml:space="preserve"> </w:t>
      </w:r>
    </w:p>
    <w:p w:rsidR="00EE23C8"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Роль и значение организации «Товарищества передвижных художественных выставок» в развитии русской живописи.</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 xml:space="preserve">Рассказать о роли Ивана Николаевича Крамского (1837-1887) в создании и деятельности «Петербургской артели художников». Познакомить с творчеством Крамского, его основными картинами, их идейным замыслом и художественной формой. Раскрыть </w:t>
      </w:r>
      <w:r w:rsidRPr="00542800">
        <w:rPr>
          <w:rFonts w:ascii="Times New Roman" w:hAnsi="Times New Roman"/>
          <w:sz w:val="28"/>
          <w:szCs w:val="28"/>
        </w:rPr>
        <w:lastRenderedPageBreak/>
        <w:t>значение деятельности передвижников в развитии русского искусства и воспитании художественных вкусов русского общества.</w:t>
      </w:r>
    </w:p>
    <w:p w:rsidR="00EE23C8"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Кризис официальной школы – Петербургской Академии художеств. Борьба  за право искусства обращаться к реальной жизни. Выход из Академии 14  выпускников,  организация  «Петербургской артели художников» под руководством И.М. Крамского.  Роль московского Училища  живописи и ваяния и зодчества в подготовке художественных кадров демократического направления. Объединение московских и петербургских передовых художественных сил в Товарищество передвижных художественных выставок (1870), состав, цели и задачи организации. Идейная программа - отражать жизнь  со всеми ее социальными проблемами и во всех ее проявлениях. Первая выставка произведений передвижников в 1871 году.  Роль И.Н. Крамского и В.В. Стасова в развитии русской прогрессивной художественной критики и публицистики.</w:t>
      </w:r>
    </w:p>
    <w:p w:rsidR="00EE23C8"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 xml:space="preserve">Сформировать представление об идейно-художественной особенности бытовой картины передвижников. Познакомить с произведениями В.М. Максимова, Г.Г. </w:t>
      </w:r>
      <w:proofErr w:type="spellStart"/>
      <w:r w:rsidRPr="00542800">
        <w:rPr>
          <w:rFonts w:ascii="Times New Roman" w:hAnsi="Times New Roman"/>
          <w:sz w:val="28"/>
          <w:szCs w:val="28"/>
        </w:rPr>
        <w:t>Мясоедова</w:t>
      </w:r>
      <w:proofErr w:type="spellEnd"/>
      <w:r w:rsidRPr="00542800">
        <w:rPr>
          <w:rFonts w:ascii="Times New Roman" w:hAnsi="Times New Roman"/>
          <w:sz w:val="28"/>
          <w:szCs w:val="28"/>
        </w:rPr>
        <w:t>, К.А. Савицкого, Н.А. Ярошенко, В. Е. Маковского.</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Василий Максимович Максимов (1844 – 1911). Изображение сцен из деревенской жизни, крестьянских обычаев и нравов. «Приход колдуна на крестьянскую свадьбу» (1875), «Семейный раздел» (1876), «Лихая свекровь» (1893). Лиризм картины «Все в прошлом» (1889).</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Григорий Григорьевич Мясоедов (1834 – 1911) – один из организаторов и учредителей Товарищества. Поднятие острых проблем общественной жизни в рамках жанра. «Земство обедает» (1872). Изображение красоты крестьянского труда («Косцы», 1887), древних поверий и обычаев («Опахивание», 1876).</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Константин Аполлонович Савицкий (1844 – 1905). Стремление к правдивой передаче действительности, интерес к народным типам и характерам («Встреча иконы», 1878). Создание одного из первых в русском искусстве изображений труда («Ремонтные работы на железной дороге», 1874). Искусство композиционного построения массовых сцен, «хоровое начало» картины «На войну» (1880 – 1888).</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 xml:space="preserve">Николай Александрович Ярошенко (1846 – 1898). Социальные мотивы в картине «Всюду жизнь» (1888) и в типичных образах, сочетающих жанровое и портретное начало («Кочегар», 1878; «Курсистка», 1883). Образы русской интеллигенции в серии портретов деятелей русской культуры – П.А. </w:t>
      </w:r>
      <w:proofErr w:type="spellStart"/>
      <w:r w:rsidRPr="00542800">
        <w:rPr>
          <w:rFonts w:ascii="Times New Roman" w:hAnsi="Times New Roman"/>
          <w:sz w:val="28"/>
          <w:szCs w:val="28"/>
        </w:rPr>
        <w:t>Стрепетовой</w:t>
      </w:r>
      <w:proofErr w:type="spellEnd"/>
      <w:r w:rsidRPr="00542800">
        <w:rPr>
          <w:rFonts w:ascii="Times New Roman" w:hAnsi="Times New Roman"/>
          <w:sz w:val="28"/>
          <w:szCs w:val="28"/>
        </w:rPr>
        <w:t xml:space="preserve"> (1884), И. Н. Крамского (1876), Л. Н. Толстого (1894).</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Владимир Егорович Маковский (1846 – 1920). Постановка острых вопросов современной жизни в жанре бытовой, режиссерски разработанной картины. «Крах банка» (1881), «Свидание» (1883), «На бульваре» (1886 – 1887).</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Познакомить с творчеством В.Г. Перова одного из основоположников критического реализма в живописи. Сформировать представление о зарождении новой системы видения, т.н. критическом реализме как характерном явлении для живописи второй половины XIX века. Раскрыть ведущее положение жанровой живописи как искусства, непосредственно отражающего современную жизнь.</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lastRenderedPageBreak/>
        <w:tab/>
        <w:t xml:space="preserve">Василий Григорьевич Перов (1834-1882) – ведущий художник демократического реализма в  русской живописи. Антиклерикальный характер произведений: «Проповедь в селе» (1861),  «Сельский крестный ход на Пасхе» (1861), «Чаепитие в Мытищах» (1862), «Монастырская трапезная» (1865). Академическое </w:t>
      </w:r>
      <w:proofErr w:type="spellStart"/>
      <w:r w:rsidRPr="00542800">
        <w:rPr>
          <w:rFonts w:ascii="Times New Roman" w:hAnsi="Times New Roman"/>
          <w:sz w:val="28"/>
          <w:szCs w:val="28"/>
        </w:rPr>
        <w:t>пенсионерство</w:t>
      </w:r>
      <w:proofErr w:type="spellEnd"/>
      <w:r w:rsidRPr="00542800">
        <w:rPr>
          <w:rFonts w:ascii="Times New Roman" w:hAnsi="Times New Roman"/>
          <w:sz w:val="28"/>
          <w:szCs w:val="28"/>
        </w:rPr>
        <w:t>, знакомство с современными западными мастерами живописи.  Парижский период творчества, основная тема  - жизнь городской бедноты: «Слепой музыкант» (этюд к картине «Уличная сцена», 1864), «Савояр» (1863-1864).</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 xml:space="preserve">Изображение жизни русских крестьян, тема женской судьбы в России:  «Проводы покойника» (1865), «Последний </w:t>
      </w:r>
      <w:proofErr w:type="gramStart"/>
      <w:r w:rsidRPr="00542800">
        <w:rPr>
          <w:rFonts w:ascii="Times New Roman" w:hAnsi="Times New Roman"/>
          <w:sz w:val="28"/>
          <w:szCs w:val="28"/>
        </w:rPr>
        <w:t>кабак</w:t>
      </w:r>
      <w:proofErr w:type="gramEnd"/>
      <w:r w:rsidRPr="00542800">
        <w:rPr>
          <w:rFonts w:ascii="Times New Roman" w:hAnsi="Times New Roman"/>
          <w:sz w:val="28"/>
          <w:szCs w:val="28"/>
        </w:rPr>
        <w:t xml:space="preserve"> у заставы» (1868); быта городской бедноты - «Приезд гувернантки в купеческий дом» (1866), «Утопленница» (1867).  </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 xml:space="preserve">Детская тема в творчестве В.Г. Перова - «Тройка» (1866).  Роль пейзажа в картинах Перова. </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 xml:space="preserve">Психологический портрет в творчестве Перова. Лучшие работы мастера: портрет А.Н. Островского (1871), Ф.М. Достоевского (1872), В.И. Даля (1872), И.С. Тургенева (1872), А.К. </w:t>
      </w:r>
      <w:proofErr w:type="spellStart"/>
      <w:r w:rsidRPr="00542800">
        <w:rPr>
          <w:rFonts w:ascii="Times New Roman" w:hAnsi="Times New Roman"/>
          <w:sz w:val="28"/>
          <w:szCs w:val="28"/>
        </w:rPr>
        <w:t>Саврасова</w:t>
      </w:r>
      <w:proofErr w:type="spellEnd"/>
      <w:r w:rsidRPr="00542800">
        <w:rPr>
          <w:rFonts w:ascii="Times New Roman" w:hAnsi="Times New Roman"/>
          <w:sz w:val="28"/>
          <w:szCs w:val="28"/>
        </w:rPr>
        <w:t xml:space="preserve"> (1878). </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 xml:space="preserve">Жанровые картины Перова 1970-х годов: «Птицелов» (1870), «Охотники на привале» (1871). Связь живописи с литературой той поры, восприятие современниками картины  «Старики родители на могиле сына» (1874) как иллюстрация к роману И.С. Тургенева «Отцы и дети». </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Обращение к русской истории, работа над образом Пугачева. Педагогическая деятельность В.Г. Перова в Московском училище живописи, ваяния и зодчества. Расцвет русского демократического реализма второй половины XIX  века.</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 xml:space="preserve">Обличительный жанр в живописи 1860-х годов, его связь с литературой, публицистикой, театром. Подчеркнутая социальная заостренность сюжетов. Критика социальных условий крепостнической России в их произведениях. Основные произведения художников-шестидесятников: А.Л. </w:t>
      </w:r>
      <w:proofErr w:type="spellStart"/>
      <w:r w:rsidRPr="00542800">
        <w:rPr>
          <w:rFonts w:ascii="Times New Roman" w:hAnsi="Times New Roman"/>
          <w:sz w:val="28"/>
          <w:szCs w:val="28"/>
        </w:rPr>
        <w:t>Юшанова</w:t>
      </w:r>
      <w:proofErr w:type="spellEnd"/>
      <w:r w:rsidRPr="00542800">
        <w:rPr>
          <w:rFonts w:ascii="Times New Roman" w:hAnsi="Times New Roman"/>
          <w:sz w:val="28"/>
          <w:szCs w:val="28"/>
        </w:rPr>
        <w:t xml:space="preserve"> (1840-1866) – «Проводы начальника» (1864); И.М. Прянишникова (1840-1894) – «Шутники» (1865); В.И. Якоби (1834-1902) «Привал арестантов» (1861); В.В. </w:t>
      </w:r>
      <w:proofErr w:type="spellStart"/>
      <w:r w:rsidRPr="00542800">
        <w:rPr>
          <w:rFonts w:ascii="Times New Roman" w:hAnsi="Times New Roman"/>
          <w:sz w:val="28"/>
          <w:szCs w:val="28"/>
        </w:rPr>
        <w:t>Пукирева</w:t>
      </w:r>
      <w:proofErr w:type="spellEnd"/>
      <w:r w:rsidRPr="00542800">
        <w:rPr>
          <w:rFonts w:ascii="Times New Roman" w:hAnsi="Times New Roman"/>
          <w:sz w:val="28"/>
          <w:szCs w:val="28"/>
        </w:rPr>
        <w:t xml:space="preserve"> (1832-1890) «Неравный брак» (1862); Н.В. </w:t>
      </w:r>
      <w:proofErr w:type="spellStart"/>
      <w:r w:rsidRPr="00542800">
        <w:rPr>
          <w:rFonts w:ascii="Times New Roman" w:hAnsi="Times New Roman"/>
          <w:sz w:val="28"/>
          <w:szCs w:val="28"/>
        </w:rPr>
        <w:t>Неврева</w:t>
      </w:r>
      <w:proofErr w:type="spellEnd"/>
      <w:r w:rsidRPr="00542800">
        <w:rPr>
          <w:rFonts w:ascii="Times New Roman" w:hAnsi="Times New Roman"/>
          <w:sz w:val="28"/>
          <w:szCs w:val="28"/>
        </w:rPr>
        <w:t xml:space="preserve"> (1830-1904) «Торг» (1866) и «Воспитанница» (1867).</w:t>
      </w: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 xml:space="preserve">ЗАНЯТИЕ 23. </w:t>
      </w:r>
      <w:r w:rsidRPr="00542800">
        <w:rPr>
          <w:rFonts w:ascii="Times New Roman" w:hAnsi="Times New Roman"/>
          <w:b/>
          <w:sz w:val="28"/>
          <w:szCs w:val="28"/>
        </w:rPr>
        <w:t>Пейзаж: А. Саврасов, И. Шишкин, И. Айвазовский,  А. Куинджи. Развитие русского пейзажа.</w:t>
      </w:r>
      <w:r>
        <w:rPr>
          <w:rFonts w:ascii="Times New Roman" w:hAnsi="Times New Roman"/>
          <w:b/>
          <w:sz w:val="28"/>
          <w:szCs w:val="28"/>
        </w:rPr>
        <w:t xml:space="preserve"> </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 xml:space="preserve">Сформировать представление о развитии пейзажного жанра во второй половине XIX века, видах пейзажа (романтическом, эпическом и лирическом). Проследить эволюцию творчества И. К. Айвазовского. Познакомиться с пейзажами передвижников (А. К. </w:t>
      </w:r>
      <w:proofErr w:type="spellStart"/>
      <w:r w:rsidRPr="00542800">
        <w:rPr>
          <w:rFonts w:ascii="Times New Roman" w:hAnsi="Times New Roman"/>
          <w:sz w:val="28"/>
          <w:szCs w:val="28"/>
        </w:rPr>
        <w:t>Саврасова</w:t>
      </w:r>
      <w:proofErr w:type="spellEnd"/>
      <w:r w:rsidRPr="00542800">
        <w:rPr>
          <w:rFonts w:ascii="Times New Roman" w:hAnsi="Times New Roman"/>
          <w:sz w:val="28"/>
          <w:szCs w:val="28"/>
        </w:rPr>
        <w:t>, И. И. Шишкина, Ф. А. Васильева, А. И. Куинджи).</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Обращение русских пейзажистов второй половины XIX века к образам родной природы.</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Иван Константинович Айвазовский (</w:t>
      </w:r>
      <w:proofErr w:type="spellStart"/>
      <w:r w:rsidRPr="00542800">
        <w:rPr>
          <w:rFonts w:ascii="Times New Roman" w:hAnsi="Times New Roman"/>
          <w:sz w:val="28"/>
          <w:szCs w:val="28"/>
        </w:rPr>
        <w:t>Гайвазовский</w:t>
      </w:r>
      <w:proofErr w:type="spellEnd"/>
      <w:r w:rsidRPr="00542800">
        <w:rPr>
          <w:rFonts w:ascii="Times New Roman" w:hAnsi="Times New Roman"/>
          <w:sz w:val="28"/>
          <w:szCs w:val="28"/>
        </w:rPr>
        <w:t>; 1817 – 1900), живописец, маринист. Романтизм в ранних произведениях: «Девятый вал» (1850), «Радуга» (1873). Возрастающий реализм в его более поздних произведениях («Черное море», 1881).</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lastRenderedPageBreak/>
        <w:tab/>
        <w:t xml:space="preserve">Алексей Кондратьевич Саврасов (1830 – 1897); основоположник русского лирического пейзажа. Воплощение живописного новаторства в картине «Грачи прилетели» (1871). Обусловленная пленэрным решением смелость живописного языка картины «Проселок» (1873). Камерный, интимный характер пейзажа. Графика художника. </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Иван Иванович Шишкин (1832 – 1898). Тяготение к монументальным размерам, к приоритету светотени и рисунка над цветом, стремление к созданию  общего впечатления могущества, силы, величия русской природы. Эпические пейзажи «Сосновый бор. Мачтовый лес в Вятской губернии» (1972); «Рожь» (1878), «Утро в сосновом лесу» (1889), «Корабельная роща» (1898). Ясность и цельность видения формы. Использование фотографии для лучшего изучения природных форм. Графика художника.</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 xml:space="preserve">Федор Александрович Васильев (1850-1873). Лиризм картины «После дождя» (1869), близость к искусству А.К. </w:t>
      </w:r>
      <w:proofErr w:type="spellStart"/>
      <w:r w:rsidRPr="00542800">
        <w:rPr>
          <w:rFonts w:ascii="Times New Roman" w:hAnsi="Times New Roman"/>
          <w:sz w:val="28"/>
          <w:szCs w:val="28"/>
        </w:rPr>
        <w:t>Саврасова</w:t>
      </w:r>
      <w:proofErr w:type="spellEnd"/>
      <w:r w:rsidRPr="00542800">
        <w:rPr>
          <w:rFonts w:ascii="Times New Roman" w:hAnsi="Times New Roman"/>
          <w:sz w:val="28"/>
          <w:szCs w:val="28"/>
        </w:rPr>
        <w:t>. Тонкая поэтичность и романтическая взволнованность полотен «Оттепель» (1871) и «Мокрый луг» (1872). Использование тончайших цветовых отношений.</w:t>
      </w:r>
    </w:p>
    <w:p w:rsidR="00EE23C8" w:rsidRPr="00542800" w:rsidRDefault="00EE23C8" w:rsidP="008B4B11">
      <w:pPr>
        <w:spacing w:line="240" w:lineRule="auto"/>
        <w:jc w:val="both"/>
        <w:rPr>
          <w:rFonts w:ascii="Times New Roman" w:hAnsi="Times New Roman"/>
          <w:sz w:val="28"/>
          <w:szCs w:val="28"/>
        </w:rPr>
      </w:pPr>
      <w:r w:rsidRPr="00542800">
        <w:rPr>
          <w:rFonts w:ascii="Times New Roman" w:hAnsi="Times New Roman"/>
          <w:sz w:val="28"/>
          <w:szCs w:val="28"/>
        </w:rPr>
        <w:tab/>
        <w:t>Архип Иванович Куинджи (1842?-1910) – художник романтического пейзажа. Декоративные искания художника, эффекты освещения,  цветовые контрасты, романтическая театрализация композиций. Новое понимание роли света в работах: «Украинская ночь» (1876), «Березовая роща» (1879), «Ночь на Днепре» (1880).</w:t>
      </w: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 xml:space="preserve">ЗАНЯТИЕ 24. </w:t>
      </w:r>
      <w:r w:rsidRPr="00542800">
        <w:rPr>
          <w:rFonts w:ascii="Times New Roman" w:hAnsi="Times New Roman"/>
          <w:b/>
          <w:sz w:val="28"/>
          <w:szCs w:val="28"/>
        </w:rPr>
        <w:t>И. Репин, В. Суриков. Исторические сюжеты. Особенности творческого метода.</w:t>
      </w:r>
      <w:r>
        <w:rPr>
          <w:rFonts w:ascii="Times New Roman" w:hAnsi="Times New Roman"/>
          <w:b/>
          <w:sz w:val="28"/>
          <w:szCs w:val="28"/>
        </w:rPr>
        <w:t xml:space="preserve"> </w:t>
      </w:r>
    </w:p>
    <w:p w:rsidR="00EE23C8" w:rsidRPr="003A58E7" w:rsidRDefault="00EE23C8" w:rsidP="008B4B11">
      <w:pPr>
        <w:spacing w:line="240" w:lineRule="auto"/>
        <w:jc w:val="both"/>
        <w:rPr>
          <w:rFonts w:ascii="Times New Roman" w:hAnsi="Times New Roman"/>
          <w:sz w:val="28"/>
          <w:szCs w:val="28"/>
        </w:rPr>
      </w:pPr>
      <w:r w:rsidRPr="003A58E7">
        <w:rPr>
          <w:rFonts w:ascii="Times New Roman" w:hAnsi="Times New Roman"/>
          <w:sz w:val="28"/>
          <w:szCs w:val="28"/>
        </w:rPr>
        <w:t>Сформировать представление о творчестве Ильи Ефимовича Репина - вершине русского реалистического искусства XIX века. Выявить самое яркое качество личности – жажду познания жизни во всех ее проявлениях и полное совпадение со своим временем в творчестве. Познакомить с произведениями бытового, исторического жанра. Обратить внимание на портретное творчество Репина (жизненную правду, художественную силу и яркость образных характеристик).</w:t>
      </w:r>
    </w:p>
    <w:p w:rsidR="00EE23C8" w:rsidRDefault="00EE23C8" w:rsidP="008B4B11">
      <w:pPr>
        <w:spacing w:line="240" w:lineRule="auto"/>
        <w:jc w:val="both"/>
        <w:rPr>
          <w:rFonts w:ascii="Times New Roman" w:hAnsi="Times New Roman"/>
          <w:sz w:val="28"/>
          <w:szCs w:val="28"/>
        </w:rPr>
      </w:pPr>
      <w:r w:rsidRPr="003A58E7">
        <w:rPr>
          <w:rFonts w:ascii="Times New Roman" w:hAnsi="Times New Roman"/>
          <w:sz w:val="28"/>
          <w:szCs w:val="28"/>
        </w:rPr>
        <w:tab/>
        <w:t xml:space="preserve">Начало творческого пути.  «Воскрешение дочери </w:t>
      </w:r>
      <w:proofErr w:type="spellStart"/>
      <w:r w:rsidRPr="003A58E7">
        <w:rPr>
          <w:rFonts w:ascii="Times New Roman" w:hAnsi="Times New Roman"/>
          <w:sz w:val="28"/>
          <w:szCs w:val="28"/>
        </w:rPr>
        <w:t>Иаира</w:t>
      </w:r>
      <w:proofErr w:type="spellEnd"/>
      <w:r w:rsidRPr="003A58E7">
        <w:rPr>
          <w:rFonts w:ascii="Times New Roman" w:hAnsi="Times New Roman"/>
          <w:sz w:val="28"/>
          <w:szCs w:val="28"/>
        </w:rPr>
        <w:t>» (1871). «Бурлаки на Волге» (1870 – 1873), идейный смысл картины, история создания. Поездка во Францию, освоение пленэрной живописи. Рождение замысла картины «Садко» и получение звание академика в 1976. Возвращение на Родину. Отражение  в творчестве всего самого характерного и существенного в русской жизни тех лет. Тема народной доли, социальных границ общества («Крестный ход в Курской губернии», 1880 – 1883). Судьба личности, прошедшей мучительный путь народовольца («Арест пропагандиста»,1880 – 1891; «Отказ от исповеди», 1879 – 1885; «Не ждали»,1884 - 1888).  Драматические моменты российской истории («Царевна Софья»,1879; «Иван Грозный и сын его Иван 16 ноября 1581 года», 1885).  Гимн свободолюбию, находчивости, «симфония смеха» - историческое полотно «Запорожцы пишут письмо турецкому султану» (1880 - 1891). Мотив радостного приятия жизни, полной света и красоты в картине «Осенний букет» (1892) – одном из лучших пленэрных портретов в русской живописи. Портреты М.П. Мусоргского (1881), В. В. Стасова (1883), Л. Н. Толстого (1887). «Заседание Государственного совета». Рисунки Репина. Значение творчества Репина для русского искусства.</w:t>
      </w:r>
    </w:p>
    <w:p w:rsidR="00EE23C8" w:rsidRDefault="00EE23C8" w:rsidP="008B4B11">
      <w:pPr>
        <w:spacing w:line="240" w:lineRule="auto"/>
        <w:jc w:val="both"/>
        <w:rPr>
          <w:rFonts w:ascii="Times New Roman" w:hAnsi="Times New Roman"/>
          <w:sz w:val="28"/>
          <w:szCs w:val="28"/>
        </w:rPr>
      </w:pPr>
      <w:r w:rsidRPr="003A58E7">
        <w:rPr>
          <w:rFonts w:ascii="Times New Roman" w:hAnsi="Times New Roman"/>
          <w:sz w:val="28"/>
          <w:szCs w:val="28"/>
        </w:rPr>
        <w:lastRenderedPageBreak/>
        <w:t>Сформировать представление о развитии исторической живописи в 70-90-х годах XIX в. Рассказать о двух направлениях её развития. Обратить внимание на характер исторической живописи передвижников.</w:t>
      </w:r>
    </w:p>
    <w:p w:rsidR="00EE23C8" w:rsidRDefault="00EE23C8" w:rsidP="008B4B11">
      <w:pPr>
        <w:spacing w:line="240" w:lineRule="auto"/>
        <w:jc w:val="both"/>
        <w:rPr>
          <w:rFonts w:ascii="Times New Roman" w:hAnsi="Times New Roman"/>
          <w:sz w:val="28"/>
          <w:szCs w:val="28"/>
        </w:rPr>
      </w:pPr>
      <w:r w:rsidRPr="003A58E7">
        <w:rPr>
          <w:rFonts w:ascii="Times New Roman" w:hAnsi="Times New Roman"/>
          <w:sz w:val="28"/>
          <w:szCs w:val="28"/>
        </w:rPr>
        <w:t>Творчество Василия Ивановича Сурикова (1848 – 1916), исторического живописца, тончайшего мастера пейзажного этюда, создателя красивых по колориту полотен. Происхождение Сурикова из среды казаков, осваивавших сибирские просторы. Роль детских впечатлений в формировании мировоззрения художника и становлении его творчества. Учеба в Академии художеств у П. П. Чистякова. Реализм, драматическая глубина и народность его полотен; способность четко видеть поворотные моменты, основные вехи истории. Постепенная замена  в его творчестве истории действительности историей легендарной, фольклорно-песенной. Значение  творчества Сурикова в развитии русской исторической живописи. Основные произведения: «Утро стрелецкой казни» (1881), «Меньшиков в Березове» (1883), «Боярыня Морозова» (1887), «Взятие снежного городка» (1991),  «Покорение Сибири Ермаком» (1895), «Переход Суворова через Альпы» (1899), «Степан Разин» (1907).</w:t>
      </w:r>
    </w:p>
    <w:p w:rsidR="00EE23C8" w:rsidRPr="003A58E7" w:rsidRDefault="00EE23C8" w:rsidP="008B4B11">
      <w:pPr>
        <w:spacing w:line="240" w:lineRule="auto"/>
        <w:jc w:val="both"/>
        <w:rPr>
          <w:rFonts w:ascii="Times New Roman" w:hAnsi="Times New Roman"/>
          <w:sz w:val="28"/>
          <w:szCs w:val="28"/>
        </w:rPr>
      </w:pP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 xml:space="preserve">ЗАНЯТИЕ 25. </w:t>
      </w:r>
      <w:r w:rsidRPr="00542800">
        <w:rPr>
          <w:rFonts w:ascii="Times New Roman" w:hAnsi="Times New Roman"/>
          <w:b/>
          <w:sz w:val="28"/>
          <w:szCs w:val="28"/>
        </w:rPr>
        <w:t>В.</w:t>
      </w:r>
      <w:r>
        <w:rPr>
          <w:rFonts w:ascii="Times New Roman" w:hAnsi="Times New Roman"/>
          <w:b/>
          <w:sz w:val="28"/>
          <w:szCs w:val="28"/>
        </w:rPr>
        <w:t xml:space="preserve">  М.</w:t>
      </w:r>
      <w:r w:rsidRPr="00542800">
        <w:rPr>
          <w:rFonts w:ascii="Times New Roman" w:hAnsi="Times New Roman"/>
          <w:b/>
          <w:sz w:val="28"/>
          <w:szCs w:val="28"/>
        </w:rPr>
        <w:t xml:space="preserve"> Васнецов, М. </w:t>
      </w:r>
      <w:proofErr w:type="spellStart"/>
      <w:r w:rsidRPr="00542800">
        <w:rPr>
          <w:rFonts w:ascii="Times New Roman" w:hAnsi="Times New Roman"/>
          <w:b/>
          <w:sz w:val="28"/>
          <w:szCs w:val="28"/>
        </w:rPr>
        <w:t>Антокольский</w:t>
      </w:r>
      <w:proofErr w:type="spellEnd"/>
      <w:r w:rsidRPr="00542800">
        <w:rPr>
          <w:rFonts w:ascii="Times New Roman" w:hAnsi="Times New Roman"/>
          <w:b/>
          <w:sz w:val="28"/>
          <w:szCs w:val="28"/>
        </w:rPr>
        <w:t>. Рождение богемного национального стиля.</w:t>
      </w:r>
      <w:r>
        <w:rPr>
          <w:rFonts w:ascii="Times New Roman" w:hAnsi="Times New Roman"/>
          <w:b/>
          <w:sz w:val="28"/>
          <w:szCs w:val="28"/>
        </w:rPr>
        <w:t xml:space="preserve"> </w:t>
      </w:r>
    </w:p>
    <w:p w:rsidR="00EE23C8" w:rsidRPr="003A58E7" w:rsidRDefault="00EE23C8" w:rsidP="008B4B11">
      <w:pPr>
        <w:spacing w:line="240" w:lineRule="auto"/>
        <w:jc w:val="both"/>
        <w:rPr>
          <w:rFonts w:ascii="Times New Roman" w:hAnsi="Times New Roman"/>
          <w:sz w:val="28"/>
          <w:szCs w:val="28"/>
        </w:rPr>
      </w:pPr>
      <w:r w:rsidRPr="003A58E7">
        <w:rPr>
          <w:rFonts w:ascii="Times New Roman" w:hAnsi="Times New Roman"/>
          <w:sz w:val="28"/>
          <w:szCs w:val="28"/>
        </w:rPr>
        <w:t>Сформировать представление о творчестве  Виктора Михайловича Васнецова. Раскрыть роль отца в формировании личности художника. Рассказать об обращении мастера к темам народного эпоса и сказки. Познакомить с монументальными и театрально-декорационными работами. Выявить значение деятельности В. М. Васнецова для русского искусства.</w:t>
      </w:r>
    </w:p>
    <w:p w:rsidR="00EE23C8" w:rsidRDefault="00EE23C8" w:rsidP="008B4B11">
      <w:pPr>
        <w:spacing w:line="240" w:lineRule="auto"/>
        <w:jc w:val="both"/>
        <w:rPr>
          <w:rFonts w:ascii="Times New Roman" w:hAnsi="Times New Roman"/>
          <w:sz w:val="28"/>
          <w:szCs w:val="28"/>
        </w:rPr>
      </w:pPr>
      <w:r w:rsidRPr="003A58E7">
        <w:rPr>
          <w:rFonts w:ascii="Times New Roman" w:hAnsi="Times New Roman"/>
          <w:sz w:val="28"/>
          <w:szCs w:val="28"/>
        </w:rPr>
        <w:tab/>
        <w:t xml:space="preserve">Основные произведения: «Книжная лавочка» (1876), «После побоища Игоря </w:t>
      </w:r>
      <w:proofErr w:type="spellStart"/>
      <w:r w:rsidRPr="003A58E7">
        <w:rPr>
          <w:rFonts w:ascii="Times New Roman" w:hAnsi="Times New Roman"/>
          <w:sz w:val="28"/>
          <w:szCs w:val="28"/>
        </w:rPr>
        <w:t>Святославича</w:t>
      </w:r>
      <w:proofErr w:type="spellEnd"/>
      <w:r w:rsidRPr="003A58E7">
        <w:rPr>
          <w:rFonts w:ascii="Times New Roman" w:hAnsi="Times New Roman"/>
          <w:sz w:val="28"/>
          <w:szCs w:val="28"/>
        </w:rPr>
        <w:t xml:space="preserve"> с половцами» (1880), «Аленушка» (1881), «Витязь на распутье» (1882), «Богатыри» (1898), «Иван-царевич на Сером Волке» (1889), «Сирин и Алконост. Песнь радости и печали» (1896), «Царь Иван Васильевич Грозный» (1897).  Росписи и иконы Владимирского собора в Киеве (80 – 90-е гг.); фриз «Каменный век» (1880 – 1883) для Исторического музея в Москве. Эскизы костюмов и декораций к спектаклю «Снегурочка» А.Н. Островского и опере Н.А. Римского-Корсакова (1881 – 1885).</w:t>
      </w:r>
    </w:p>
    <w:p w:rsidR="00EE23C8" w:rsidRDefault="00EE23C8" w:rsidP="008B4B11">
      <w:pPr>
        <w:spacing w:line="240" w:lineRule="auto"/>
        <w:jc w:val="both"/>
        <w:rPr>
          <w:rFonts w:ascii="Times New Roman" w:hAnsi="Times New Roman"/>
          <w:sz w:val="28"/>
          <w:szCs w:val="28"/>
        </w:rPr>
      </w:pPr>
      <w:r w:rsidRPr="00E50B71">
        <w:rPr>
          <w:rFonts w:ascii="Times New Roman" w:hAnsi="Times New Roman"/>
          <w:sz w:val="28"/>
          <w:szCs w:val="28"/>
        </w:rPr>
        <w:t xml:space="preserve">Сформировать представление о кризисном положении архитектуры и скульптуры второй половины XIX века, проявившемся в развитии  «эклектики» в архитектуре, господстве псевдорусского стиля, связанного с идеей развития национальной самобытности  в искусстве. Познакомить с особенностями развития различных жанров станковой и монументальной скульптуры. Раскрыть зависимость станковой  скульптуры от современной ей живописи, которая выразилась в имитации средствами пластики подробностей сюжетного рассказа. Рассказать о творчестве М.М. </w:t>
      </w:r>
      <w:proofErr w:type="spellStart"/>
      <w:r w:rsidRPr="00E50B71">
        <w:rPr>
          <w:rFonts w:ascii="Times New Roman" w:hAnsi="Times New Roman"/>
          <w:sz w:val="28"/>
          <w:szCs w:val="28"/>
        </w:rPr>
        <w:t>Антокольского</w:t>
      </w:r>
      <w:proofErr w:type="spellEnd"/>
      <w:r w:rsidRPr="00E50B71">
        <w:rPr>
          <w:rFonts w:ascii="Times New Roman" w:hAnsi="Times New Roman"/>
          <w:sz w:val="28"/>
          <w:szCs w:val="28"/>
        </w:rPr>
        <w:t xml:space="preserve">, М.О. Микешина, А.М. </w:t>
      </w:r>
      <w:proofErr w:type="spellStart"/>
      <w:r w:rsidRPr="00E50B71">
        <w:rPr>
          <w:rFonts w:ascii="Times New Roman" w:hAnsi="Times New Roman"/>
          <w:sz w:val="28"/>
          <w:szCs w:val="28"/>
        </w:rPr>
        <w:t>Опекушина</w:t>
      </w:r>
      <w:proofErr w:type="spellEnd"/>
      <w:r w:rsidRPr="00E50B71">
        <w:rPr>
          <w:rFonts w:ascii="Times New Roman" w:hAnsi="Times New Roman"/>
          <w:sz w:val="28"/>
          <w:szCs w:val="28"/>
        </w:rPr>
        <w:t>; развитии бытового жанра  М.А. Чижовым и анималистического жанра Е.А. Лансере.</w:t>
      </w:r>
    </w:p>
    <w:p w:rsidR="00EE23C8" w:rsidRPr="003A58E7" w:rsidRDefault="00EE23C8" w:rsidP="008B4B11">
      <w:pPr>
        <w:spacing w:line="240" w:lineRule="auto"/>
        <w:jc w:val="both"/>
        <w:rPr>
          <w:rFonts w:ascii="Times New Roman" w:hAnsi="Times New Roman"/>
          <w:sz w:val="28"/>
          <w:szCs w:val="28"/>
        </w:rPr>
      </w:pPr>
      <w:proofErr w:type="spellStart"/>
      <w:r w:rsidRPr="00E50B71">
        <w:rPr>
          <w:rFonts w:ascii="Times New Roman" w:hAnsi="Times New Roman"/>
          <w:sz w:val="28"/>
          <w:szCs w:val="28"/>
        </w:rPr>
        <w:t>Антокольский</w:t>
      </w:r>
      <w:proofErr w:type="spellEnd"/>
      <w:r w:rsidRPr="00E50B71">
        <w:rPr>
          <w:rFonts w:ascii="Times New Roman" w:hAnsi="Times New Roman"/>
          <w:sz w:val="28"/>
          <w:szCs w:val="28"/>
        </w:rPr>
        <w:t xml:space="preserve"> Марк (</w:t>
      </w:r>
      <w:proofErr w:type="spellStart"/>
      <w:r w:rsidRPr="00E50B71">
        <w:rPr>
          <w:rFonts w:ascii="Times New Roman" w:hAnsi="Times New Roman"/>
          <w:sz w:val="28"/>
          <w:szCs w:val="28"/>
        </w:rPr>
        <w:t>Мордух</w:t>
      </w:r>
      <w:proofErr w:type="spellEnd"/>
      <w:r w:rsidRPr="00E50B71">
        <w:rPr>
          <w:rFonts w:ascii="Times New Roman" w:hAnsi="Times New Roman"/>
          <w:sz w:val="28"/>
          <w:szCs w:val="28"/>
        </w:rPr>
        <w:t>) Матвеевич  (1843 – 1902) «Иван Грозный» (1871), «Петр I» (1872), «Нестор-летописец» (1890).</w:t>
      </w:r>
    </w:p>
    <w:p w:rsidR="00EE23C8" w:rsidRDefault="00EE23C8" w:rsidP="008B4B11">
      <w:pPr>
        <w:spacing w:line="240" w:lineRule="auto"/>
        <w:jc w:val="both"/>
        <w:rPr>
          <w:rFonts w:ascii="Times New Roman" w:hAnsi="Times New Roman"/>
          <w:b/>
          <w:sz w:val="28"/>
          <w:szCs w:val="28"/>
        </w:rPr>
      </w:pPr>
      <w:r>
        <w:rPr>
          <w:rFonts w:ascii="Times New Roman" w:hAnsi="Times New Roman"/>
          <w:b/>
          <w:sz w:val="28"/>
          <w:szCs w:val="28"/>
        </w:rPr>
        <w:t xml:space="preserve">ЗАНЯТИЕ 26. </w:t>
      </w:r>
      <w:r w:rsidRPr="00B328CC">
        <w:rPr>
          <w:rFonts w:ascii="Times New Roman" w:hAnsi="Times New Roman"/>
          <w:b/>
          <w:sz w:val="28"/>
          <w:szCs w:val="28"/>
        </w:rPr>
        <w:t>В. Серов, И. Левитан. Портреты. Особенности творчества.</w:t>
      </w:r>
      <w:r>
        <w:rPr>
          <w:rFonts w:ascii="Times New Roman" w:hAnsi="Times New Roman"/>
          <w:b/>
          <w:sz w:val="28"/>
          <w:szCs w:val="28"/>
        </w:rPr>
        <w:t xml:space="preserve"> </w:t>
      </w:r>
    </w:p>
    <w:p w:rsidR="00EE23C8" w:rsidRPr="008F646A" w:rsidRDefault="00EE23C8" w:rsidP="008B4B11">
      <w:pPr>
        <w:spacing w:line="240" w:lineRule="auto"/>
        <w:jc w:val="both"/>
        <w:rPr>
          <w:rFonts w:ascii="Times New Roman" w:hAnsi="Times New Roman"/>
          <w:sz w:val="28"/>
          <w:szCs w:val="28"/>
        </w:rPr>
      </w:pPr>
      <w:r w:rsidRPr="008F646A">
        <w:rPr>
          <w:rFonts w:ascii="Times New Roman" w:hAnsi="Times New Roman"/>
          <w:sz w:val="28"/>
          <w:szCs w:val="28"/>
        </w:rPr>
        <w:lastRenderedPageBreak/>
        <w:t>Сформировать представление о деятельности Валентина Александровича Серова, в творчестве которого ярко отразились  переломные моменты искусства конца XIX – начала XX века. Познакомить  с этапными для русского искусства и творчества картинами В.А. Серова.</w:t>
      </w:r>
    </w:p>
    <w:p w:rsidR="00EE23C8" w:rsidRPr="008F646A" w:rsidRDefault="00EE23C8" w:rsidP="008B4B11">
      <w:pPr>
        <w:spacing w:line="240" w:lineRule="auto"/>
        <w:jc w:val="both"/>
        <w:rPr>
          <w:rFonts w:ascii="Times New Roman" w:hAnsi="Times New Roman"/>
          <w:sz w:val="28"/>
          <w:szCs w:val="28"/>
        </w:rPr>
      </w:pPr>
      <w:r w:rsidRPr="008F646A">
        <w:rPr>
          <w:rFonts w:ascii="Times New Roman" w:hAnsi="Times New Roman"/>
          <w:sz w:val="28"/>
          <w:szCs w:val="28"/>
        </w:rPr>
        <w:tab/>
        <w:t>Детство и юность художника. Годы учебы и становления как личности. Влияние Репина. Дружба с К. Коровиным. «Портрет художника К. Коровина» (1891). Первые удачи. «Девочка с персиками» (1887) – картина ознаменовала поворот от критического реализма передвижников к «реализму поэтическому» - юность, весна жизни – тема произведения; жанровый синтез как важная для искусства конца XIX века тенденция. «Девушка, освещенная солнцем»(1888) - образец импрессионистической живописи. Парадные портреты  Ермоловой (1905), Шаляпина – черты символизма в трактовке героя как одинокого гения, героической личности, способной увлекать массы. Парадный портрет  Орловой (1910 – 1911) – образец модной картинки в стиле модерн и острая характеристика определенного типа личности. Крестьянская тема в творчестве художника. «В деревне. Баба с лошадью» (1898). Графика Серова. Картина «Похищение Европы» (1910) – поиск законов художественной трансформации реальности, соответствовавшей устремлению молодого поколения художников. Значение творчества художника.</w:t>
      </w:r>
    </w:p>
    <w:p w:rsidR="00EE23C8" w:rsidRDefault="00EE23C8" w:rsidP="008B4B11">
      <w:pPr>
        <w:spacing w:line="240" w:lineRule="auto"/>
        <w:jc w:val="both"/>
        <w:rPr>
          <w:rFonts w:ascii="Times New Roman" w:hAnsi="Times New Roman"/>
          <w:sz w:val="28"/>
          <w:szCs w:val="28"/>
        </w:rPr>
      </w:pPr>
      <w:r w:rsidRPr="00B328CC">
        <w:rPr>
          <w:rFonts w:ascii="Times New Roman" w:hAnsi="Times New Roman"/>
          <w:sz w:val="28"/>
          <w:szCs w:val="28"/>
        </w:rPr>
        <w:t>Сформировать представление о творчестве Исаака Ильича Левитана – вершине в развитии русского лирического пейзажа-настроения. Рассмотреть этапы творческого развития художника. Рассказать об особом внимании к поиску мотива для написания этюдов. Познакомить с представлением художника о законченности пейзажной картины (способность вызывать определенный эмоциональный настрой зрителя). Сделать анализ наиболее значительных картин художника. Рассказать о влиянии Левитана на развитие пейзажной живописи XX в. Основные произведения: «Осенний день. Сокольники» (1879), «Березовая роща» (1889), «Владимировка» (1892), «Над вечным покоем» (1894), «Вечерний звон» (1892), «У омута» (1892), «Март» (1895), «Золотая осень» (1895), «Сумерки. Стога» (1899), «Озеро. Русь» (1900), «Летний вечер» (1900).</w:t>
      </w:r>
    </w:p>
    <w:p w:rsidR="00EE23C8" w:rsidRDefault="00EE23C8" w:rsidP="008B4B11">
      <w:pPr>
        <w:pStyle w:val="HTML"/>
        <w:tabs>
          <w:tab w:val="clear" w:pos="916"/>
        </w:tabs>
        <w:ind w:hanging="284"/>
        <w:jc w:val="both"/>
        <w:rPr>
          <w:rFonts w:ascii="Times New Roman" w:hAnsi="Times New Roman" w:cs="Times New Roman"/>
          <w:sz w:val="28"/>
          <w:szCs w:val="28"/>
        </w:rPr>
      </w:pPr>
      <w:r>
        <w:rPr>
          <w:rFonts w:ascii="Times New Roman" w:hAnsi="Times New Roman" w:cs="Times New Roman"/>
          <w:b/>
          <w:sz w:val="28"/>
          <w:szCs w:val="28"/>
        </w:rPr>
        <w:t xml:space="preserve">    ЗАНЯТИЕ</w:t>
      </w:r>
      <w:r>
        <w:rPr>
          <w:rFonts w:ascii="Times New Roman" w:hAnsi="Times New Roman" w:cs="Times New Roman"/>
          <w:b/>
          <w:sz w:val="32"/>
          <w:szCs w:val="32"/>
        </w:rPr>
        <w:t xml:space="preserve"> 27. </w:t>
      </w:r>
      <w:r w:rsidRPr="00561AF5">
        <w:rPr>
          <w:rFonts w:ascii="Times New Roman" w:hAnsi="Times New Roman" w:cs="Times New Roman"/>
          <w:b/>
          <w:sz w:val="28"/>
          <w:szCs w:val="28"/>
        </w:rPr>
        <w:t xml:space="preserve">Художественная жизнь России конца </w:t>
      </w:r>
      <w:r w:rsidRPr="00561AF5">
        <w:rPr>
          <w:rFonts w:ascii="Times New Roman" w:hAnsi="Times New Roman" w:cs="Times New Roman"/>
          <w:b/>
          <w:sz w:val="28"/>
          <w:szCs w:val="28"/>
          <w:lang w:val="en-US"/>
        </w:rPr>
        <w:t>XIX</w:t>
      </w:r>
      <w:r w:rsidRPr="00561AF5">
        <w:rPr>
          <w:rFonts w:ascii="Times New Roman" w:hAnsi="Times New Roman" w:cs="Times New Roman"/>
          <w:b/>
          <w:sz w:val="28"/>
          <w:szCs w:val="28"/>
        </w:rPr>
        <w:t xml:space="preserve"> нач. </w:t>
      </w:r>
      <w:proofErr w:type="gramStart"/>
      <w:r w:rsidRPr="00561AF5">
        <w:rPr>
          <w:rFonts w:ascii="Times New Roman" w:hAnsi="Times New Roman" w:cs="Times New Roman"/>
          <w:b/>
          <w:sz w:val="28"/>
          <w:szCs w:val="28"/>
          <w:lang w:val="en-US"/>
        </w:rPr>
        <w:t>XX</w:t>
      </w:r>
      <w:r w:rsidRPr="00561AF5">
        <w:rPr>
          <w:rFonts w:ascii="Times New Roman" w:hAnsi="Times New Roman" w:cs="Times New Roman"/>
          <w:b/>
          <w:sz w:val="28"/>
          <w:szCs w:val="28"/>
        </w:rPr>
        <w:t xml:space="preserve"> вв.</w:t>
      </w:r>
      <w:proofErr w:type="gramEnd"/>
      <w:r w:rsidRPr="00561AF5">
        <w:rPr>
          <w:rFonts w:ascii="Times New Roman" w:hAnsi="Times New Roman" w:cs="Times New Roman"/>
          <w:b/>
          <w:sz w:val="28"/>
          <w:szCs w:val="28"/>
        </w:rPr>
        <w:t xml:space="preserve"> Символизм в живописи. Русский модерн.</w:t>
      </w:r>
      <w:r>
        <w:rPr>
          <w:rFonts w:ascii="Times New Roman" w:hAnsi="Times New Roman" w:cs="Times New Roman"/>
          <w:b/>
          <w:sz w:val="28"/>
          <w:szCs w:val="28"/>
        </w:rPr>
        <w:t xml:space="preserve"> </w:t>
      </w:r>
    </w:p>
    <w:p w:rsidR="00EE23C8" w:rsidRDefault="00EE23C8" w:rsidP="008B4B11">
      <w:pPr>
        <w:pStyle w:val="HTML"/>
        <w:tabs>
          <w:tab w:val="clear" w:pos="916"/>
        </w:tabs>
        <w:ind w:firstLine="284"/>
        <w:jc w:val="both"/>
        <w:rPr>
          <w:rFonts w:ascii="Times New Roman" w:hAnsi="Times New Roman" w:cs="Times New Roman"/>
          <w:sz w:val="28"/>
          <w:szCs w:val="28"/>
        </w:rPr>
      </w:pPr>
      <w:r>
        <w:rPr>
          <w:rFonts w:ascii="Times New Roman" w:hAnsi="Times New Roman" w:cs="Times New Roman"/>
          <w:sz w:val="28"/>
          <w:szCs w:val="28"/>
        </w:rPr>
        <w:t xml:space="preserve">Рубеж </w:t>
      </w:r>
      <w:r w:rsidRPr="00EF2804">
        <w:rPr>
          <w:rFonts w:ascii="Times New Roman" w:hAnsi="Times New Roman" w:cs="Times New Roman"/>
          <w:sz w:val="28"/>
          <w:szCs w:val="28"/>
          <w:lang w:val="en-US"/>
        </w:rPr>
        <w:t>XIX</w:t>
      </w:r>
      <w:r>
        <w:rPr>
          <w:rFonts w:ascii="Times New Roman" w:hAnsi="Times New Roman" w:cs="Times New Roman"/>
          <w:sz w:val="28"/>
          <w:szCs w:val="28"/>
        </w:rPr>
        <w:t>-</w:t>
      </w:r>
      <w:r w:rsidRPr="00EF2804">
        <w:rPr>
          <w:rFonts w:ascii="Times New Roman" w:hAnsi="Times New Roman" w:cs="Times New Roman"/>
          <w:sz w:val="28"/>
          <w:szCs w:val="28"/>
          <w:lang w:val="en-US"/>
        </w:rPr>
        <w:t>XX</w:t>
      </w:r>
      <w:r>
        <w:rPr>
          <w:rFonts w:ascii="Times New Roman" w:hAnsi="Times New Roman" w:cs="Times New Roman"/>
          <w:sz w:val="28"/>
          <w:szCs w:val="28"/>
        </w:rPr>
        <w:t xml:space="preserve"> столетия – насыщен художественными событиями. Впервые появляются независимые художественные объединения от коллекционеров и меценатов. Знакомство русских художников с европейским искусством. Открытие Третьяковской галереи в Москве. Открытие Русского</w:t>
      </w:r>
      <w:r w:rsidRPr="00A9709D">
        <w:rPr>
          <w:rFonts w:ascii="Times New Roman" w:hAnsi="Times New Roman" w:cs="Times New Roman"/>
          <w:sz w:val="28"/>
          <w:szCs w:val="28"/>
        </w:rPr>
        <w:t xml:space="preserve"> </w:t>
      </w:r>
      <w:r>
        <w:rPr>
          <w:rFonts w:ascii="Times New Roman" w:hAnsi="Times New Roman" w:cs="Times New Roman"/>
          <w:sz w:val="28"/>
          <w:szCs w:val="28"/>
        </w:rPr>
        <w:t xml:space="preserve">музея Александра </w:t>
      </w:r>
      <w:r>
        <w:rPr>
          <w:rFonts w:ascii="Times New Roman" w:hAnsi="Times New Roman" w:cs="Times New Roman"/>
          <w:sz w:val="28"/>
          <w:szCs w:val="28"/>
          <w:lang w:val="en-US"/>
        </w:rPr>
        <w:t>III</w:t>
      </w:r>
      <w:r>
        <w:rPr>
          <w:rFonts w:ascii="Times New Roman" w:hAnsi="Times New Roman" w:cs="Times New Roman"/>
          <w:sz w:val="28"/>
          <w:szCs w:val="28"/>
        </w:rPr>
        <w:t xml:space="preserve">, начало работы Музея изящных искусств (ныне ГМИ имени А.С. Пушкина). Период, названный «Серебряным веком». Понятие «символизм». Символизм в живописи. Особенности русского символизма. Стиль модерн. Стилистика модерна: </w:t>
      </w:r>
      <w:proofErr w:type="spellStart"/>
      <w:r>
        <w:rPr>
          <w:rFonts w:ascii="Times New Roman" w:hAnsi="Times New Roman" w:cs="Times New Roman"/>
          <w:sz w:val="28"/>
          <w:szCs w:val="28"/>
        </w:rPr>
        <w:t>плоскостно</w:t>
      </w:r>
      <w:proofErr w:type="spellEnd"/>
      <w:r>
        <w:rPr>
          <w:rFonts w:ascii="Times New Roman" w:hAnsi="Times New Roman" w:cs="Times New Roman"/>
          <w:sz w:val="28"/>
          <w:szCs w:val="28"/>
        </w:rPr>
        <w:t xml:space="preserve"> - декоративная стилизация форм, прихотливость линейных ритмов. Символические и иносказательные образы в скульптуре, живописи, графики и прикладном искусстве. Особенности стиля модерн в архитектуре: выявление функционально-конструктивной основы здания, отрицательное отношение к традициям ордерной архитектуры, использование пластических возможностей металла и особенностей железобетона, применение стекла и майолики. Новые образцы зданий: богатые особняки, доходные дома, банки, театры, вокзалы.</w:t>
      </w:r>
    </w:p>
    <w:p w:rsidR="00EE23C8" w:rsidRDefault="00EE23C8" w:rsidP="008B4B11">
      <w:pPr>
        <w:pStyle w:val="HTML"/>
        <w:tabs>
          <w:tab w:val="clear" w:pos="916"/>
        </w:tabs>
        <w:jc w:val="both"/>
        <w:rPr>
          <w:rFonts w:ascii="Times New Roman" w:hAnsi="Times New Roman" w:cs="Times New Roman"/>
          <w:sz w:val="28"/>
          <w:szCs w:val="28"/>
        </w:rPr>
      </w:pPr>
    </w:p>
    <w:p w:rsidR="00EE23C8" w:rsidRPr="003F4365" w:rsidRDefault="00EE23C8" w:rsidP="008B4B11">
      <w:pPr>
        <w:pStyle w:val="HTML"/>
        <w:tabs>
          <w:tab w:val="clear" w:pos="916"/>
        </w:tabs>
        <w:jc w:val="both"/>
        <w:rPr>
          <w:rFonts w:ascii="Times New Roman" w:hAnsi="Times New Roman" w:cs="Times New Roman"/>
          <w:sz w:val="28"/>
          <w:szCs w:val="28"/>
        </w:rPr>
      </w:pPr>
      <w:r>
        <w:rPr>
          <w:rFonts w:ascii="Times New Roman" w:hAnsi="Times New Roman" w:cs="Times New Roman"/>
          <w:b/>
          <w:sz w:val="28"/>
          <w:szCs w:val="28"/>
        </w:rPr>
        <w:t>ЗАНЯТИЕ</w:t>
      </w:r>
      <w:r w:rsidRPr="003249DF">
        <w:rPr>
          <w:rFonts w:ascii="Times New Roman" w:hAnsi="Times New Roman" w:cs="Times New Roman"/>
          <w:b/>
          <w:sz w:val="28"/>
          <w:szCs w:val="28"/>
        </w:rPr>
        <w:t xml:space="preserve"> 2</w:t>
      </w:r>
      <w:r>
        <w:rPr>
          <w:rFonts w:ascii="Times New Roman" w:hAnsi="Times New Roman" w:cs="Times New Roman"/>
          <w:b/>
          <w:sz w:val="28"/>
          <w:szCs w:val="28"/>
        </w:rPr>
        <w:t>8</w:t>
      </w:r>
      <w:r w:rsidRPr="003249DF">
        <w:rPr>
          <w:rFonts w:ascii="Times New Roman" w:hAnsi="Times New Roman" w:cs="Times New Roman"/>
          <w:b/>
          <w:sz w:val="28"/>
          <w:szCs w:val="28"/>
        </w:rPr>
        <w:t>.</w:t>
      </w:r>
      <w:r>
        <w:rPr>
          <w:rFonts w:ascii="Times New Roman" w:hAnsi="Times New Roman" w:cs="Times New Roman"/>
          <w:b/>
          <w:sz w:val="28"/>
          <w:szCs w:val="28"/>
        </w:rPr>
        <w:t xml:space="preserve"> </w:t>
      </w:r>
      <w:r w:rsidRPr="00561AF5">
        <w:rPr>
          <w:rFonts w:ascii="Times New Roman" w:hAnsi="Times New Roman" w:cs="Times New Roman"/>
          <w:b/>
          <w:sz w:val="28"/>
          <w:szCs w:val="28"/>
        </w:rPr>
        <w:t>Объединение художников «Мир искусства».</w:t>
      </w:r>
      <w:r w:rsidRPr="007550BE">
        <w:rPr>
          <w:rFonts w:ascii="Times New Roman" w:hAnsi="Times New Roman" w:cs="Times New Roman"/>
          <w:b/>
          <w:sz w:val="28"/>
          <w:szCs w:val="28"/>
        </w:rPr>
        <w:t xml:space="preserve"> </w:t>
      </w:r>
      <w:r w:rsidRPr="00561AF5">
        <w:rPr>
          <w:rFonts w:ascii="Times New Roman" w:hAnsi="Times New Roman" w:cs="Times New Roman"/>
          <w:b/>
          <w:sz w:val="28"/>
          <w:szCs w:val="28"/>
        </w:rPr>
        <w:t>Объединения «Союз русских художников», «Голубая роза», «Бубновый валет».</w:t>
      </w:r>
      <w:r w:rsidRPr="007550BE">
        <w:rPr>
          <w:rFonts w:ascii="Times New Roman" w:hAnsi="Times New Roman" w:cs="Times New Roman"/>
          <w:b/>
          <w:sz w:val="28"/>
          <w:szCs w:val="28"/>
        </w:rPr>
        <w:t xml:space="preserve"> </w:t>
      </w:r>
    </w:p>
    <w:p w:rsidR="00EE23C8" w:rsidRPr="00870FE2" w:rsidRDefault="00EE23C8" w:rsidP="008B4B11">
      <w:pPr>
        <w:pStyle w:val="HTML"/>
        <w:tabs>
          <w:tab w:val="clear" w:pos="916"/>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870FE2">
        <w:rPr>
          <w:rFonts w:ascii="Times New Roman" w:hAnsi="Times New Roman" w:cs="Times New Roman"/>
          <w:sz w:val="28"/>
          <w:szCs w:val="28"/>
        </w:rPr>
        <w:t xml:space="preserve">Роль А. Бенуа и С. Дягилева в жизни объединения. Основной целью художественного творчества объявлялась красота, причем красота в субъективном понимании каждого мастера. Бенуа и его графические произведения. Иллюстрации к поэме А.С. Пушкина «Медный всадник». Л.С. </w:t>
      </w:r>
      <w:proofErr w:type="spellStart"/>
      <w:r w:rsidRPr="00870FE2">
        <w:rPr>
          <w:rFonts w:ascii="Times New Roman" w:hAnsi="Times New Roman" w:cs="Times New Roman"/>
          <w:sz w:val="28"/>
          <w:szCs w:val="28"/>
        </w:rPr>
        <w:t>Бакст</w:t>
      </w:r>
      <w:proofErr w:type="spellEnd"/>
      <w:r w:rsidRPr="00870FE2">
        <w:rPr>
          <w:rFonts w:ascii="Times New Roman" w:hAnsi="Times New Roman" w:cs="Times New Roman"/>
          <w:sz w:val="28"/>
          <w:szCs w:val="28"/>
        </w:rPr>
        <w:t xml:space="preserve"> и его оперные и балетные постановки «Русских сезонов» в Париже. Картины русской жизни </w:t>
      </w:r>
      <w:r w:rsidRPr="00870FE2">
        <w:rPr>
          <w:rFonts w:ascii="Times New Roman" w:hAnsi="Times New Roman" w:cs="Times New Roman"/>
          <w:sz w:val="28"/>
          <w:szCs w:val="28"/>
          <w:lang w:val="en-US"/>
        </w:rPr>
        <w:t>XVIII</w:t>
      </w:r>
      <w:r w:rsidRPr="00870FE2">
        <w:rPr>
          <w:rFonts w:ascii="Times New Roman" w:hAnsi="Times New Roman" w:cs="Times New Roman"/>
          <w:sz w:val="28"/>
          <w:szCs w:val="28"/>
        </w:rPr>
        <w:t xml:space="preserve"> века в произведениях Е.Е. </w:t>
      </w:r>
      <w:proofErr w:type="spellStart"/>
      <w:r w:rsidRPr="00870FE2">
        <w:rPr>
          <w:rFonts w:ascii="Times New Roman" w:hAnsi="Times New Roman" w:cs="Times New Roman"/>
          <w:sz w:val="28"/>
          <w:szCs w:val="28"/>
        </w:rPr>
        <w:t>Ленсере</w:t>
      </w:r>
      <w:proofErr w:type="spellEnd"/>
      <w:r w:rsidRPr="00870FE2">
        <w:rPr>
          <w:rFonts w:ascii="Times New Roman" w:hAnsi="Times New Roman" w:cs="Times New Roman"/>
          <w:sz w:val="28"/>
          <w:szCs w:val="28"/>
        </w:rPr>
        <w:t xml:space="preserve">. Городской пейзаж М.В. </w:t>
      </w:r>
      <w:proofErr w:type="spellStart"/>
      <w:r w:rsidRPr="00870FE2">
        <w:rPr>
          <w:rFonts w:ascii="Times New Roman" w:hAnsi="Times New Roman" w:cs="Times New Roman"/>
          <w:sz w:val="28"/>
          <w:szCs w:val="28"/>
        </w:rPr>
        <w:t>Добужинского</w:t>
      </w:r>
      <w:proofErr w:type="spellEnd"/>
      <w:r w:rsidRPr="00870FE2">
        <w:rPr>
          <w:rFonts w:ascii="Times New Roman" w:hAnsi="Times New Roman" w:cs="Times New Roman"/>
          <w:sz w:val="28"/>
          <w:szCs w:val="28"/>
        </w:rPr>
        <w:t xml:space="preserve">, в котором показан город, как огромный механизм убивающий душу человека. «Человек в очках». Мотивы рококо в произведениях К. А. Сомова. Ностальгия по прошлому «Дама в </w:t>
      </w:r>
      <w:proofErr w:type="gramStart"/>
      <w:r w:rsidRPr="00870FE2">
        <w:rPr>
          <w:rFonts w:ascii="Times New Roman" w:hAnsi="Times New Roman" w:cs="Times New Roman"/>
          <w:sz w:val="28"/>
          <w:szCs w:val="28"/>
        </w:rPr>
        <w:t>голубом</w:t>
      </w:r>
      <w:proofErr w:type="gramEnd"/>
      <w:r w:rsidRPr="00870FE2">
        <w:rPr>
          <w:rFonts w:ascii="Times New Roman" w:hAnsi="Times New Roman" w:cs="Times New Roman"/>
          <w:sz w:val="28"/>
          <w:szCs w:val="28"/>
        </w:rPr>
        <w:t>».</w:t>
      </w:r>
    </w:p>
    <w:p w:rsidR="00EE23C8" w:rsidRDefault="00EE23C8" w:rsidP="008B4B11">
      <w:pPr>
        <w:pStyle w:val="HTML"/>
        <w:tabs>
          <w:tab w:val="clear" w:pos="916"/>
        </w:tabs>
        <w:ind w:firstLine="284"/>
        <w:jc w:val="both"/>
        <w:rPr>
          <w:rFonts w:ascii="Times New Roman" w:hAnsi="Times New Roman" w:cs="Times New Roman"/>
          <w:sz w:val="28"/>
          <w:szCs w:val="28"/>
        </w:rPr>
      </w:pPr>
      <w:r>
        <w:rPr>
          <w:rFonts w:ascii="Times New Roman" w:hAnsi="Times New Roman" w:cs="Times New Roman"/>
          <w:sz w:val="28"/>
          <w:szCs w:val="28"/>
        </w:rPr>
        <w:t>Национальный пейзаж как основной жанр художников «Союз русских художников». Своеобразие «русского импрессионизма» в живописи и скульптуре. Творчество В. Э. Борисова-</w:t>
      </w:r>
      <w:proofErr w:type="spellStart"/>
      <w:r>
        <w:rPr>
          <w:rFonts w:ascii="Times New Roman" w:hAnsi="Times New Roman" w:cs="Times New Roman"/>
          <w:sz w:val="28"/>
          <w:szCs w:val="28"/>
        </w:rPr>
        <w:t>Мусатова</w:t>
      </w:r>
      <w:proofErr w:type="spellEnd"/>
      <w:r>
        <w:rPr>
          <w:rFonts w:ascii="Times New Roman" w:hAnsi="Times New Roman" w:cs="Times New Roman"/>
          <w:sz w:val="28"/>
          <w:szCs w:val="28"/>
        </w:rPr>
        <w:t xml:space="preserve">. Его влияние на следующее поколение художников – </w:t>
      </w:r>
      <w:proofErr w:type="spellStart"/>
      <w:r>
        <w:rPr>
          <w:rFonts w:ascii="Times New Roman" w:hAnsi="Times New Roman" w:cs="Times New Roman"/>
          <w:sz w:val="28"/>
          <w:szCs w:val="28"/>
        </w:rPr>
        <w:t>голуборозовцев</w:t>
      </w:r>
      <w:proofErr w:type="spellEnd"/>
      <w:r>
        <w:rPr>
          <w:rFonts w:ascii="Times New Roman" w:hAnsi="Times New Roman" w:cs="Times New Roman"/>
          <w:sz w:val="28"/>
          <w:szCs w:val="28"/>
        </w:rPr>
        <w:t>. «Водоем», «Изумрудное ожерелье», «Призраки», «Реквием», «Автопортрет с сестрой». А. Матвеев «Надгробный памятник Борисову-</w:t>
      </w:r>
      <w:proofErr w:type="spellStart"/>
      <w:r>
        <w:rPr>
          <w:rFonts w:ascii="Times New Roman" w:hAnsi="Times New Roman" w:cs="Times New Roman"/>
          <w:sz w:val="28"/>
          <w:szCs w:val="28"/>
        </w:rPr>
        <w:t>Мусатову</w:t>
      </w:r>
      <w:proofErr w:type="spellEnd"/>
      <w:r>
        <w:rPr>
          <w:rFonts w:ascii="Times New Roman" w:hAnsi="Times New Roman" w:cs="Times New Roman"/>
          <w:sz w:val="28"/>
          <w:szCs w:val="28"/>
        </w:rPr>
        <w:t xml:space="preserve">». </w:t>
      </w:r>
    </w:p>
    <w:p w:rsidR="00EE23C8" w:rsidRDefault="00EE23C8" w:rsidP="008B4B11">
      <w:pPr>
        <w:pStyle w:val="HTML"/>
        <w:tabs>
          <w:tab w:val="clear" w:pos="916"/>
        </w:tabs>
        <w:ind w:firstLine="284"/>
        <w:jc w:val="both"/>
        <w:rPr>
          <w:rFonts w:ascii="Times New Roman" w:hAnsi="Times New Roman" w:cs="Times New Roman"/>
          <w:sz w:val="28"/>
          <w:szCs w:val="28"/>
        </w:rPr>
      </w:pPr>
      <w:r>
        <w:rPr>
          <w:rFonts w:ascii="Times New Roman" w:hAnsi="Times New Roman" w:cs="Times New Roman"/>
          <w:sz w:val="28"/>
          <w:szCs w:val="28"/>
        </w:rPr>
        <w:t>Деятельность ведущего художника П. Кузнецова, опирающегося на традиции древнерусского искусства иконы: «В степи за работой. Стрижка овец», «Голубой фонтан», «Любовь матери», «Портрет скульптора А.Т. Матвеева», «Спящая в кошаре» и М. Сарьяна, опирающегося на традиции армянской миниатюры: «Любовь. Сказка», «Персиянка», «У гранатового дерева», «Улица. Полдень. Константинополь», «Финиковая пальма. Египет».</w:t>
      </w:r>
    </w:p>
    <w:p w:rsidR="00EE23C8" w:rsidRDefault="00EE23C8" w:rsidP="008B4B11">
      <w:pPr>
        <w:pStyle w:val="HTML"/>
        <w:tabs>
          <w:tab w:val="clear" w:pos="916"/>
        </w:tabs>
        <w:jc w:val="both"/>
        <w:rPr>
          <w:rFonts w:ascii="Times New Roman" w:hAnsi="Times New Roman" w:cs="Times New Roman"/>
          <w:sz w:val="28"/>
          <w:szCs w:val="28"/>
        </w:rPr>
      </w:pPr>
      <w:r>
        <w:rPr>
          <w:rFonts w:ascii="Times New Roman" w:hAnsi="Times New Roman" w:cs="Times New Roman"/>
          <w:sz w:val="28"/>
          <w:szCs w:val="28"/>
        </w:rPr>
        <w:t xml:space="preserve">Творчество художников объединения «Бубновый валет»: И. Машкова, П. </w:t>
      </w:r>
      <w:proofErr w:type="spellStart"/>
      <w:r>
        <w:rPr>
          <w:rFonts w:ascii="Times New Roman" w:hAnsi="Times New Roman" w:cs="Times New Roman"/>
          <w:sz w:val="28"/>
          <w:szCs w:val="28"/>
        </w:rPr>
        <w:t>Кончаловского</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Лентулова</w:t>
      </w:r>
      <w:proofErr w:type="spellEnd"/>
      <w:r>
        <w:rPr>
          <w:rFonts w:ascii="Times New Roman" w:hAnsi="Times New Roman" w:cs="Times New Roman"/>
          <w:sz w:val="28"/>
          <w:szCs w:val="28"/>
        </w:rPr>
        <w:t>, Р. Фалька.</w:t>
      </w:r>
    </w:p>
    <w:p w:rsidR="00EE23C8" w:rsidRDefault="00EE23C8" w:rsidP="008B4B11">
      <w:pPr>
        <w:pStyle w:val="HTML"/>
        <w:tabs>
          <w:tab w:val="clear" w:pos="916"/>
        </w:tabs>
        <w:jc w:val="both"/>
        <w:rPr>
          <w:rFonts w:ascii="Times New Roman" w:hAnsi="Times New Roman" w:cs="Times New Roman"/>
          <w:sz w:val="28"/>
          <w:szCs w:val="28"/>
        </w:rPr>
      </w:pPr>
    </w:p>
    <w:p w:rsidR="00EE23C8" w:rsidRDefault="00EE23C8" w:rsidP="008B4B11">
      <w:pPr>
        <w:pStyle w:val="HTML"/>
        <w:tabs>
          <w:tab w:val="clear" w:pos="916"/>
        </w:tabs>
        <w:jc w:val="both"/>
        <w:rPr>
          <w:rFonts w:ascii="Times New Roman" w:hAnsi="Times New Roman" w:cs="Times New Roman"/>
          <w:sz w:val="28"/>
          <w:szCs w:val="28"/>
        </w:rPr>
      </w:pPr>
      <w:r>
        <w:rPr>
          <w:rFonts w:ascii="Times New Roman" w:hAnsi="Times New Roman" w:cs="Times New Roman"/>
          <w:b/>
          <w:sz w:val="28"/>
          <w:szCs w:val="28"/>
        </w:rPr>
        <w:t>ЗАНЯТИЕ 29</w:t>
      </w:r>
      <w:r w:rsidRPr="00763DA5">
        <w:rPr>
          <w:rFonts w:ascii="Times New Roman" w:hAnsi="Times New Roman" w:cs="Times New Roman"/>
          <w:b/>
          <w:sz w:val="28"/>
          <w:szCs w:val="28"/>
        </w:rPr>
        <w:t xml:space="preserve">. </w:t>
      </w:r>
      <w:r w:rsidRPr="00561AF5">
        <w:rPr>
          <w:rFonts w:ascii="Times New Roman" w:hAnsi="Times New Roman" w:cs="Times New Roman"/>
          <w:b/>
          <w:sz w:val="28"/>
          <w:szCs w:val="28"/>
        </w:rPr>
        <w:t>Революционный плакат 20-21-х гг.</w:t>
      </w:r>
      <w:r w:rsidRPr="00AC5349">
        <w:rPr>
          <w:rFonts w:ascii="Times New Roman" w:hAnsi="Times New Roman" w:cs="Times New Roman"/>
          <w:sz w:val="28"/>
          <w:szCs w:val="28"/>
        </w:rPr>
        <w:t xml:space="preserve"> </w:t>
      </w:r>
      <w:proofErr w:type="spellStart"/>
      <w:r w:rsidRPr="00561AF5">
        <w:rPr>
          <w:rFonts w:ascii="Times New Roman" w:hAnsi="Times New Roman" w:cs="Times New Roman"/>
          <w:b/>
          <w:sz w:val="28"/>
          <w:szCs w:val="28"/>
        </w:rPr>
        <w:t>Историко</w:t>
      </w:r>
      <w:proofErr w:type="spellEnd"/>
      <w:r w:rsidRPr="00561AF5">
        <w:rPr>
          <w:rFonts w:ascii="Times New Roman" w:hAnsi="Times New Roman" w:cs="Times New Roman"/>
          <w:sz w:val="28"/>
          <w:szCs w:val="28"/>
        </w:rPr>
        <w:t xml:space="preserve"> -</w:t>
      </w:r>
      <w:r w:rsidRPr="00561AF5">
        <w:rPr>
          <w:rFonts w:ascii="Times New Roman" w:hAnsi="Times New Roman" w:cs="Times New Roman"/>
          <w:b/>
          <w:sz w:val="28"/>
          <w:szCs w:val="28"/>
        </w:rPr>
        <w:t xml:space="preserve"> революционный жанр.</w:t>
      </w:r>
    </w:p>
    <w:p w:rsidR="00EE23C8" w:rsidRDefault="00EE23C8" w:rsidP="008B4B11">
      <w:pPr>
        <w:pStyle w:val="HTML"/>
        <w:tabs>
          <w:tab w:val="clear" w:pos="916"/>
        </w:tabs>
        <w:jc w:val="both"/>
        <w:rPr>
          <w:rFonts w:ascii="Times New Roman" w:hAnsi="Times New Roman" w:cs="Times New Roman"/>
          <w:sz w:val="28"/>
          <w:szCs w:val="28"/>
        </w:rPr>
      </w:pPr>
      <w:r>
        <w:rPr>
          <w:rFonts w:ascii="Times New Roman" w:hAnsi="Times New Roman" w:cs="Times New Roman"/>
          <w:sz w:val="28"/>
          <w:szCs w:val="28"/>
        </w:rPr>
        <w:tab/>
        <w:t xml:space="preserve">Плакат 20 - х гг. замечательное явление в искусстве и жизни нашей культуры и легко разговаривает с человеком. Прежде всего, это графика высокого качества. Содержание, назначение и размещение плаката. Работы Э. Лисицкого, Д. </w:t>
      </w:r>
      <w:proofErr w:type="spellStart"/>
      <w:r>
        <w:rPr>
          <w:rFonts w:ascii="Times New Roman" w:hAnsi="Times New Roman" w:cs="Times New Roman"/>
          <w:sz w:val="28"/>
          <w:szCs w:val="28"/>
        </w:rPr>
        <w:t>Моора</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Апсита</w:t>
      </w:r>
      <w:proofErr w:type="spellEnd"/>
      <w:r>
        <w:rPr>
          <w:rFonts w:ascii="Times New Roman" w:hAnsi="Times New Roman" w:cs="Times New Roman"/>
          <w:sz w:val="28"/>
          <w:szCs w:val="28"/>
        </w:rPr>
        <w:t>, В. Денисова, М. Куприянов, В. Лебедев. Деятельность «Окон сатиры Роста», основатель М. Черемных, которого подхватил В. Маяковский, а также И. Малютин.</w:t>
      </w:r>
    </w:p>
    <w:p w:rsidR="00EE23C8" w:rsidRDefault="00EE23C8" w:rsidP="008B4B11">
      <w:pPr>
        <w:pStyle w:val="HTML"/>
        <w:tabs>
          <w:tab w:val="clear" w:pos="916"/>
        </w:tabs>
        <w:ind w:firstLine="284"/>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Кукрыниксы</w:t>
      </w:r>
      <w:proofErr w:type="spellEnd"/>
      <w:r>
        <w:rPr>
          <w:rFonts w:ascii="Times New Roman" w:hAnsi="Times New Roman" w:cs="Times New Roman"/>
          <w:sz w:val="28"/>
          <w:szCs w:val="28"/>
        </w:rPr>
        <w:t xml:space="preserve"> (М. Куприянов.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 Крылов, Н. Соколов).</w:t>
      </w:r>
      <w:proofErr w:type="gramEnd"/>
      <w:r>
        <w:rPr>
          <w:rFonts w:ascii="Times New Roman" w:hAnsi="Times New Roman" w:cs="Times New Roman"/>
          <w:sz w:val="28"/>
          <w:szCs w:val="28"/>
        </w:rPr>
        <w:t xml:space="preserve"> Сатирические плакаты. </w:t>
      </w:r>
    </w:p>
    <w:p w:rsidR="00EE23C8" w:rsidRDefault="00EE23C8" w:rsidP="008B4B11">
      <w:pPr>
        <w:pStyle w:val="HTML"/>
        <w:tabs>
          <w:tab w:val="clear" w:pos="916"/>
        </w:tabs>
        <w:jc w:val="both"/>
        <w:rPr>
          <w:rFonts w:ascii="Times New Roman" w:hAnsi="Times New Roman" w:cs="Times New Roman"/>
          <w:sz w:val="28"/>
          <w:szCs w:val="28"/>
        </w:rPr>
      </w:pPr>
    </w:p>
    <w:p w:rsidR="00EE23C8" w:rsidRDefault="00EE23C8" w:rsidP="008B4B11">
      <w:pPr>
        <w:pStyle w:val="HTML"/>
        <w:tabs>
          <w:tab w:val="clear" w:pos="916"/>
        </w:tabs>
        <w:jc w:val="both"/>
        <w:rPr>
          <w:rFonts w:ascii="Times New Roman" w:hAnsi="Times New Roman" w:cs="Times New Roman"/>
          <w:sz w:val="28"/>
          <w:szCs w:val="28"/>
        </w:rPr>
      </w:pPr>
      <w:r>
        <w:rPr>
          <w:rFonts w:ascii="Times New Roman" w:hAnsi="Times New Roman" w:cs="Times New Roman"/>
          <w:sz w:val="28"/>
          <w:szCs w:val="28"/>
        </w:rPr>
        <w:tab/>
        <w:t xml:space="preserve">Противопоставление старого и нового мощно нарождающегося класса. Соколова – Скаля: «Братья». Начало 30-х – настойчивая работа художников над обличительными портретами врагов Советской власти. Шарж в масштабах станкового произведения решается средствами живописи и пластики. </w:t>
      </w:r>
      <w:proofErr w:type="spellStart"/>
      <w:r>
        <w:rPr>
          <w:rFonts w:ascii="Times New Roman" w:hAnsi="Times New Roman" w:cs="Times New Roman"/>
          <w:sz w:val="28"/>
          <w:szCs w:val="28"/>
        </w:rPr>
        <w:t>Кукрыниксы</w:t>
      </w:r>
      <w:proofErr w:type="spellEnd"/>
      <w:r>
        <w:rPr>
          <w:rFonts w:ascii="Times New Roman" w:hAnsi="Times New Roman" w:cs="Times New Roman"/>
          <w:sz w:val="28"/>
          <w:szCs w:val="28"/>
        </w:rPr>
        <w:t xml:space="preserve">:  «Утро офицера царской армии». Петров-Водкин: «Тревога», Ф. Богородский: «Нашли товарища», «Снимаются у фотографа», Б. Иогансон: «Допрос коммунистов», «На старом Уральском заводе», М. Греков: «Трубачи первой конной», А. Дейнека: «Мать», «Бег», «Вратарь», «Купание в Донбассе», «Будущие летчики», «Левый марш», Э. Грабарь:  «Ленин у прямого провода», А. Герасимов: «Ленин на втором съезде Советов среди крестьян – делегатов». Отражение жизни советского народа в творчестве  К. Истомина: «Вузовки», А. Волкова: «Девушки с хлопком», Ф. Антонова «Портрет в красном», Н. Ульянова: «Пушкин на придворном балу», В. Лебедева: «портрет Т.В. </w:t>
      </w:r>
      <w:proofErr w:type="spellStart"/>
      <w:r>
        <w:rPr>
          <w:rFonts w:ascii="Times New Roman" w:hAnsi="Times New Roman" w:cs="Times New Roman"/>
          <w:sz w:val="28"/>
          <w:szCs w:val="28"/>
        </w:rPr>
        <w:t>Шишмаревой</w:t>
      </w:r>
      <w:proofErr w:type="spellEnd"/>
      <w:r>
        <w:rPr>
          <w:rFonts w:ascii="Times New Roman" w:hAnsi="Times New Roman" w:cs="Times New Roman"/>
          <w:sz w:val="28"/>
          <w:szCs w:val="28"/>
        </w:rPr>
        <w:t xml:space="preserve">». Тема спорта в творчестве А. Дейнеки и А. </w:t>
      </w:r>
      <w:proofErr w:type="spellStart"/>
      <w:r>
        <w:rPr>
          <w:rFonts w:ascii="Times New Roman" w:hAnsi="Times New Roman" w:cs="Times New Roman"/>
          <w:sz w:val="28"/>
          <w:szCs w:val="28"/>
        </w:rPr>
        <w:t>Самохвалова</w:t>
      </w:r>
      <w:proofErr w:type="spellEnd"/>
      <w:r>
        <w:rPr>
          <w:rFonts w:ascii="Times New Roman" w:hAnsi="Times New Roman" w:cs="Times New Roman"/>
          <w:sz w:val="28"/>
          <w:szCs w:val="28"/>
        </w:rPr>
        <w:t>.</w:t>
      </w:r>
    </w:p>
    <w:p w:rsidR="00EE23C8" w:rsidRDefault="00EE23C8" w:rsidP="008B4B11">
      <w:pPr>
        <w:pStyle w:val="HTML"/>
        <w:tabs>
          <w:tab w:val="clear" w:pos="916"/>
        </w:tabs>
        <w:jc w:val="both"/>
        <w:rPr>
          <w:rFonts w:ascii="Times New Roman" w:hAnsi="Times New Roman" w:cs="Times New Roman"/>
          <w:sz w:val="28"/>
          <w:szCs w:val="28"/>
        </w:rPr>
      </w:pPr>
    </w:p>
    <w:p w:rsidR="00EE23C8" w:rsidRDefault="00EE23C8" w:rsidP="008B4B11">
      <w:pPr>
        <w:pStyle w:val="HTML"/>
        <w:tabs>
          <w:tab w:val="clear" w:pos="916"/>
        </w:tabs>
        <w:jc w:val="both"/>
        <w:rPr>
          <w:rFonts w:ascii="Times New Roman" w:hAnsi="Times New Roman" w:cs="Times New Roman"/>
          <w:b/>
          <w:sz w:val="28"/>
          <w:szCs w:val="28"/>
        </w:rPr>
      </w:pPr>
      <w:r>
        <w:rPr>
          <w:rFonts w:ascii="Times New Roman" w:hAnsi="Times New Roman" w:cs="Times New Roman"/>
          <w:b/>
          <w:sz w:val="28"/>
          <w:szCs w:val="28"/>
        </w:rPr>
        <w:t xml:space="preserve">ЗАНЯТИЕ 30. </w:t>
      </w:r>
      <w:r w:rsidRPr="003D724D">
        <w:rPr>
          <w:rFonts w:ascii="Times New Roman" w:hAnsi="Times New Roman" w:cs="Times New Roman"/>
          <w:b/>
          <w:sz w:val="28"/>
          <w:szCs w:val="28"/>
        </w:rPr>
        <w:t>Народные тенденции в изобразительном искусстве 2-ой пол. XX в.</w:t>
      </w:r>
      <w:r w:rsidRPr="007550BE">
        <w:rPr>
          <w:rFonts w:ascii="Times New Roman" w:hAnsi="Times New Roman" w:cs="Times New Roman"/>
          <w:b/>
          <w:sz w:val="28"/>
          <w:szCs w:val="28"/>
        </w:rPr>
        <w:t xml:space="preserve"> </w:t>
      </w:r>
    </w:p>
    <w:p w:rsidR="00EE23C8" w:rsidRPr="00646872" w:rsidRDefault="00EE23C8" w:rsidP="008B4B11">
      <w:pPr>
        <w:pStyle w:val="HTML"/>
        <w:jc w:val="both"/>
        <w:rPr>
          <w:rFonts w:ascii="Times New Roman" w:hAnsi="Times New Roman" w:cs="Times New Roman"/>
          <w:sz w:val="28"/>
          <w:szCs w:val="28"/>
        </w:rPr>
      </w:pPr>
      <w:r w:rsidRPr="00646872">
        <w:rPr>
          <w:rFonts w:ascii="Times New Roman" w:hAnsi="Times New Roman" w:cs="Times New Roman"/>
          <w:sz w:val="28"/>
          <w:szCs w:val="28"/>
        </w:rPr>
        <w:t xml:space="preserve">Сформировать представление о расширении диапазона творческих исканий в искусстве 1970 - начала 1980 годов. Познакомить с переосмыслением классических традиций, </w:t>
      </w:r>
      <w:r w:rsidRPr="00646872">
        <w:rPr>
          <w:rFonts w:ascii="Times New Roman" w:hAnsi="Times New Roman" w:cs="Times New Roman"/>
          <w:sz w:val="28"/>
          <w:szCs w:val="28"/>
        </w:rPr>
        <w:lastRenderedPageBreak/>
        <w:t xml:space="preserve">приемов народного творчества, усложнением и заострением образного начала, пластических средств  на примере анализа произведений Т. Назаренко, Н. Нестеровой, К. </w:t>
      </w:r>
      <w:proofErr w:type="spellStart"/>
      <w:r w:rsidRPr="00646872">
        <w:rPr>
          <w:rFonts w:ascii="Times New Roman" w:hAnsi="Times New Roman" w:cs="Times New Roman"/>
          <w:sz w:val="28"/>
          <w:szCs w:val="28"/>
        </w:rPr>
        <w:t>Нечитайло</w:t>
      </w:r>
      <w:proofErr w:type="spellEnd"/>
      <w:r w:rsidRPr="00646872">
        <w:rPr>
          <w:rFonts w:ascii="Times New Roman" w:hAnsi="Times New Roman" w:cs="Times New Roman"/>
          <w:sz w:val="28"/>
          <w:szCs w:val="28"/>
        </w:rPr>
        <w:t xml:space="preserve"> и др. Рассмотреть развитие жанра портрета в творчестве Д. </w:t>
      </w:r>
      <w:proofErr w:type="spellStart"/>
      <w:r w:rsidRPr="00646872">
        <w:rPr>
          <w:rFonts w:ascii="Times New Roman" w:hAnsi="Times New Roman" w:cs="Times New Roman"/>
          <w:sz w:val="28"/>
          <w:szCs w:val="28"/>
        </w:rPr>
        <w:t>Жилинского</w:t>
      </w:r>
      <w:proofErr w:type="spellEnd"/>
      <w:r w:rsidRPr="00646872">
        <w:rPr>
          <w:rFonts w:ascii="Times New Roman" w:hAnsi="Times New Roman" w:cs="Times New Roman"/>
          <w:sz w:val="28"/>
          <w:szCs w:val="28"/>
        </w:rPr>
        <w:t>. Выявить особенности развития пейзажной живописи и натюрморта; увидеть новые черты в отечественной скульптуре. Рассмотреть проблему синтеза искусств. Познакомить с созданием мемориальных комплексов.</w:t>
      </w:r>
    </w:p>
    <w:p w:rsidR="00EE23C8" w:rsidRPr="00646872" w:rsidRDefault="00EE23C8" w:rsidP="008B4B11">
      <w:pPr>
        <w:pStyle w:val="HTML"/>
        <w:jc w:val="both"/>
        <w:rPr>
          <w:rFonts w:ascii="Times New Roman" w:hAnsi="Times New Roman" w:cs="Times New Roman"/>
          <w:sz w:val="28"/>
          <w:szCs w:val="28"/>
        </w:rPr>
      </w:pPr>
      <w:r w:rsidRPr="00646872">
        <w:rPr>
          <w:rFonts w:ascii="Times New Roman" w:hAnsi="Times New Roman" w:cs="Times New Roman"/>
          <w:sz w:val="28"/>
          <w:szCs w:val="28"/>
        </w:rPr>
        <w:t xml:space="preserve">Появление в 70-х нового поколения художников, отказавшихся от жесткого единства целей, характерного для 1960-х годов. Тематическое разнообразие, стремление охватить новые, традиционные пласты жизни. Появление индивидуальной позиции, творческого выбора.  Новая проблематика: искусство и мироздание, человек и планета, художник и мир, жизнь и время. Высоконравственный пафос Ольги Булгаковой (род. 1951) «Театр. Актриса Марина Неелова» (1976); Татьяны Григорьевны Назаренко (род. 1944) – «Встреча Нового года» (1976), «Московский вечер» (1978), «Казнь народовольцев» (1972); Ксении </w:t>
      </w:r>
      <w:proofErr w:type="spellStart"/>
      <w:r w:rsidRPr="00646872">
        <w:rPr>
          <w:rFonts w:ascii="Times New Roman" w:hAnsi="Times New Roman" w:cs="Times New Roman"/>
          <w:sz w:val="28"/>
          <w:szCs w:val="28"/>
        </w:rPr>
        <w:t>Нечитайло</w:t>
      </w:r>
      <w:proofErr w:type="spellEnd"/>
      <w:r w:rsidRPr="00646872">
        <w:rPr>
          <w:rFonts w:ascii="Times New Roman" w:hAnsi="Times New Roman" w:cs="Times New Roman"/>
          <w:sz w:val="28"/>
          <w:szCs w:val="28"/>
        </w:rPr>
        <w:t xml:space="preserve"> (род. 1944) – «Автопортрет с дочками Марией и Анастасией» (1976), «Птичий рынок» (1970-1980).  Использование в творчестве художников разнообразных традиций искусства. Традиция Высокого Возрождения в искусстве Олега </w:t>
      </w:r>
      <w:proofErr w:type="spellStart"/>
      <w:r w:rsidRPr="00646872">
        <w:rPr>
          <w:rFonts w:ascii="Times New Roman" w:hAnsi="Times New Roman" w:cs="Times New Roman"/>
          <w:sz w:val="28"/>
          <w:szCs w:val="28"/>
        </w:rPr>
        <w:t>Филатчева</w:t>
      </w:r>
      <w:proofErr w:type="spellEnd"/>
      <w:r w:rsidRPr="00646872">
        <w:rPr>
          <w:rFonts w:ascii="Times New Roman" w:hAnsi="Times New Roman" w:cs="Times New Roman"/>
          <w:sz w:val="28"/>
          <w:szCs w:val="28"/>
        </w:rPr>
        <w:t xml:space="preserve"> – «Автопортрет с семьей» (1976), «Рождение песни» (1979). Традиция </w:t>
      </w:r>
      <w:proofErr w:type="spellStart"/>
      <w:r w:rsidRPr="00646872">
        <w:rPr>
          <w:rFonts w:ascii="Times New Roman" w:hAnsi="Times New Roman" w:cs="Times New Roman"/>
          <w:sz w:val="28"/>
          <w:szCs w:val="28"/>
        </w:rPr>
        <w:t>неопримитивизма</w:t>
      </w:r>
      <w:proofErr w:type="spellEnd"/>
      <w:r w:rsidRPr="00646872">
        <w:rPr>
          <w:rFonts w:ascii="Times New Roman" w:hAnsi="Times New Roman" w:cs="Times New Roman"/>
          <w:sz w:val="28"/>
          <w:szCs w:val="28"/>
        </w:rPr>
        <w:t xml:space="preserve"> в произведениях Евгения </w:t>
      </w:r>
      <w:proofErr w:type="spellStart"/>
      <w:r w:rsidRPr="00646872">
        <w:rPr>
          <w:rFonts w:ascii="Times New Roman" w:hAnsi="Times New Roman" w:cs="Times New Roman"/>
          <w:sz w:val="28"/>
          <w:szCs w:val="28"/>
        </w:rPr>
        <w:t>Струлева</w:t>
      </w:r>
      <w:proofErr w:type="spellEnd"/>
      <w:r w:rsidRPr="00646872">
        <w:rPr>
          <w:rFonts w:ascii="Times New Roman" w:hAnsi="Times New Roman" w:cs="Times New Roman"/>
          <w:sz w:val="28"/>
          <w:szCs w:val="28"/>
        </w:rPr>
        <w:t xml:space="preserve"> (род. 1937) – «Когда б имел златые горы…» (1970), «Пора сенокоса» (1974), Наталии Нестеровой (род. 1944) «Метро» и др. Следование русскому демократическому искусству второй половины XIX века в работах Вадима Дементьева (род. 1941) «Облачный день. Московский дворик» (1972 – 1976).</w:t>
      </w:r>
    </w:p>
    <w:p w:rsidR="00EE23C8" w:rsidRPr="00646872" w:rsidRDefault="00EE23C8" w:rsidP="008B4B11">
      <w:pPr>
        <w:pStyle w:val="HTML"/>
        <w:jc w:val="both"/>
        <w:rPr>
          <w:rFonts w:ascii="Times New Roman" w:hAnsi="Times New Roman" w:cs="Times New Roman"/>
          <w:sz w:val="28"/>
          <w:szCs w:val="28"/>
        </w:rPr>
      </w:pPr>
      <w:r w:rsidRPr="00646872">
        <w:rPr>
          <w:rFonts w:ascii="Times New Roman" w:hAnsi="Times New Roman" w:cs="Times New Roman"/>
          <w:sz w:val="28"/>
          <w:szCs w:val="28"/>
        </w:rPr>
        <w:tab/>
        <w:t xml:space="preserve">Натюрморт.  Звучные краски В. </w:t>
      </w:r>
      <w:proofErr w:type="spellStart"/>
      <w:r w:rsidRPr="00646872">
        <w:rPr>
          <w:rFonts w:ascii="Times New Roman" w:hAnsi="Times New Roman" w:cs="Times New Roman"/>
          <w:sz w:val="28"/>
          <w:szCs w:val="28"/>
        </w:rPr>
        <w:t>Стожарова</w:t>
      </w:r>
      <w:proofErr w:type="spellEnd"/>
      <w:r w:rsidRPr="00646872">
        <w:rPr>
          <w:rFonts w:ascii="Times New Roman" w:hAnsi="Times New Roman" w:cs="Times New Roman"/>
          <w:sz w:val="28"/>
          <w:szCs w:val="28"/>
        </w:rPr>
        <w:t xml:space="preserve"> «Чай с калачами» (1972), тонкая лирика Е. Романовой «Земляника» (1977), основательность, связь с русской традицией Ю. </w:t>
      </w:r>
      <w:proofErr w:type="spellStart"/>
      <w:r w:rsidRPr="00646872">
        <w:rPr>
          <w:rFonts w:ascii="Times New Roman" w:hAnsi="Times New Roman" w:cs="Times New Roman"/>
          <w:sz w:val="28"/>
          <w:szCs w:val="28"/>
        </w:rPr>
        <w:t>Семенюка</w:t>
      </w:r>
      <w:proofErr w:type="spellEnd"/>
      <w:r w:rsidRPr="00646872">
        <w:rPr>
          <w:rFonts w:ascii="Times New Roman" w:hAnsi="Times New Roman" w:cs="Times New Roman"/>
          <w:sz w:val="28"/>
          <w:szCs w:val="28"/>
        </w:rPr>
        <w:t xml:space="preserve"> «Лук, чеснок, соль» (1980).</w:t>
      </w:r>
    </w:p>
    <w:p w:rsidR="00EE23C8" w:rsidRPr="00646872" w:rsidRDefault="00EE23C8" w:rsidP="008B4B11">
      <w:pPr>
        <w:pStyle w:val="HTML"/>
        <w:jc w:val="both"/>
        <w:rPr>
          <w:rFonts w:ascii="Times New Roman" w:hAnsi="Times New Roman" w:cs="Times New Roman"/>
          <w:sz w:val="28"/>
          <w:szCs w:val="28"/>
        </w:rPr>
      </w:pPr>
      <w:r w:rsidRPr="00646872">
        <w:rPr>
          <w:rFonts w:ascii="Times New Roman" w:hAnsi="Times New Roman" w:cs="Times New Roman"/>
          <w:sz w:val="28"/>
          <w:szCs w:val="28"/>
        </w:rPr>
        <w:tab/>
        <w:t xml:space="preserve">Портретный жанр. Д. </w:t>
      </w:r>
      <w:proofErr w:type="spellStart"/>
      <w:r w:rsidRPr="00646872">
        <w:rPr>
          <w:rFonts w:ascii="Times New Roman" w:hAnsi="Times New Roman" w:cs="Times New Roman"/>
          <w:sz w:val="28"/>
          <w:szCs w:val="28"/>
        </w:rPr>
        <w:t>Жилинский</w:t>
      </w:r>
      <w:proofErr w:type="spellEnd"/>
      <w:r w:rsidRPr="00646872">
        <w:rPr>
          <w:rFonts w:ascii="Times New Roman" w:hAnsi="Times New Roman" w:cs="Times New Roman"/>
          <w:sz w:val="28"/>
          <w:szCs w:val="28"/>
        </w:rPr>
        <w:t xml:space="preserve"> «Разговор о Дюрере и </w:t>
      </w:r>
      <w:proofErr w:type="spellStart"/>
      <w:r w:rsidRPr="00646872">
        <w:rPr>
          <w:rFonts w:ascii="Times New Roman" w:hAnsi="Times New Roman" w:cs="Times New Roman"/>
          <w:sz w:val="28"/>
          <w:szCs w:val="28"/>
        </w:rPr>
        <w:t>Кранахе</w:t>
      </w:r>
      <w:proofErr w:type="spellEnd"/>
      <w:r w:rsidRPr="00646872">
        <w:rPr>
          <w:rFonts w:ascii="Times New Roman" w:hAnsi="Times New Roman" w:cs="Times New Roman"/>
          <w:sz w:val="28"/>
          <w:szCs w:val="28"/>
        </w:rPr>
        <w:t>» (1978), двойной портрет сына Василия и его беременной жены (1978), «Играет Рихтер» (1984).</w:t>
      </w:r>
    </w:p>
    <w:p w:rsidR="00EE23C8" w:rsidRDefault="00EE23C8" w:rsidP="008B4B11">
      <w:pPr>
        <w:pStyle w:val="HTML"/>
        <w:tabs>
          <w:tab w:val="clear" w:pos="916"/>
        </w:tabs>
        <w:jc w:val="both"/>
        <w:rPr>
          <w:rFonts w:ascii="Times New Roman" w:hAnsi="Times New Roman" w:cs="Times New Roman"/>
          <w:sz w:val="28"/>
          <w:szCs w:val="28"/>
        </w:rPr>
      </w:pPr>
      <w:r w:rsidRPr="00646872">
        <w:rPr>
          <w:rFonts w:ascii="Times New Roman" w:hAnsi="Times New Roman" w:cs="Times New Roman"/>
          <w:sz w:val="28"/>
          <w:szCs w:val="28"/>
        </w:rPr>
        <w:tab/>
        <w:t xml:space="preserve">Пейзаж. А. М. </w:t>
      </w:r>
      <w:proofErr w:type="spellStart"/>
      <w:r w:rsidRPr="00646872">
        <w:rPr>
          <w:rFonts w:ascii="Times New Roman" w:hAnsi="Times New Roman" w:cs="Times New Roman"/>
          <w:sz w:val="28"/>
          <w:szCs w:val="28"/>
        </w:rPr>
        <w:t>Грицай</w:t>
      </w:r>
      <w:proofErr w:type="spellEnd"/>
      <w:r w:rsidRPr="00646872">
        <w:rPr>
          <w:rFonts w:ascii="Times New Roman" w:hAnsi="Times New Roman" w:cs="Times New Roman"/>
          <w:sz w:val="28"/>
          <w:szCs w:val="28"/>
        </w:rPr>
        <w:t xml:space="preserve"> «В заросшем парке» (1976), «Летят журавли» (1968 – 1980).</w:t>
      </w:r>
    </w:p>
    <w:p w:rsidR="00EE23C8" w:rsidRPr="00646872" w:rsidRDefault="00EE23C8" w:rsidP="008B4B11">
      <w:pPr>
        <w:pStyle w:val="HTML"/>
        <w:tabs>
          <w:tab w:val="clear" w:pos="916"/>
        </w:tabs>
        <w:jc w:val="both"/>
        <w:rPr>
          <w:rFonts w:ascii="Times New Roman" w:hAnsi="Times New Roman" w:cs="Times New Roman"/>
          <w:sz w:val="28"/>
          <w:szCs w:val="28"/>
        </w:rPr>
      </w:pPr>
    </w:p>
    <w:p w:rsidR="00EE23C8" w:rsidRDefault="00EE23C8" w:rsidP="008B4B11">
      <w:pPr>
        <w:pStyle w:val="HTML"/>
        <w:tabs>
          <w:tab w:val="clear" w:pos="916"/>
        </w:tabs>
        <w:jc w:val="both"/>
        <w:rPr>
          <w:rFonts w:ascii="Times New Roman" w:hAnsi="Times New Roman" w:cs="Times New Roman"/>
          <w:b/>
          <w:sz w:val="28"/>
          <w:szCs w:val="28"/>
        </w:rPr>
      </w:pPr>
      <w:r>
        <w:rPr>
          <w:rFonts w:ascii="Times New Roman" w:hAnsi="Times New Roman" w:cs="Times New Roman"/>
          <w:b/>
          <w:sz w:val="28"/>
          <w:szCs w:val="28"/>
        </w:rPr>
        <w:t xml:space="preserve">ЗАНЯТИЕ 31. </w:t>
      </w:r>
      <w:r w:rsidRPr="00384D12">
        <w:rPr>
          <w:rFonts w:ascii="Times New Roman" w:hAnsi="Times New Roman" w:cs="Times New Roman"/>
          <w:b/>
          <w:sz w:val="28"/>
          <w:szCs w:val="28"/>
        </w:rPr>
        <w:t>Отечественная пейзажная живопись 1940 – н. 50-х гг.</w:t>
      </w:r>
      <w:r w:rsidRPr="007550BE">
        <w:rPr>
          <w:rFonts w:ascii="Times New Roman" w:hAnsi="Times New Roman" w:cs="Times New Roman"/>
          <w:b/>
          <w:sz w:val="28"/>
          <w:szCs w:val="28"/>
        </w:rPr>
        <w:t xml:space="preserve"> </w:t>
      </w:r>
    </w:p>
    <w:p w:rsidR="00EE23C8" w:rsidRPr="007550BE" w:rsidRDefault="00EE23C8" w:rsidP="008B4B11">
      <w:pPr>
        <w:pStyle w:val="HTML"/>
        <w:tabs>
          <w:tab w:val="clear" w:pos="916"/>
        </w:tabs>
        <w:jc w:val="both"/>
        <w:rPr>
          <w:rFonts w:ascii="Times New Roman" w:hAnsi="Times New Roman" w:cs="Times New Roman"/>
          <w:b/>
          <w:sz w:val="28"/>
          <w:szCs w:val="28"/>
        </w:rPr>
      </w:pPr>
      <w:r>
        <w:rPr>
          <w:rFonts w:ascii="Times New Roman" w:hAnsi="Times New Roman" w:cs="Times New Roman"/>
          <w:b/>
          <w:sz w:val="28"/>
          <w:szCs w:val="28"/>
        </w:rPr>
        <w:tab/>
      </w:r>
      <w:r w:rsidRPr="00F555B3">
        <w:rPr>
          <w:rFonts w:ascii="Times New Roman" w:hAnsi="Times New Roman" w:cs="Times New Roman"/>
          <w:sz w:val="28"/>
          <w:szCs w:val="28"/>
        </w:rPr>
        <w:t xml:space="preserve">Разнообразие художественных решений индустриального,  лирического и героического пейзажей. Пейзажи Б.Н. Яковлева, Н. П. Крымова, А.В. Куприна, А.Ф. </w:t>
      </w:r>
      <w:proofErr w:type="spellStart"/>
      <w:r w:rsidRPr="00F555B3">
        <w:rPr>
          <w:rFonts w:ascii="Times New Roman" w:hAnsi="Times New Roman" w:cs="Times New Roman"/>
          <w:sz w:val="28"/>
          <w:szCs w:val="28"/>
        </w:rPr>
        <w:t>Богаевского</w:t>
      </w:r>
      <w:proofErr w:type="spellEnd"/>
      <w:r w:rsidRPr="00F555B3">
        <w:rPr>
          <w:rFonts w:ascii="Times New Roman" w:hAnsi="Times New Roman" w:cs="Times New Roman"/>
          <w:sz w:val="28"/>
          <w:szCs w:val="28"/>
        </w:rPr>
        <w:t>.</w:t>
      </w:r>
    </w:p>
    <w:p w:rsidR="00EE23C8" w:rsidRPr="00AA3D7F" w:rsidRDefault="00EE23C8" w:rsidP="008B4B11">
      <w:pPr>
        <w:pStyle w:val="HTML"/>
        <w:tabs>
          <w:tab w:val="clear" w:pos="916"/>
        </w:tabs>
        <w:ind w:firstLine="284"/>
        <w:jc w:val="both"/>
        <w:rPr>
          <w:rFonts w:ascii="Times New Roman" w:hAnsi="Times New Roman" w:cs="Times New Roman"/>
          <w:sz w:val="28"/>
          <w:szCs w:val="28"/>
        </w:rPr>
      </w:pPr>
      <w:r w:rsidRPr="00AA3D7F">
        <w:rPr>
          <w:rFonts w:ascii="Times New Roman" w:hAnsi="Times New Roman" w:cs="Times New Roman"/>
          <w:sz w:val="28"/>
          <w:szCs w:val="28"/>
        </w:rPr>
        <w:t xml:space="preserve">Старейшие русские пейзажисты: А. Рылов, </w:t>
      </w:r>
      <w:proofErr w:type="spellStart"/>
      <w:r w:rsidRPr="00AA3D7F">
        <w:rPr>
          <w:rFonts w:ascii="Times New Roman" w:hAnsi="Times New Roman" w:cs="Times New Roman"/>
          <w:sz w:val="28"/>
          <w:szCs w:val="28"/>
        </w:rPr>
        <w:t>Бялыницкий</w:t>
      </w:r>
      <w:proofErr w:type="spellEnd"/>
      <w:r w:rsidRPr="00AA3D7F">
        <w:rPr>
          <w:rFonts w:ascii="Times New Roman" w:hAnsi="Times New Roman" w:cs="Times New Roman"/>
          <w:sz w:val="28"/>
          <w:szCs w:val="28"/>
        </w:rPr>
        <w:t xml:space="preserve"> – </w:t>
      </w:r>
      <w:proofErr w:type="spellStart"/>
      <w:r w:rsidRPr="00AA3D7F">
        <w:rPr>
          <w:rFonts w:ascii="Times New Roman" w:hAnsi="Times New Roman" w:cs="Times New Roman"/>
          <w:sz w:val="28"/>
          <w:szCs w:val="28"/>
        </w:rPr>
        <w:t>Бируля</w:t>
      </w:r>
      <w:proofErr w:type="spellEnd"/>
      <w:r w:rsidRPr="00AA3D7F">
        <w:rPr>
          <w:rFonts w:ascii="Times New Roman" w:hAnsi="Times New Roman" w:cs="Times New Roman"/>
          <w:sz w:val="28"/>
          <w:szCs w:val="28"/>
        </w:rPr>
        <w:t xml:space="preserve">, К. </w:t>
      </w:r>
      <w:proofErr w:type="spellStart"/>
      <w:r w:rsidRPr="00AA3D7F">
        <w:rPr>
          <w:rFonts w:ascii="Times New Roman" w:hAnsi="Times New Roman" w:cs="Times New Roman"/>
          <w:sz w:val="28"/>
          <w:szCs w:val="28"/>
        </w:rPr>
        <w:t>Юон</w:t>
      </w:r>
      <w:proofErr w:type="spellEnd"/>
      <w:r w:rsidRPr="00AA3D7F">
        <w:rPr>
          <w:rFonts w:ascii="Times New Roman" w:hAnsi="Times New Roman" w:cs="Times New Roman"/>
          <w:sz w:val="28"/>
          <w:szCs w:val="28"/>
        </w:rPr>
        <w:t>, И. Грабарь, Н. Крымов. Индустриальные мотивы в творчестве художников. Лирические темы.</w:t>
      </w:r>
    </w:p>
    <w:p w:rsidR="00EE23C8" w:rsidRDefault="00EE23C8" w:rsidP="008B4B11">
      <w:pPr>
        <w:pStyle w:val="HTML"/>
        <w:tabs>
          <w:tab w:val="clear" w:pos="916"/>
        </w:tabs>
        <w:jc w:val="both"/>
        <w:rPr>
          <w:rFonts w:ascii="Times New Roman" w:hAnsi="Times New Roman" w:cs="Times New Roman"/>
          <w:b/>
          <w:sz w:val="28"/>
          <w:szCs w:val="28"/>
        </w:rPr>
      </w:pPr>
    </w:p>
    <w:p w:rsidR="00EE23C8" w:rsidRDefault="00EE23C8" w:rsidP="008B4B11">
      <w:pPr>
        <w:pStyle w:val="HTML"/>
        <w:tabs>
          <w:tab w:val="clear" w:pos="916"/>
        </w:tabs>
        <w:jc w:val="both"/>
        <w:rPr>
          <w:rFonts w:ascii="Times New Roman" w:hAnsi="Times New Roman" w:cs="Times New Roman"/>
          <w:b/>
          <w:sz w:val="28"/>
          <w:szCs w:val="28"/>
        </w:rPr>
      </w:pPr>
      <w:r>
        <w:rPr>
          <w:rFonts w:ascii="Times New Roman" w:hAnsi="Times New Roman" w:cs="Times New Roman"/>
          <w:b/>
          <w:sz w:val="28"/>
          <w:szCs w:val="28"/>
        </w:rPr>
        <w:t xml:space="preserve">ЗАНЯТИЕ 32. </w:t>
      </w:r>
      <w:r w:rsidRPr="00384D12">
        <w:rPr>
          <w:rFonts w:ascii="Times New Roman" w:hAnsi="Times New Roman" w:cs="Times New Roman"/>
          <w:b/>
          <w:sz w:val="28"/>
          <w:szCs w:val="28"/>
        </w:rPr>
        <w:t xml:space="preserve">Графика в 1940-е и 50-х гг. В. А. Фаворский. Е. А. </w:t>
      </w:r>
      <w:proofErr w:type="spellStart"/>
      <w:r w:rsidRPr="00384D12">
        <w:rPr>
          <w:rFonts w:ascii="Times New Roman" w:hAnsi="Times New Roman" w:cs="Times New Roman"/>
          <w:b/>
          <w:sz w:val="28"/>
          <w:szCs w:val="28"/>
        </w:rPr>
        <w:t>Кибрик</w:t>
      </w:r>
      <w:proofErr w:type="spellEnd"/>
      <w:r w:rsidRPr="00384D12">
        <w:rPr>
          <w:rFonts w:ascii="Times New Roman" w:hAnsi="Times New Roman" w:cs="Times New Roman"/>
          <w:b/>
          <w:sz w:val="28"/>
          <w:szCs w:val="28"/>
        </w:rPr>
        <w:t>.</w:t>
      </w:r>
      <w:r w:rsidRPr="007550BE">
        <w:rPr>
          <w:rFonts w:ascii="Times New Roman" w:hAnsi="Times New Roman" w:cs="Times New Roman"/>
          <w:b/>
          <w:sz w:val="28"/>
          <w:szCs w:val="28"/>
        </w:rPr>
        <w:t xml:space="preserve"> </w:t>
      </w:r>
    </w:p>
    <w:p w:rsidR="00EE23C8" w:rsidRDefault="00EE23C8" w:rsidP="008B4B11">
      <w:pPr>
        <w:pStyle w:val="HTML"/>
        <w:tabs>
          <w:tab w:val="clear" w:pos="916"/>
        </w:tabs>
        <w:jc w:val="both"/>
        <w:rPr>
          <w:rFonts w:ascii="Times New Roman" w:hAnsi="Times New Roman" w:cs="Times New Roman"/>
          <w:sz w:val="28"/>
          <w:szCs w:val="28"/>
        </w:rPr>
      </w:pPr>
      <w:r>
        <w:rPr>
          <w:rFonts w:ascii="Times New Roman" w:hAnsi="Times New Roman" w:cs="Times New Roman"/>
          <w:b/>
          <w:sz w:val="28"/>
          <w:szCs w:val="28"/>
        </w:rPr>
        <w:tab/>
      </w:r>
      <w:r w:rsidRPr="00C47514">
        <w:rPr>
          <w:rFonts w:ascii="Times New Roman" w:hAnsi="Times New Roman" w:cs="Times New Roman"/>
          <w:sz w:val="28"/>
          <w:szCs w:val="28"/>
        </w:rPr>
        <w:t xml:space="preserve">Новый этап в развитии графики. Значение реалистической иллюстрации. Выставка графики в 1936 году. Новое прочтение художниками произведений русской и зарубежной классической литературы. Иллюстрации Д.А. </w:t>
      </w:r>
      <w:proofErr w:type="spellStart"/>
      <w:r w:rsidRPr="00C47514">
        <w:rPr>
          <w:rFonts w:ascii="Times New Roman" w:hAnsi="Times New Roman" w:cs="Times New Roman"/>
          <w:sz w:val="28"/>
          <w:szCs w:val="28"/>
        </w:rPr>
        <w:t>Шмаринова</w:t>
      </w:r>
      <w:proofErr w:type="spellEnd"/>
      <w:r w:rsidRPr="00C47514">
        <w:rPr>
          <w:rFonts w:ascii="Times New Roman" w:hAnsi="Times New Roman" w:cs="Times New Roman"/>
          <w:sz w:val="28"/>
          <w:szCs w:val="28"/>
        </w:rPr>
        <w:t xml:space="preserve"> к  повести А.М. Горького «Жизнь Матвея Кожемякина», роману Ф.М. Достоевского «Преступление и наказание», книге А. Н. Толстого «Петр I». </w:t>
      </w:r>
      <w:proofErr w:type="spellStart"/>
      <w:r w:rsidRPr="00C47514">
        <w:rPr>
          <w:rFonts w:ascii="Times New Roman" w:hAnsi="Times New Roman" w:cs="Times New Roman"/>
          <w:sz w:val="28"/>
          <w:szCs w:val="28"/>
        </w:rPr>
        <w:t>Кукрыниксы</w:t>
      </w:r>
      <w:proofErr w:type="spellEnd"/>
      <w:r w:rsidRPr="00C47514">
        <w:rPr>
          <w:rFonts w:ascii="Times New Roman" w:hAnsi="Times New Roman" w:cs="Times New Roman"/>
          <w:sz w:val="28"/>
          <w:szCs w:val="28"/>
        </w:rPr>
        <w:t xml:space="preserve">, своеобразие их как творческого коллектива. Работа над политической карикатурой. Иллюстрации к произведениям А.М. Горького, А. П. Чехова, М. Е. Салтыкова-Щедрина. Работа Е. А. </w:t>
      </w:r>
      <w:proofErr w:type="spellStart"/>
      <w:r w:rsidRPr="00C47514">
        <w:rPr>
          <w:rFonts w:ascii="Times New Roman" w:hAnsi="Times New Roman" w:cs="Times New Roman"/>
          <w:sz w:val="28"/>
          <w:szCs w:val="28"/>
        </w:rPr>
        <w:t>Кибрика</w:t>
      </w:r>
      <w:proofErr w:type="spellEnd"/>
      <w:r w:rsidRPr="00C47514">
        <w:rPr>
          <w:rFonts w:ascii="Times New Roman" w:hAnsi="Times New Roman" w:cs="Times New Roman"/>
          <w:sz w:val="28"/>
          <w:szCs w:val="28"/>
        </w:rPr>
        <w:t xml:space="preserve"> (1906 – 1978) над иллюстрациями к роману Р. Роллана «Кола </w:t>
      </w:r>
      <w:proofErr w:type="spellStart"/>
      <w:r w:rsidRPr="00C47514">
        <w:rPr>
          <w:rFonts w:ascii="Times New Roman" w:hAnsi="Times New Roman" w:cs="Times New Roman"/>
          <w:sz w:val="28"/>
          <w:szCs w:val="28"/>
        </w:rPr>
        <w:t>Брюньон</w:t>
      </w:r>
      <w:proofErr w:type="spellEnd"/>
      <w:r w:rsidRPr="00C47514">
        <w:rPr>
          <w:rFonts w:ascii="Times New Roman" w:hAnsi="Times New Roman" w:cs="Times New Roman"/>
          <w:sz w:val="28"/>
          <w:szCs w:val="28"/>
        </w:rPr>
        <w:t xml:space="preserve">» (1934 – 36), роману Шарля Де Костера «Легенда об Уленшпигеле» (1937 – 38). Р. Роллан об иллюстрациях </w:t>
      </w:r>
      <w:proofErr w:type="spellStart"/>
      <w:r w:rsidRPr="00C47514">
        <w:rPr>
          <w:rFonts w:ascii="Times New Roman" w:hAnsi="Times New Roman" w:cs="Times New Roman"/>
          <w:sz w:val="28"/>
          <w:szCs w:val="28"/>
        </w:rPr>
        <w:t>Кибрика</w:t>
      </w:r>
      <w:proofErr w:type="spellEnd"/>
      <w:r w:rsidRPr="00C47514">
        <w:rPr>
          <w:rFonts w:ascii="Times New Roman" w:hAnsi="Times New Roman" w:cs="Times New Roman"/>
          <w:sz w:val="28"/>
          <w:szCs w:val="28"/>
        </w:rPr>
        <w:t xml:space="preserve">. Организация </w:t>
      </w:r>
      <w:proofErr w:type="spellStart"/>
      <w:r w:rsidRPr="00C47514">
        <w:rPr>
          <w:rFonts w:ascii="Times New Roman" w:hAnsi="Times New Roman" w:cs="Times New Roman"/>
          <w:sz w:val="28"/>
          <w:szCs w:val="28"/>
        </w:rPr>
        <w:t>Детгиза</w:t>
      </w:r>
      <w:proofErr w:type="spellEnd"/>
      <w:r w:rsidRPr="00C47514">
        <w:rPr>
          <w:rFonts w:ascii="Times New Roman" w:hAnsi="Times New Roman" w:cs="Times New Roman"/>
          <w:sz w:val="28"/>
          <w:szCs w:val="28"/>
        </w:rPr>
        <w:t xml:space="preserve">  (1933). Повышение идейно-художественного уровня и воспитательного значения изданий. Изучение психологии детского восприятия, </w:t>
      </w:r>
      <w:r w:rsidRPr="00C47514">
        <w:rPr>
          <w:rFonts w:ascii="Times New Roman" w:hAnsi="Times New Roman" w:cs="Times New Roman"/>
          <w:sz w:val="28"/>
          <w:szCs w:val="28"/>
        </w:rPr>
        <w:lastRenderedPageBreak/>
        <w:t xml:space="preserve">обращение художников-иллюстраторов к народным традициям. Красочность, привлекательность оформления книг для детей. Произведения мастеров детской книги В. М. Конашевича, Е. К. </w:t>
      </w:r>
      <w:proofErr w:type="spellStart"/>
      <w:r w:rsidRPr="00C47514">
        <w:rPr>
          <w:rFonts w:ascii="Times New Roman" w:hAnsi="Times New Roman" w:cs="Times New Roman"/>
          <w:sz w:val="28"/>
          <w:szCs w:val="28"/>
        </w:rPr>
        <w:t>Чарушина</w:t>
      </w:r>
      <w:proofErr w:type="spellEnd"/>
      <w:r w:rsidRPr="00C47514">
        <w:rPr>
          <w:rFonts w:ascii="Times New Roman" w:hAnsi="Times New Roman" w:cs="Times New Roman"/>
          <w:sz w:val="28"/>
          <w:szCs w:val="28"/>
        </w:rPr>
        <w:t xml:space="preserve">, Н. Ф. Лапшина, Л. А. </w:t>
      </w:r>
      <w:proofErr w:type="spellStart"/>
      <w:r w:rsidRPr="00C47514">
        <w:rPr>
          <w:rFonts w:ascii="Times New Roman" w:hAnsi="Times New Roman" w:cs="Times New Roman"/>
          <w:sz w:val="28"/>
          <w:szCs w:val="28"/>
        </w:rPr>
        <w:t>Бруни</w:t>
      </w:r>
      <w:proofErr w:type="spellEnd"/>
      <w:r w:rsidRPr="00C47514">
        <w:rPr>
          <w:rFonts w:ascii="Times New Roman" w:hAnsi="Times New Roman" w:cs="Times New Roman"/>
          <w:sz w:val="28"/>
          <w:szCs w:val="28"/>
        </w:rPr>
        <w:t>, Ю. А. Васнецова.</w:t>
      </w:r>
    </w:p>
    <w:p w:rsidR="00EE23C8" w:rsidRDefault="00EE23C8" w:rsidP="008B4B11">
      <w:pPr>
        <w:pStyle w:val="HTML"/>
        <w:tabs>
          <w:tab w:val="clear" w:pos="916"/>
        </w:tabs>
        <w:ind w:firstLine="284"/>
        <w:jc w:val="both"/>
        <w:rPr>
          <w:rFonts w:ascii="Times New Roman" w:hAnsi="Times New Roman" w:cs="Times New Roman"/>
          <w:sz w:val="28"/>
          <w:szCs w:val="28"/>
        </w:rPr>
      </w:pPr>
      <w:r w:rsidRPr="00E76910">
        <w:rPr>
          <w:rFonts w:ascii="Times New Roman" w:hAnsi="Times New Roman" w:cs="Times New Roman"/>
          <w:sz w:val="28"/>
          <w:szCs w:val="28"/>
        </w:rPr>
        <w:t xml:space="preserve">Творчество художников-иллюстраторов. Серия работ Б. И. </w:t>
      </w:r>
      <w:proofErr w:type="spellStart"/>
      <w:r w:rsidRPr="00E76910">
        <w:rPr>
          <w:rFonts w:ascii="Times New Roman" w:hAnsi="Times New Roman" w:cs="Times New Roman"/>
          <w:sz w:val="28"/>
          <w:szCs w:val="28"/>
        </w:rPr>
        <w:t>Пророкова</w:t>
      </w:r>
      <w:proofErr w:type="spellEnd"/>
      <w:r w:rsidRPr="00E76910">
        <w:rPr>
          <w:rFonts w:ascii="Times New Roman" w:hAnsi="Times New Roman" w:cs="Times New Roman"/>
          <w:sz w:val="28"/>
          <w:szCs w:val="28"/>
        </w:rPr>
        <w:t xml:space="preserve"> (1911 – 1972) «Это не должно повториться!» (1958). Соединение романтических и эпических тенденций в иллюстрациях Е.А. </w:t>
      </w:r>
      <w:proofErr w:type="spellStart"/>
      <w:r w:rsidRPr="00E76910">
        <w:rPr>
          <w:rFonts w:ascii="Times New Roman" w:hAnsi="Times New Roman" w:cs="Times New Roman"/>
          <w:sz w:val="28"/>
          <w:szCs w:val="28"/>
        </w:rPr>
        <w:t>Кибрика</w:t>
      </w:r>
      <w:proofErr w:type="spellEnd"/>
      <w:r w:rsidRPr="00E76910">
        <w:rPr>
          <w:rFonts w:ascii="Times New Roman" w:hAnsi="Times New Roman" w:cs="Times New Roman"/>
          <w:sz w:val="28"/>
          <w:szCs w:val="28"/>
        </w:rPr>
        <w:t xml:space="preserve"> к «Тарасу Бульбе» Гоголя (1945), убедительность психологических характеристик. Сохранение портретного принципа иллюстрирования в работах художника Дементия Алексеевича </w:t>
      </w:r>
      <w:proofErr w:type="spellStart"/>
      <w:r w:rsidRPr="00E76910">
        <w:rPr>
          <w:rFonts w:ascii="Times New Roman" w:hAnsi="Times New Roman" w:cs="Times New Roman"/>
          <w:sz w:val="28"/>
          <w:szCs w:val="28"/>
        </w:rPr>
        <w:t>Шмаринова</w:t>
      </w:r>
      <w:proofErr w:type="spellEnd"/>
      <w:r w:rsidRPr="00E76910">
        <w:rPr>
          <w:rFonts w:ascii="Times New Roman" w:hAnsi="Times New Roman" w:cs="Times New Roman"/>
          <w:sz w:val="28"/>
          <w:szCs w:val="28"/>
        </w:rPr>
        <w:t xml:space="preserve"> (1907 – 1999) к роману Толстого «Война и мир». Одна из удач </w:t>
      </w:r>
      <w:proofErr w:type="spellStart"/>
      <w:r w:rsidRPr="00E76910">
        <w:rPr>
          <w:rFonts w:ascii="Times New Roman" w:hAnsi="Times New Roman" w:cs="Times New Roman"/>
          <w:sz w:val="28"/>
          <w:szCs w:val="28"/>
        </w:rPr>
        <w:t>Шмаринова</w:t>
      </w:r>
      <w:proofErr w:type="spellEnd"/>
      <w:r w:rsidRPr="00E76910">
        <w:rPr>
          <w:rFonts w:ascii="Times New Roman" w:hAnsi="Times New Roman" w:cs="Times New Roman"/>
          <w:sz w:val="28"/>
          <w:szCs w:val="28"/>
        </w:rPr>
        <w:t xml:space="preserve"> - образ Наташи. Своеобразие творчества </w:t>
      </w:r>
      <w:proofErr w:type="spellStart"/>
      <w:r w:rsidRPr="00E76910">
        <w:rPr>
          <w:rFonts w:ascii="Times New Roman" w:hAnsi="Times New Roman" w:cs="Times New Roman"/>
          <w:sz w:val="28"/>
          <w:szCs w:val="28"/>
        </w:rPr>
        <w:t>Кукрыниксов</w:t>
      </w:r>
      <w:proofErr w:type="spellEnd"/>
      <w:r w:rsidRPr="00E76910">
        <w:rPr>
          <w:rFonts w:ascii="Times New Roman" w:hAnsi="Times New Roman" w:cs="Times New Roman"/>
          <w:sz w:val="28"/>
          <w:szCs w:val="28"/>
        </w:rPr>
        <w:t xml:space="preserve"> в области иллюстрации: умение передавать прекрасное в повседневной жизни людей в рисунках к рассказу А. П. Чехова «Дама с собачкой» (1941 – 1948) и сатирическая острота иллюстраций к произведению А.М. Горького «Фома Гордеев» (1949). Мягкость, лиричность  творчества графика-иллюстратора Д.А. Дубинского (1920 – 1960): иллюстрации к повести Гайдара «Р.В.С.» и «</w:t>
      </w:r>
      <w:proofErr w:type="gramStart"/>
      <w:r w:rsidRPr="00E76910">
        <w:rPr>
          <w:rFonts w:ascii="Times New Roman" w:hAnsi="Times New Roman" w:cs="Times New Roman"/>
          <w:sz w:val="28"/>
          <w:szCs w:val="28"/>
        </w:rPr>
        <w:t>Чук</w:t>
      </w:r>
      <w:proofErr w:type="gramEnd"/>
      <w:r w:rsidRPr="00E76910">
        <w:rPr>
          <w:rFonts w:ascii="Times New Roman" w:hAnsi="Times New Roman" w:cs="Times New Roman"/>
          <w:sz w:val="28"/>
          <w:szCs w:val="28"/>
        </w:rPr>
        <w:t xml:space="preserve"> и Гек», рисунки к «Поединку» Куприна (1959 – 1960). Классический язык гравера в соединении с чувством истории и глубоким проникновением в замысел автора в циклах Фаворского к «Слову о полку Игореве» (1950) и к «Маленьким трагедиям» Пушкина (1961).</w:t>
      </w:r>
    </w:p>
    <w:p w:rsidR="00EE23C8" w:rsidRDefault="00EE23C8" w:rsidP="008B4B11">
      <w:pPr>
        <w:pStyle w:val="HTML"/>
        <w:tabs>
          <w:tab w:val="clear" w:pos="916"/>
        </w:tabs>
        <w:ind w:firstLine="284"/>
        <w:jc w:val="both"/>
        <w:rPr>
          <w:rFonts w:ascii="Times New Roman" w:hAnsi="Times New Roman" w:cs="Times New Roman"/>
          <w:sz w:val="28"/>
          <w:szCs w:val="28"/>
        </w:rPr>
      </w:pPr>
      <w:r>
        <w:rPr>
          <w:rFonts w:ascii="Times New Roman" w:hAnsi="Times New Roman" w:cs="Times New Roman"/>
          <w:sz w:val="28"/>
          <w:szCs w:val="28"/>
        </w:rPr>
        <w:t xml:space="preserve">В. А. Фаворский. Техника ксилографии. Иллюстрации к литературным произведениям. Техника – ксилография. Проникновение в мир литературных героев. Тонкое понимание специфики исполнения </w:t>
      </w:r>
      <w:proofErr w:type="spellStart"/>
      <w:r>
        <w:rPr>
          <w:rFonts w:ascii="Times New Roman" w:hAnsi="Times New Roman" w:cs="Times New Roman"/>
          <w:sz w:val="28"/>
          <w:szCs w:val="28"/>
        </w:rPr>
        <w:t>иллю</w:t>
      </w:r>
      <w:proofErr w:type="spellEnd"/>
      <w:r>
        <w:rPr>
          <w:rFonts w:ascii="Times New Roman" w:hAnsi="Times New Roman" w:cs="Times New Roman"/>
          <w:sz w:val="28"/>
          <w:szCs w:val="28"/>
        </w:rPr>
        <w:t>. Иллюстраций (связь рисунка с листом, с текстом). Портреты «Ф.М. Достоевский», «Пушкин – лицеист». Иллюстрации к «Слову о полку Игореве». «Маленькие трагедии» А.С. Пушкина.</w:t>
      </w:r>
      <w:r w:rsidRPr="00F53FE9">
        <w:t xml:space="preserve"> </w:t>
      </w:r>
      <w:r w:rsidRPr="00F53FE9">
        <w:rPr>
          <w:rFonts w:ascii="Times New Roman" w:hAnsi="Times New Roman" w:cs="Times New Roman"/>
          <w:sz w:val="28"/>
          <w:szCs w:val="28"/>
        </w:rPr>
        <w:t>Иллюстрации к произведению А.С. Пушкина «Домик в Коломне» (1922 - 1925); «Книге Руфь» (1924).</w:t>
      </w:r>
    </w:p>
    <w:p w:rsidR="00EE23C8" w:rsidRDefault="00EE23C8" w:rsidP="008B4B11">
      <w:pPr>
        <w:pStyle w:val="HTML"/>
        <w:tabs>
          <w:tab w:val="clear" w:pos="916"/>
        </w:tabs>
        <w:jc w:val="both"/>
        <w:rPr>
          <w:rFonts w:ascii="Times New Roman" w:hAnsi="Times New Roman" w:cs="Times New Roman"/>
          <w:sz w:val="28"/>
          <w:szCs w:val="28"/>
        </w:rPr>
      </w:pPr>
    </w:p>
    <w:p w:rsidR="00EE23C8" w:rsidRPr="00014E05" w:rsidRDefault="00EE23C8" w:rsidP="008B4B11">
      <w:pPr>
        <w:pStyle w:val="HTML"/>
        <w:tabs>
          <w:tab w:val="clear" w:pos="916"/>
        </w:tabs>
        <w:jc w:val="both"/>
        <w:rPr>
          <w:rFonts w:ascii="Times New Roman" w:hAnsi="Times New Roman" w:cs="Times New Roman"/>
          <w:sz w:val="28"/>
          <w:szCs w:val="28"/>
        </w:rPr>
      </w:pPr>
      <w:r>
        <w:rPr>
          <w:rFonts w:ascii="Times New Roman" w:hAnsi="Times New Roman" w:cs="Times New Roman"/>
          <w:b/>
          <w:sz w:val="28"/>
          <w:szCs w:val="28"/>
        </w:rPr>
        <w:t xml:space="preserve">ЗАНЯТИЕ 33. </w:t>
      </w:r>
      <w:r w:rsidRPr="00384D12">
        <w:rPr>
          <w:rFonts w:ascii="Times New Roman" w:hAnsi="Times New Roman" w:cs="Times New Roman"/>
          <w:b/>
          <w:sz w:val="28"/>
          <w:szCs w:val="28"/>
        </w:rPr>
        <w:t>Искусство второй половины XX века. Обзор. Великие имена XX века. Обзор.</w:t>
      </w:r>
      <w:r w:rsidRPr="007550BE">
        <w:rPr>
          <w:rFonts w:ascii="Times New Roman" w:hAnsi="Times New Roman" w:cs="Times New Roman"/>
          <w:b/>
          <w:sz w:val="28"/>
          <w:szCs w:val="28"/>
        </w:rPr>
        <w:t xml:space="preserve"> </w:t>
      </w:r>
    </w:p>
    <w:p w:rsidR="00EE23C8" w:rsidRPr="00014E05" w:rsidRDefault="00EE23C8" w:rsidP="008B4B11">
      <w:pPr>
        <w:pStyle w:val="HTML"/>
        <w:jc w:val="both"/>
        <w:rPr>
          <w:rFonts w:ascii="Times New Roman" w:hAnsi="Times New Roman" w:cs="Times New Roman"/>
          <w:sz w:val="28"/>
          <w:szCs w:val="28"/>
        </w:rPr>
      </w:pPr>
      <w:r>
        <w:rPr>
          <w:rFonts w:ascii="Times New Roman" w:hAnsi="Times New Roman" w:cs="Times New Roman"/>
          <w:sz w:val="28"/>
          <w:szCs w:val="28"/>
        </w:rPr>
        <w:tab/>
      </w:r>
      <w:r w:rsidRPr="00014E05">
        <w:rPr>
          <w:rFonts w:ascii="Times New Roman" w:hAnsi="Times New Roman" w:cs="Times New Roman"/>
          <w:sz w:val="28"/>
          <w:szCs w:val="28"/>
        </w:rPr>
        <w:t>Сформировать представление об искусстве рубежа переломной эпохи. Познакомить с проблемами отечественного искусства конца 1980 –  1990-х годов. Рассказать об искусстве андеграунда и русского постмодернизма. Выявить новые концепции и направления в искусстве. Познакомить с историей нонконфор</w:t>
      </w:r>
      <w:r>
        <w:rPr>
          <w:rFonts w:ascii="Times New Roman" w:hAnsi="Times New Roman" w:cs="Times New Roman"/>
          <w:sz w:val="28"/>
          <w:szCs w:val="28"/>
        </w:rPr>
        <w:t>мистского движения (закрытые и «бульдозерные»</w:t>
      </w:r>
      <w:r w:rsidRPr="00014E05">
        <w:rPr>
          <w:rFonts w:ascii="Times New Roman" w:hAnsi="Times New Roman" w:cs="Times New Roman"/>
          <w:sz w:val="28"/>
          <w:szCs w:val="28"/>
        </w:rPr>
        <w:t xml:space="preserve"> выставки). Основные направления неофициального искусства: абстракция, прими</w:t>
      </w:r>
      <w:r>
        <w:rPr>
          <w:rFonts w:ascii="Times New Roman" w:hAnsi="Times New Roman" w:cs="Times New Roman"/>
          <w:sz w:val="28"/>
          <w:szCs w:val="28"/>
        </w:rPr>
        <w:t xml:space="preserve">тивизм, </w:t>
      </w:r>
      <w:proofErr w:type="spellStart"/>
      <w:r>
        <w:rPr>
          <w:rFonts w:ascii="Times New Roman" w:hAnsi="Times New Roman" w:cs="Times New Roman"/>
          <w:sz w:val="28"/>
          <w:szCs w:val="28"/>
        </w:rPr>
        <w:t>соц</w:t>
      </w:r>
      <w:proofErr w:type="spellEnd"/>
      <w:r>
        <w:rPr>
          <w:rFonts w:ascii="Times New Roman" w:hAnsi="Times New Roman" w:cs="Times New Roman"/>
          <w:sz w:val="28"/>
          <w:szCs w:val="28"/>
        </w:rPr>
        <w:t xml:space="preserve">-арт, концептуализм, </w:t>
      </w:r>
      <w:proofErr w:type="spellStart"/>
      <w:r w:rsidRPr="00014E05">
        <w:rPr>
          <w:rFonts w:ascii="Times New Roman" w:hAnsi="Times New Roman" w:cs="Times New Roman"/>
          <w:sz w:val="28"/>
          <w:szCs w:val="28"/>
        </w:rPr>
        <w:t>акционизм</w:t>
      </w:r>
      <w:proofErr w:type="spellEnd"/>
      <w:r w:rsidRPr="00014E05">
        <w:rPr>
          <w:rFonts w:ascii="Times New Roman" w:hAnsi="Times New Roman" w:cs="Times New Roman"/>
          <w:sz w:val="28"/>
          <w:szCs w:val="28"/>
        </w:rPr>
        <w:t>.</w:t>
      </w:r>
    </w:p>
    <w:p w:rsidR="00EE23C8" w:rsidRPr="00014E05" w:rsidRDefault="00EE23C8" w:rsidP="008B4B11">
      <w:pPr>
        <w:pStyle w:val="HTML"/>
        <w:tabs>
          <w:tab w:val="clear" w:pos="916"/>
        </w:tabs>
        <w:jc w:val="both"/>
        <w:rPr>
          <w:rFonts w:ascii="Times New Roman" w:hAnsi="Times New Roman" w:cs="Times New Roman"/>
          <w:sz w:val="28"/>
          <w:szCs w:val="28"/>
        </w:rPr>
      </w:pPr>
      <w:r w:rsidRPr="00014E05">
        <w:rPr>
          <w:rFonts w:ascii="Times New Roman" w:hAnsi="Times New Roman" w:cs="Times New Roman"/>
          <w:sz w:val="28"/>
          <w:szCs w:val="28"/>
        </w:rPr>
        <w:t>Анализ республиканской выставки Союза художников России на Крымском валу к 850-летию Москвы.</w:t>
      </w:r>
    </w:p>
    <w:p w:rsidR="00EE23C8" w:rsidRPr="00AB5FD3" w:rsidRDefault="00EE23C8" w:rsidP="008B4B11">
      <w:pPr>
        <w:pStyle w:val="HTML"/>
        <w:tabs>
          <w:tab w:val="clear" w:pos="916"/>
        </w:tabs>
        <w:ind w:firstLine="284"/>
        <w:jc w:val="both"/>
        <w:rPr>
          <w:rFonts w:ascii="Times New Roman" w:hAnsi="Times New Roman" w:cs="Times New Roman"/>
          <w:sz w:val="28"/>
          <w:szCs w:val="28"/>
        </w:rPr>
      </w:pPr>
      <w:r w:rsidRPr="00AB5FD3">
        <w:rPr>
          <w:rFonts w:ascii="Times New Roman" w:hAnsi="Times New Roman" w:cs="Times New Roman"/>
          <w:sz w:val="28"/>
          <w:szCs w:val="28"/>
        </w:rPr>
        <w:t>«</w:t>
      </w:r>
      <w:proofErr w:type="spellStart"/>
      <w:r w:rsidRPr="00AB5FD3">
        <w:rPr>
          <w:rFonts w:ascii="Times New Roman" w:hAnsi="Times New Roman" w:cs="Times New Roman"/>
          <w:sz w:val="28"/>
          <w:szCs w:val="28"/>
        </w:rPr>
        <w:t>Лионозовская</w:t>
      </w:r>
      <w:proofErr w:type="spellEnd"/>
      <w:r w:rsidRPr="00AB5FD3">
        <w:rPr>
          <w:rFonts w:ascii="Times New Roman" w:hAnsi="Times New Roman" w:cs="Times New Roman"/>
          <w:sz w:val="28"/>
          <w:szCs w:val="28"/>
        </w:rPr>
        <w:t xml:space="preserve"> группа». «Бульдозерная выставка». Формы авангардного искусства: «нонконформисты», «</w:t>
      </w:r>
      <w:proofErr w:type="spellStart"/>
      <w:r w:rsidRPr="00AB5FD3">
        <w:rPr>
          <w:rFonts w:ascii="Times New Roman" w:hAnsi="Times New Roman" w:cs="Times New Roman"/>
          <w:sz w:val="28"/>
          <w:szCs w:val="28"/>
        </w:rPr>
        <w:t>хеппининг</w:t>
      </w:r>
      <w:proofErr w:type="spellEnd"/>
      <w:r w:rsidRPr="00AB5FD3">
        <w:rPr>
          <w:rFonts w:ascii="Times New Roman" w:hAnsi="Times New Roman" w:cs="Times New Roman"/>
          <w:sz w:val="28"/>
          <w:szCs w:val="28"/>
        </w:rPr>
        <w:t>», «</w:t>
      </w:r>
      <w:proofErr w:type="spellStart"/>
      <w:r w:rsidRPr="00AB5FD3">
        <w:rPr>
          <w:rFonts w:ascii="Times New Roman" w:hAnsi="Times New Roman" w:cs="Times New Roman"/>
          <w:sz w:val="28"/>
          <w:szCs w:val="28"/>
        </w:rPr>
        <w:t>перфоманс</w:t>
      </w:r>
      <w:proofErr w:type="spellEnd"/>
      <w:r w:rsidRPr="00AB5FD3">
        <w:rPr>
          <w:rFonts w:ascii="Times New Roman" w:hAnsi="Times New Roman" w:cs="Times New Roman"/>
          <w:sz w:val="28"/>
          <w:szCs w:val="28"/>
        </w:rPr>
        <w:t>».</w:t>
      </w:r>
    </w:p>
    <w:p w:rsidR="00EE23C8" w:rsidRDefault="00EE23C8" w:rsidP="008B4B11">
      <w:pPr>
        <w:pStyle w:val="HTML"/>
        <w:tabs>
          <w:tab w:val="clear" w:pos="916"/>
        </w:tabs>
        <w:jc w:val="both"/>
        <w:rPr>
          <w:rFonts w:ascii="Times New Roman" w:hAnsi="Times New Roman" w:cs="Times New Roman"/>
          <w:sz w:val="28"/>
          <w:szCs w:val="28"/>
        </w:rPr>
      </w:pPr>
    </w:p>
    <w:p w:rsidR="00EE23C8" w:rsidRDefault="00EE23C8" w:rsidP="008B4B11">
      <w:pPr>
        <w:pStyle w:val="HTML"/>
        <w:tabs>
          <w:tab w:val="clear" w:pos="916"/>
        </w:tabs>
        <w:jc w:val="both"/>
        <w:rPr>
          <w:rFonts w:ascii="Times New Roman" w:hAnsi="Times New Roman" w:cs="Times New Roman"/>
          <w:b/>
          <w:sz w:val="28"/>
          <w:szCs w:val="28"/>
        </w:rPr>
      </w:pPr>
      <w:r>
        <w:rPr>
          <w:rFonts w:ascii="Times New Roman" w:hAnsi="Times New Roman" w:cs="Times New Roman"/>
          <w:b/>
          <w:sz w:val="28"/>
          <w:szCs w:val="28"/>
        </w:rPr>
        <w:t xml:space="preserve">ЗАНЯТИЕ 34. </w:t>
      </w:r>
      <w:r w:rsidRPr="00384D12">
        <w:rPr>
          <w:rFonts w:ascii="Times New Roman" w:hAnsi="Times New Roman" w:cs="Times New Roman"/>
          <w:b/>
          <w:sz w:val="28"/>
          <w:szCs w:val="28"/>
        </w:rPr>
        <w:t>Современная живопись.</w:t>
      </w:r>
      <w:r w:rsidRPr="007550BE">
        <w:rPr>
          <w:rFonts w:ascii="Times New Roman" w:hAnsi="Times New Roman" w:cs="Times New Roman"/>
          <w:b/>
          <w:sz w:val="28"/>
          <w:szCs w:val="28"/>
        </w:rPr>
        <w:t xml:space="preserve"> </w:t>
      </w:r>
    </w:p>
    <w:p w:rsidR="00EE23C8" w:rsidRPr="00B27ED0" w:rsidRDefault="00EE23C8" w:rsidP="008B4B11">
      <w:pPr>
        <w:pStyle w:val="HTML"/>
        <w:tabs>
          <w:tab w:val="clear" w:pos="916"/>
        </w:tabs>
        <w:jc w:val="both"/>
        <w:rPr>
          <w:rFonts w:ascii="Times New Roman" w:hAnsi="Times New Roman" w:cs="Times New Roman"/>
          <w:sz w:val="28"/>
          <w:szCs w:val="28"/>
        </w:rPr>
      </w:pPr>
      <w:r>
        <w:rPr>
          <w:rFonts w:ascii="Times New Roman" w:hAnsi="Times New Roman" w:cs="Times New Roman"/>
          <w:b/>
          <w:sz w:val="28"/>
          <w:szCs w:val="28"/>
        </w:rPr>
        <w:tab/>
      </w:r>
      <w:r w:rsidRPr="00B27ED0">
        <w:rPr>
          <w:rFonts w:ascii="Times New Roman" w:hAnsi="Times New Roman" w:cs="Times New Roman"/>
          <w:sz w:val="28"/>
          <w:szCs w:val="28"/>
        </w:rPr>
        <w:t xml:space="preserve">Сформировать представление о новейших направлениях в российском искусстве 1990-х гг. Рассказать о соперничестве направлений мастеров - традиционалистов и бывших участников художественного андеграунда. Познакомить с творчеством Ильи </w:t>
      </w:r>
      <w:proofErr w:type="spellStart"/>
      <w:r w:rsidRPr="00B27ED0">
        <w:rPr>
          <w:rFonts w:ascii="Times New Roman" w:hAnsi="Times New Roman" w:cs="Times New Roman"/>
          <w:sz w:val="28"/>
          <w:szCs w:val="28"/>
        </w:rPr>
        <w:t>Кабакова</w:t>
      </w:r>
      <w:proofErr w:type="spellEnd"/>
      <w:r w:rsidRPr="00B27ED0">
        <w:rPr>
          <w:rFonts w:ascii="Times New Roman" w:hAnsi="Times New Roman" w:cs="Times New Roman"/>
          <w:sz w:val="28"/>
          <w:szCs w:val="28"/>
        </w:rPr>
        <w:t>.</w:t>
      </w:r>
    </w:p>
    <w:p w:rsidR="00EE23C8" w:rsidRPr="00506230" w:rsidRDefault="00EE23C8" w:rsidP="008B4B11">
      <w:pPr>
        <w:pStyle w:val="HTML"/>
        <w:jc w:val="both"/>
        <w:rPr>
          <w:rFonts w:ascii="Times New Roman" w:hAnsi="Times New Roman" w:cs="Times New Roman"/>
          <w:sz w:val="28"/>
          <w:szCs w:val="28"/>
        </w:rPr>
      </w:pPr>
      <w:r w:rsidRPr="00506230">
        <w:rPr>
          <w:rFonts w:ascii="Times New Roman" w:hAnsi="Times New Roman" w:cs="Times New Roman"/>
          <w:sz w:val="28"/>
          <w:szCs w:val="28"/>
        </w:rPr>
        <w:t xml:space="preserve">Образы столицы. Э. </w:t>
      </w:r>
      <w:proofErr w:type="spellStart"/>
      <w:r w:rsidRPr="00506230">
        <w:rPr>
          <w:rFonts w:ascii="Times New Roman" w:hAnsi="Times New Roman" w:cs="Times New Roman"/>
          <w:sz w:val="28"/>
          <w:szCs w:val="28"/>
        </w:rPr>
        <w:t>Выржиковский</w:t>
      </w:r>
      <w:proofErr w:type="spellEnd"/>
      <w:r w:rsidRPr="00506230">
        <w:rPr>
          <w:rFonts w:ascii="Times New Roman" w:hAnsi="Times New Roman" w:cs="Times New Roman"/>
          <w:sz w:val="28"/>
          <w:szCs w:val="28"/>
        </w:rPr>
        <w:t xml:space="preserve"> (Санкт-Петербург) «Храм возрождается» (1997) – тема праздничного воссоздания Храма Христа Спасителя в Москве. Суровая, закованная в камень и бетон, столица в акварелях Г. </w:t>
      </w:r>
      <w:proofErr w:type="spellStart"/>
      <w:r w:rsidRPr="00506230">
        <w:rPr>
          <w:rFonts w:ascii="Times New Roman" w:hAnsi="Times New Roman" w:cs="Times New Roman"/>
          <w:sz w:val="28"/>
          <w:szCs w:val="28"/>
        </w:rPr>
        <w:t>Травникова</w:t>
      </w:r>
      <w:proofErr w:type="spellEnd"/>
      <w:r w:rsidRPr="00506230">
        <w:rPr>
          <w:rFonts w:ascii="Times New Roman" w:hAnsi="Times New Roman" w:cs="Times New Roman"/>
          <w:sz w:val="28"/>
          <w:szCs w:val="28"/>
        </w:rPr>
        <w:t xml:space="preserve"> (Курган) «Мосты Москвы». Слава </w:t>
      </w:r>
      <w:r w:rsidRPr="00506230">
        <w:rPr>
          <w:rFonts w:ascii="Times New Roman" w:hAnsi="Times New Roman" w:cs="Times New Roman"/>
          <w:sz w:val="28"/>
          <w:szCs w:val="28"/>
        </w:rPr>
        <w:lastRenderedPageBreak/>
        <w:t xml:space="preserve">городу в картине С. </w:t>
      </w:r>
      <w:proofErr w:type="spellStart"/>
      <w:r w:rsidRPr="00506230">
        <w:rPr>
          <w:rFonts w:ascii="Times New Roman" w:hAnsi="Times New Roman" w:cs="Times New Roman"/>
          <w:sz w:val="28"/>
          <w:szCs w:val="28"/>
        </w:rPr>
        <w:t>Андрияки</w:t>
      </w:r>
      <w:proofErr w:type="spellEnd"/>
      <w:r w:rsidRPr="00506230">
        <w:rPr>
          <w:rFonts w:ascii="Times New Roman" w:hAnsi="Times New Roman" w:cs="Times New Roman"/>
          <w:sz w:val="28"/>
          <w:szCs w:val="28"/>
        </w:rPr>
        <w:t xml:space="preserve"> «Кремлевские купола». Будни огромного города в графической серии А. Любавина (Подольск) «В Москве». </w:t>
      </w:r>
    </w:p>
    <w:p w:rsidR="00EE23C8" w:rsidRPr="00506230" w:rsidRDefault="00EE23C8" w:rsidP="008B4B11">
      <w:pPr>
        <w:pStyle w:val="HTML"/>
        <w:jc w:val="both"/>
        <w:rPr>
          <w:rFonts w:ascii="Times New Roman" w:hAnsi="Times New Roman" w:cs="Times New Roman"/>
          <w:sz w:val="28"/>
          <w:szCs w:val="28"/>
        </w:rPr>
      </w:pPr>
      <w:r w:rsidRPr="00506230">
        <w:rPr>
          <w:rFonts w:ascii="Times New Roman" w:hAnsi="Times New Roman" w:cs="Times New Roman"/>
          <w:sz w:val="28"/>
          <w:szCs w:val="28"/>
        </w:rPr>
        <w:tab/>
        <w:t xml:space="preserve">Натюрмортный жанр. П. </w:t>
      </w:r>
      <w:proofErr w:type="spellStart"/>
      <w:r w:rsidRPr="00506230">
        <w:rPr>
          <w:rFonts w:ascii="Times New Roman" w:hAnsi="Times New Roman" w:cs="Times New Roman"/>
          <w:sz w:val="28"/>
          <w:szCs w:val="28"/>
        </w:rPr>
        <w:t>Елкин</w:t>
      </w:r>
      <w:proofErr w:type="spellEnd"/>
      <w:r w:rsidRPr="00506230">
        <w:rPr>
          <w:rFonts w:ascii="Times New Roman" w:hAnsi="Times New Roman" w:cs="Times New Roman"/>
          <w:sz w:val="28"/>
          <w:szCs w:val="28"/>
        </w:rPr>
        <w:t xml:space="preserve"> (Ижевск) «Материнский стол» (1997) – радость встречи с национальной кухней. В. Шумилов (Тверь) «Тверское пиво» - в каждом предмете частица быта уходящего, но еще существующего.</w:t>
      </w:r>
    </w:p>
    <w:p w:rsidR="00EE23C8" w:rsidRPr="00506230" w:rsidRDefault="00EE23C8" w:rsidP="008B4B11">
      <w:pPr>
        <w:pStyle w:val="HTML"/>
        <w:jc w:val="both"/>
        <w:rPr>
          <w:rFonts w:ascii="Times New Roman" w:hAnsi="Times New Roman" w:cs="Times New Roman"/>
          <w:sz w:val="28"/>
          <w:szCs w:val="28"/>
        </w:rPr>
      </w:pPr>
      <w:r w:rsidRPr="00506230">
        <w:rPr>
          <w:rFonts w:ascii="Times New Roman" w:hAnsi="Times New Roman" w:cs="Times New Roman"/>
          <w:sz w:val="28"/>
          <w:szCs w:val="28"/>
        </w:rPr>
        <w:tab/>
        <w:t xml:space="preserve">Исторический жанр. В. </w:t>
      </w:r>
      <w:proofErr w:type="spellStart"/>
      <w:r w:rsidRPr="00506230">
        <w:rPr>
          <w:rFonts w:ascii="Times New Roman" w:hAnsi="Times New Roman" w:cs="Times New Roman"/>
          <w:sz w:val="28"/>
          <w:szCs w:val="28"/>
        </w:rPr>
        <w:t>Штаркин</w:t>
      </w:r>
      <w:proofErr w:type="spellEnd"/>
      <w:r w:rsidRPr="00506230">
        <w:rPr>
          <w:rFonts w:ascii="Times New Roman" w:hAnsi="Times New Roman" w:cs="Times New Roman"/>
          <w:sz w:val="28"/>
          <w:szCs w:val="28"/>
        </w:rPr>
        <w:t xml:space="preserve"> (Московская область) «Москва. Октябрь» - суровые будни революции 1917 года. Г. </w:t>
      </w:r>
      <w:proofErr w:type="spellStart"/>
      <w:r w:rsidRPr="00506230">
        <w:rPr>
          <w:rFonts w:ascii="Times New Roman" w:hAnsi="Times New Roman" w:cs="Times New Roman"/>
          <w:sz w:val="28"/>
          <w:szCs w:val="28"/>
        </w:rPr>
        <w:t>Незнайкин</w:t>
      </w:r>
      <w:proofErr w:type="spellEnd"/>
      <w:r w:rsidRPr="00506230">
        <w:rPr>
          <w:rFonts w:ascii="Times New Roman" w:hAnsi="Times New Roman" w:cs="Times New Roman"/>
          <w:sz w:val="28"/>
          <w:szCs w:val="28"/>
        </w:rPr>
        <w:t xml:space="preserve"> «Минин и Пожарский» (1997) - момент торжества русской истории. Тема яркого праздника в полотне Ю. Грищенко «Народное гуляние» и скульптуре А. Цигаля «Масленица». Картина-портрет «Дионисий в </w:t>
      </w:r>
      <w:proofErr w:type="spellStart"/>
      <w:r w:rsidRPr="00506230">
        <w:rPr>
          <w:rFonts w:ascii="Times New Roman" w:hAnsi="Times New Roman" w:cs="Times New Roman"/>
          <w:sz w:val="28"/>
          <w:szCs w:val="28"/>
        </w:rPr>
        <w:t>Феропонтовом</w:t>
      </w:r>
      <w:proofErr w:type="spellEnd"/>
      <w:r w:rsidRPr="00506230">
        <w:rPr>
          <w:rFonts w:ascii="Times New Roman" w:hAnsi="Times New Roman" w:cs="Times New Roman"/>
          <w:sz w:val="28"/>
          <w:szCs w:val="28"/>
        </w:rPr>
        <w:t xml:space="preserve"> монастыре» Е. Воскобойникова (Брянск). Скульптуры В. Курочкина «Великий князь И.Д. Калита» (1997) и М. </w:t>
      </w:r>
      <w:proofErr w:type="spellStart"/>
      <w:r w:rsidRPr="00506230">
        <w:rPr>
          <w:rFonts w:ascii="Times New Roman" w:hAnsi="Times New Roman" w:cs="Times New Roman"/>
          <w:sz w:val="28"/>
          <w:szCs w:val="28"/>
        </w:rPr>
        <w:t>Переяславца</w:t>
      </w:r>
      <w:proofErr w:type="spellEnd"/>
      <w:r w:rsidRPr="00506230">
        <w:rPr>
          <w:rFonts w:ascii="Times New Roman" w:hAnsi="Times New Roman" w:cs="Times New Roman"/>
          <w:sz w:val="28"/>
          <w:szCs w:val="28"/>
        </w:rPr>
        <w:t xml:space="preserve"> «Михаил Тверской». Проект памятника «Ивану </w:t>
      </w:r>
      <w:r>
        <w:rPr>
          <w:rFonts w:ascii="Times New Roman" w:hAnsi="Times New Roman" w:cs="Times New Roman"/>
          <w:sz w:val="28"/>
          <w:szCs w:val="28"/>
        </w:rPr>
        <w:t xml:space="preserve">Бунину» (1996) А. Ковальчука. </w:t>
      </w:r>
      <w:r w:rsidRPr="00506230">
        <w:rPr>
          <w:rFonts w:ascii="Times New Roman" w:hAnsi="Times New Roman" w:cs="Times New Roman"/>
          <w:sz w:val="28"/>
          <w:szCs w:val="28"/>
        </w:rPr>
        <w:t xml:space="preserve">Библейские темы. Тема предательства, отступничества в картине Г. </w:t>
      </w:r>
      <w:proofErr w:type="spellStart"/>
      <w:r w:rsidRPr="00506230">
        <w:rPr>
          <w:rFonts w:ascii="Times New Roman" w:hAnsi="Times New Roman" w:cs="Times New Roman"/>
          <w:sz w:val="28"/>
          <w:szCs w:val="28"/>
        </w:rPr>
        <w:t>Коржева</w:t>
      </w:r>
      <w:proofErr w:type="spellEnd"/>
      <w:r w:rsidRPr="00506230">
        <w:rPr>
          <w:rFonts w:ascii="Times New Roman" w:hAnsi="Times New Roman" w:cs="Times New Roman"/>
          <w:sz w:val="28"/>
          <w:szCs w:val="28"/>
        </w:rPr>
        <w:t xml:space="preserve"> «Иуда» (1997). Ю. Орлов «Крещение» (1997) - отражение нового входа христианских обрядов в действительность, следование академическим традициям. Разное толкование библейской темы в творчестве художников. Икона «Богородица, благоуханный свет» В. </w:t>
      </w:r>
      <w:proofErr w:type="spellStart"/>
      <w:r w:rsidRPr="00506230">
        <w:rPr>
          <w:rFonts w:ascii="Times New Roman" w:hAnsi="Times New Roman" w:cs="Times New Roman"/>
          <w:sz w:val="28"/>
          <w:szCs w:val="28"/>
        </w:rPr>
        <w:t>Филинина</w:t>
      </w:r>
      <w:proofErr w:type="spellEnd"/>
      <w:r w:rsidRPr="00506230">
        <w:rPr>
          <w:rFonts w:ascii="Times New Roman" w:hAnsi="Times New Roman" w:cs="Times New Roman"/>
          <w:sz w:val="28"/>
          <w:szCs w:val="28"/>
        </w:rPr>
        <w:t xml:space="preserve"> (Сергиев Посад). Скульптура Н. Филатова (Саранск) печального, заземленного Христа. Полотно-видение «Святой Георгий» Ш. </w:t>
      </w:r>
      <w:proofErr w:type="spellStart"/>
      <w:r w:rsidRPr="00506230">
        <w:rPr>
          <w:rFonts w:ascii="Times New Roman" w:hAnsi="Times New Roman" w:cs="Times New Roman"/>
          <w:sz w:val="28"/>
          <w:szCs w:val="28"/>
        </w:rPr>
        <w:t>Бедоева</w:t>
      </w:r>
      <w:proofErr w:type="spellEnd"/>
      <w:r w:rsidRPr="00506230">
        <w:rPr>
          <w:rFonts w:ascii="Times New Roman" w:hAnsi="Times New Roman" w:cs="Times New Roman"/>
          <w:sz w:val="28"/>
          <w:szCs w:val="28"/>
        </w:rPr>
        <w:t xml:space="preserve"> (Владикавказ).</w:t>
      </w:r>
    </w:p>
    <w:p w:rsidR="00EE23C8" w:rsidRPr="003C0DFA" w:rsidRDefault="00EE23C8" w:rsidP="008B4B11">
      <w:pPr>
        <w:pStyle w:val="HTML"/>
        <w:jc w:val="both"/>
        <w:rPr>
          <w:rFonts w:ascii="Times New Roman" w:hAnsi="Times New Roman" w:cs="Times New Roman"/>
          <w:sz w:val="28"/>
          <w:szCs w:val="28"/>
        </w:rPr>
      </w:pPr>
      <w:r w:rsidRPr="00506230">
        <w:rPr>
          <w:rFonts w:ascii="Times New Roman" w:hAnsi="Times New Roman" w:cs="Times New Roman"/>
          <w:sz w:val="28"/>
          <w:szCs w:val="28"/>
        </w:rPr>
        <w:tab/>
        <w:t xml:space="preserve">Пейзажная живопись. Стремление создать полотна о </w:t>
      </w:r>
      <w:proofErr w:type="gramStart"/>
      <w:r w:rsidRPr="00506230">
        <w:rPr>
          <w:rFonts w:ascii="Times New Roman" w:hAnsi="Times New Roman" w:cs="Times New Roman"/>
          <w:sz w:val="28"/>
          <w:szCs w:val="28"/>
        </w:rPr>
        <w:t>вечном</w:t>
      </w:r>
      <w:proofErr w:type="gramEnd"/>
      <w:r w:rsidRPr="00506230">
        <w:rPr>
          <w:rFonts w:ascii="Times New Roman" w:hAnsi="Times New Roman" w:cs="Times New Roman"/>
          <w:sz w:val="28"/>
          <w:szCs w:val="28"/>
        </w:rPr>
        <w:t xml:space="preserve">, непреходящем, устоявшемся. Полотна А. </w:t>
      </w:r>
      <w:proofErr w:type="spellStart"/>
      <w:r w:rsidRPr="00506230">
        <w:rPr>
          <w:rFonts w:ascii="Times New Roman" w:hAnsi="Times New Roman" w:cs="Times New Roman"/>
          <w:sz w:val="28"/>
          <w:szCs w:val="28"/>
        </w:rPr>
        <w:t>Грицая</w:t>
      </w:r>
      <w:proofErr w:type="spellEnd"/>
      <w:r w:rsidRPr="00506230">
        <w:rPr>
          <w:rFonts w:ascii="Times New Roman" w:hAnsi="Times New Roman" w:cs="Times New Roman"/>
          <w:sz w:val="28"/>
          <w:szCs w:val="28"/>
        </w:rPr>
        <w:t xml:space="preserve">, В. Сидорова, В. Щербакова.  </w:t>
      </w:r>
      <w:proofErr w:type="gramStart"/>
      <w:r w:rsidRPr="00506230">
        <w:rPr>
          <w:rFonts w:ascii="Times New Roman" w:hAnsi="Times New Roman" w:cs="Times New Roman"/>
          <w:sz w:val="28"/>
          <w:szCs w:val="28"/>
        </w:rPr>
        <w:t xml:space="preserve">Б. </w:t>
      </w:r>
      <w:proofErr w:type="spellStart"/>
      <w:r w:rsidRPr="00506230">
        <w:rPr>
          <w:rFonts w:ascii="Times New Roman" w:hAnsi="Times New Roman" w:cs="Times New Roman"/>
          <w:sz w:val="28"/>
          <w:szCs w:val="28"/>
        </w:rPr>
        <w:t>Домашников</w:t>
      </w:r>
      <w:proofErr w:type="spellEnd"/>
      <w:r w:rsidRPr="00506230">
        <w:rPr>
          <w:rFonts w:ascii="Times New Roman" w:hAnsi="Times New Roman" w:cs="Times New Roman"/>
          <w:sz w:val="28"/>
          <w:szCs w:val="28"/>
        </w:rPr>
        <w:t xml:space="preserve"> (Уфа) «Ночной романс», Ю. Махотин (Брянск) «И светла от берез Россия», А. </w:t>
      </w:r>
      <w:proofErr w:type="spellStart"/>
      <w:r w:rsidRPr="00506230">
        <w:rPr>
          <w:rFonts w:ascii="Times New Roman" w:hAnsi="Times New Roman" w:cs="Times New Roman"/>
          <w:sz w:val="28"/>
          <w:szCs w:val="28"/>
        </w:rPr>
        <w:t>Монгуш</w:t>
      </w:r>
      <w:proofErr w:type="spellEnd"/>
      <w:r w:rsidRPr="00506230">
        <w:rPr>
          <w:rFonts w:ascii="Times New Roman" w:hAnsi="Times New Roman" w:cs="Times New Roman"/>
          <w:sz w:val="28"/>
          <w:szCs w:val="28"/>
        </w:rPr>
        <w:t xml:space="preserve"> (Кызыл) «Весна», У. Бадмаев (Элиста) «Благопожелание».</w:t>
      </w:r>
      <w:proofErr w:type="gramEnd"/>
      <w:r>
        <w:rPr>
          <w:rFonts w:ascii="Times New Roman" w:hAnsi="Times New Roman" w:cs="Times New Roman"/>
          <w:sz w:val="28"/>
          <w:szCs w:val="28"/>
        </w:rPr>
        <w:t xml:space="preserve"> </w:t>
      </w:r>
      <w:r w:rsidRPr="00506230">
        <w:rPr>
          <w:rFonts w:ascii="Times New Roman" w:hAnsi="Times New Roman" w:cs="Times New Roman"/>
          <w:sz w:val="28"/>
          <w:szCs w:val="28"/>
        </w:rPr>
        <w:t xml:space="preserve">Декоративно-прикладное искусство. Мажорный характер произведений. Новое в гобеленах М. </w:t>
      </w:r>
      <w:proofErr w:type="spellStart"/>
      <w:r w:rsidRPr="00506230">
        <w:rPr>
          <w:rFonts w:ascii="Times New Roman" w:hAnsi="Times New Roman" w:cs="Times New Roman"/>
          <w:sz w:val="28"/>
          <w:szCs w:val="28"/>
        </w:rPr>
        <w:t>Нечипорука</w:t>
      </w:r>
      <w:proofErr w:type="spellEnd"/>
      <w:r w:rsidRPr="00506230">
        <w:rPr>
          <w:rFonts w:ascii="Times New Roman" w:hAnsi="Times New Roman" w:cs="Times New Roman"/>
          <w:sz w:val="28"/>
          <w:szCs w:val="28"/>
        </w:rPr>
        <w:t xml:space="preserve"> – соединение фотокадров с ткацким ор</w:t>
      </w:r>
      <w:r>
        <w:rPr>
          <w:rFonts w:ascii="Times New Roman" w:hAnsi="Times New Roman" w:cs="Times New Roman"/>
          <w:sz w:val="28"/>
          <w:szCs w:val="28"/>
        </w:rPr>
        <w:t>наментом.</w:t>
      </w:r>
    </w:p>
    <w:p w:rsidR="00EE23C8" w:rsidRDefault="00EE23C8" w:rsidP="008B4B11">
      <w:pPr>
        <w:spacing w:line="240" w:lineRule="auto"/>
      </w:pPr>
    </w:p>
    <w:p w:rsidR="00EE23C8" w:rsidRDefault="00EE23C8" w:rsidP="00380129">
      <w:pPr>
        <w:pStyle w:val="HTML"/>
        <w:tabs>
          <w:tab w:val="clear" w:pos="916"/>
        </w:tabs>
        <w:jc w:val="center"/>
        <w:rPr>
          <w:rFonts w:ascii="Times New Roman" w:hAnsi="Times New Roman" w:cs="Times New Roman"/>
          <w:b/>
          <w:caps/>
          <w:sz w:val="32"/>
          <w:szCs w:val="32"/>
        </w:rPr>
      </w:pPr>
      <w:r w:rsidRPr="00D967FF">
        <w:rPr>
          <w:rFonts w:ascii="Times New Roman" w:hAnsi="Times New Roman" w:cs="Times New Roman"/>
          <w:b/>
          <w:caps/>
          <w:sz w:val="32"/>
          <w:szCs w:val="32"/>
        </w:rPr>
        <w:t xml:space="preserve">Требования </w:t>
      </w:r>
      <w:r>
        <w:rPr>
          <w:rFonts w:ascii="Times New Roman" w:hAnsi="Times New Roman" w:cs="Times New Roman"/>
          <w:b/>
          <w:caps/>
          <w:sz w:val="32"/>
          <w:szCs w:val="32"/>
        </w:rPr>
        <w:t xml:space="preserve">к уровню подготовки </w:t>
      </w:r>
      <w:proofErr w:type="gramStart"/>
      <w:r>
        <w:rPr>
          <w:rFonts w:ascii="Times New Roman" w:hAnsi="Times New Roman" w:cs="Times New Roman"/>
          <w:b/>
          <w:caps/>
          <w:sz w:val="32"/>
          <w:szCs w:val="32"/>
        </w:rPr>
        <w:t>обучающихся</w:t>
      </w:r>
      <w:proofErr w:type="gramEnd"/>
      <w:r>
        <w:rPr>
          <w:rFonts w:ascii="Times New Roman" w:hAnsi="Times New Roman" w:cs="Times New Roman"/>
          <w:b/>
          <w:caps/>
          <w:sz w:val="32"/>
          <w:szCs w:val="32"/>
        </w:rPr>
        <w:t>:</w:t>
      </w:r>
    </w:p>
    <w:p w:rsidR="00EE23C8" w:rsidRPr="00B27ED0" w:rsidRDefault="00EE23C8" w:rsidP="008B4B11">
      <w:pPr>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знание основных этапов развития изобразительного искусства;</w:t>
      </w:r>
    </w:p>
    <w:p w:rsidR="00EE23C8" w:rsidRPr="00B27ED0" w:rsidRDefault="00EE23C8" w:rsidP="008B4B11">
      <w:pPr>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первичные знания о роли и значении изобразительного искусства в системе культуры, духовно-нравственном развитии человека;</w:t>
      </w:r>
    </w:p>
    <w:p w:rsidR="00EE23C8" w:rsidRPr="00B27ED0" w:rsidRDefault="00EE23C8" w:rsidP="008B4B11">
      <w:pPr>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знание основных понятий изобразительного искусства;</w:t>
      </w:r>
    </w:p>
    <w:p w:rsidR="00EE23C8" w:rsidRPr="00B27ED0" w:rsidRDefault="00EE23C8" w:rsidP="008B4B11">
      <w:pPr>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 xml:space="preserve">знание основных художественных школ в </w:t>
      </w:r>
      <w:proofErr w:type="gramStart"/>
      <w:r w:rsidRPr="00B27ED0">
        <w:rPr>
          <w:rFonts w:ascii="Times New Roman" w:hAnsi="Times New Roman"/>
          <w:sz w:val="28"/>
          <w:szCs w:val="28"/>
        </w:rPr>
        <w:t>западно-европейском</w:t>
      </w:r>
      <w:proofErr w:type="gramEnd"/>
      <w:r w:rsidRPr="00B27ED0">
        <w:rPr>
          <w:rFonts w:ascii="Times New Roman" w:hAnsi="Times New Roman"/>
          <w:sz w:val="28"/>
          <w:szCs w:val="28"/>
        </w:rPr>
        <w:t xml:space="preserve"> и русском изобразительном искусстве;</w:t>
      </w:r>
    </w:p>
    <w:p w:rsidR="00EE23C8" w:rsidRPr="00B27ED0" w:rsidRDefault="00EE23C8" w:rsidP="008B4B11">
      <w:pPr>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EE23C8" w:rsidRPr="00B27ED0" w:rsidRDefault="00EE23C8" w:rsidP="008B4B11">
      <w:pPr>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умение выделять основные черты художественного стиля;</w:t>
      </w:r>
    </w:p>
    <w:p w:rsidR="00EE23C8" w:rsidRPr="00B27ED0" w:rsidRDefault="00EE23C8" w:rsidP="008B4B11">
      <w:pPr>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умение выявлять средства выразительности, которыми пользуется художник;</w:t>
      </w:r>
    </w:p>
    <w:p w:rsidR="00EE23C8" w:rsidRPr="00B27ED0" w:rsidRDefault="00EE23C8" w:rsidP="008B4B11">
      <w:pPr>
        <w:widowControl w:val="0"/>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 xml:space="preserve">умение в устной и письменной форме излагать свои мысли о творчестве художников;  </w:t>
      </w:r>
    </w:p>
    <w:p w:rsidR="00EE23C8" w:rsidRPr="00B27ED0" w:rsidRDefault="00EE23C8" w:rsidP="008B4B11">
      <w:pPr>
        <w:widowControl w:val="0"/>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EE23C8" w:rsidRPr="00B27ED0" w:rsidRDefault="00EE23C8" w:rsidP="008B4B11">
      <w:pPr>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навыки анализа творческих направлений и творчества отдельного художника;</w:t>
      </w:r>
    </w:p>
    <w:p w:rsidR="00EE23C8" w:rsidRDefault="00EE23C8" w:rsidP="00380129">
      <w:pPr>
        <w:numPr>
          <w:ilvl w:val="0"/>
          <w:numId w:val="3"/>
        </w:numPr>
        <w:spacing w:after="0" w:line="240" w:lineRule="auto"/>
        <w:jc w:val="both"/>
        <w:rPr>
          <w:rFonts w:ascii="Times New Roman" w:hAnsi="Times New Roman"/>
          <w:sz w:val="28"/>
          <w:szCs w:val="28"/>
        </w:rPr>
      </w:pPr>
      <w:r w:rsidRPr="00B27ED0">
        <w:rPr>
          <w:rFonts w:ascii="Times New Roman" w:hAnsi="Times New Roman"/>
          <w:sz w:val="28"/>
          <w:szCs w:val="28"/>
        </w:rPr>
        <w:t>навыки анализа произведения изобразительного искусства.</w:t>
      </w:r>
    </w:p>
    <w:p w:rsidR="00425511" w:rsidRDefault="00425511" w:rsidP="00425511">
      <w:pPr>
        <w:spacing w:after="0" w:line="240" w:lineRule="auto"/>
        <w:jc w:val="both"/>
        <w:rPr>
          <w:rFonts w:ascii="Times New Roman" w:hAnsi="Times New Roman"/>
          <w:sz w:val="28"/>
          <w:szCs w:val="28"/>
        </w:rPr>
      </w:pPr>
    </w:p>
    <w:p w:rsidR="00425511" w:rsidRDefault="00425511" w:rsidP="00425511">
      <w:pPr>
        <w:spacing w:after="0" w:line="240" w:lineRule="auto"/>
        <w:jc w:val="both"/>
        <w:rPr>
          <w:rFonts w:ascii="Times New Roman" w:hAnsi="Times New Roman"/>
          <w:sz w:val="28"/>
          <w:szCs w:val="28"/>
        </w:rPr>
      </w:pPr>
    </w:p>
    <w:p w:rsidR="00425511" w:rsidRPr="00380129" w:rsidRDefault="00425511" w:rsidP="00425511">
      <w:pPr>
        <w:spacing w:after="0" w:line="240" w:lineRule="auto"/>
        <w:jc w:val="both"/>
        <w:rPr>
          <w:rFonts w:ascii="Times New Roman" w:hAnsi="Times New Roman"/>
          <w:sz w:val="28"/>
          <w:szCs w:val="28"/>
        </w:rPr>
      </w:pPr>
    </w:p>
    <w:p w:rsidR="00EE23C8" w:rsidRDefault="00EE23C8" w:rsidP="008B4B11">
      <w:pPr>
        <w:pStyle w:val="HTML"/>
        <w:tabs>
          <w:tab w:val="clear" w:pos="916"/>
        </w:tabs>
        <w:jc w:val="both"/>
      </w:pPr>
      <w:r w:rsidRPr="00D967FF">
        <w:rPr>
          <w:rFonts w:ascii="Times New Roman" w:hAnsi="Times New Roman" w:cs="Times New Roman"/>
          <w:b/>
          <w:caps/>
          <w:sz w:val="32"/>
          <w:szCs w:val="32"/>
        </w:rPr>
        <w:lastRenderedPageBreak/>
        <w:t xml:space="preserve">Формы и </w:t>
      </w:r>
      <w:r>
        <w:rPr>
          <w:rFonts w:ascii="Times New Roman" w:hAnsi="Times New Roman" w:cs="Times New Roman"/>
          <w:b/>
          <w:caps/>
          <w:sz w:val="32"/>
          <w:szCs w:val="32"/>
        </w:rPr>
        <w:t>методы контроля, система оценок</w:t>
      </w:r>
      <w:r w:rsidRPr="00D967FF">
        <w:t xml:space="preserve"> </w:t>
      </w:r>
    </w:p>
    <w:p w:rsidR="00EE23C8" w:rsidRDefault="00EE23C8" w:rsidP="008B4B11">
      <w:pPr>
        <w:pStyle w:val="HTML"/>
        <w:tabs>
          <w:tab w:val="clear" w:pos="916"/>
        </w:tabs>
        <w:jc w:val="both"/>
      </w:pPr>
    </w:p>
    <w:p w:rsidR="00EE23C8" w:rsidRDefault="00EE23C8" w:rsidP="008B4B11">
      <w:pPr>
        <w:pStyle w:val="HTML"/>
        <w:tabs>
          <w:tab w:val="clear" w:pos="916"/>
        </w:tabs>
        <w:jc w:val="both"/>
      </w:pPr>
    </w:p>
    <w:p w:rsidR="00EE23C8" w:rsidRPr="005822CD" w:rsidRDefault="00EE23C8" w:rsidP="008B4B11">
      <w:pPr>
        <w:numPr>
          <w:ilvl w:val="0"/>
          <w:numId w:val="7"/>
        </w:numPr>
        <w:suppressAutoHyphens/>
        <w:spacing w:after="0" w:line="240" w:lineRule="auto"/>
        <w:jc w:val="center"/>
        <w:rPr>
          <w:rFonts w:ascii="Times New Roman" w:eastAsia="SimSun" w:hAnsi="Times New Roman" w:cs="Mangal"/>
          <w:b/>
          <w:kern w:val="1"/>
          <w:sz w:val="28"/>
          <w:szCs w:val="28"/>
          <w:lang w:eastAsia="hi-IN" w:bidi="hi-IN"/>
        </w:rPr>
      </w:pPr>
      <w:r w:rsidRPr="005822CD">
        <w:rPr>
          <w:rFonts w:ascii="Times New Roman" w:eastAsia="SimSun" w:hAnsi="Times New Roman" w:cs="Mangal"/>
          <w:b/>
          <w:kern w:val="1"/>
          <w:sz w:val="28"/>
          <w:szCs w:val="28"/>
          <w:lang w:eastAsia="hi-IN" w:bidi="hi-IN"/>
        </w:rPr>
        <w:t>Аттестация: цели, виды, форма, содержание</w:t>
      </w:r>
    </w:p>
    <w:p w:rsidR="00EE23C8" w:rsidRPr="005822CD" w:rsidRDefault="00EE23C8" w:rsidP="008B4B11">
      <w:pPr>
        <w:suppressAutoHyphens/>
        <w:spacing w:after="0" w:line="240" w:lineRule="auto"/>
        <w:ind w:firstLine="720"/>
        <w:jc w:val="both"/>
        <w:rPr>
          <w:rFonts w:ascii="Times New Roman" w:hAnsi="Times New Roman" w:cs="Mangal"/>
          <w:kern w:val="1"/>
          <w:sz w:val="28"/>
          <w:szCs w:val="28"/>
          <w:lang w:eastAsia="hi-IN" w:bidi="hi-IN"/>
        </w:rPr>
      </w:pPr>
      <w:r w:rsidRPr="005822CD">
        <w:rPr>
          <w:rFonts w:ascii="Times New Roman" w:hAnsi="Times New Roman" w:cs="Mangal"/>
          <w:kern w:val="1"/>
          <w:sz w:val="28"/>
          <w:szCs w:val="28"/>
          <w:lang w:eastAsia="hi-IN" w:bidi="hi-IN"/>
        </w:rPr>
        <w:t>Оценка качества реализации учебного предмета «</w:t>
      </w:r>
      <w:r>
        <w:rPr>
          <w:rFonts w:ascii="Times New Roman" w:hAnsi="Times New Roman" w:cs="Mangal"/>
          <w:kern w:val="1"/>
          <w:sz w:val="28"/>
          <w:szCs w:val="28"/>
          <w:lang w:eastAsia="hi-IN" w:bidi="hi-IN"/>
        </w:rPr>
        <w:t>История изобразительного искусства</w:t>
      </w:r>
      <w:r w:rsidRPr="005822CD">
        <w:rPr>
          <w:rFonts w:ascii="Times New Roman" w:hAnsi="Times New Roman" w:cs="Mangal"/>
          <w:kern w:val="1"/>
          <w:sz w:val="28"/>
          <w:szCs w:val="28"/>
          <w:lang w:eastAsia="hi-IN" w:bidi="hi-IN"/>
        </w:rPr>
        <w:t xml:space="preserve">» включает в себя текущий контроль успеваемости и промежуточную аттестацию. </w:t>
      </w:r>
    </w:p>
    <w:p w:rsidR="00EE23C8" w:rsidRPr="005822CD" w:rsidRDefault="00EE23C8" w:rsidP="008B4B11">
      <w:pPr>
        <w:suppressAutoHyphens/>
        <w:spacing w:after="0" w:line="240" w:lineRule="auto"/>
        <w:ind w:firstLine="720"/>
        <w:jc w:val="both"/>
        <w:rPr>
          <w:rFonts w:ascii="Times New Roman" w:hAnsi="Times New Roman" w:cs="Mangal"/>
          <w:kern w:val="1"/>
          <w:sz w:val="28"/>
          <w:szCs w:val="28"/>
          <w:lang w:eastAsia="hi-IN" w:bidi="hi-IN"/>
        </w:rPr>
      </w:pPr>
      <w:r w:rsidRPr="005822CD">
        <w:rPr>
          <w:rFonts w:ascii="Times New Roman" w:hAnsi="Times New Roman" w:cs="Mangal"/>
          <w:kern w:val="1"/>
          <w:sz w:val="28"/>
          <w:szCs w:val="28"/>
          <w:lang w:eastAsia="hi-IN" w:bidi="hi-IN"/>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EE23C8" w:rsidRPr="005822CD" w:rsidRDefault="00EE23C8" w:rsidP="008B4B11">
      <w:pPr>
        <w:suppressAutoHyphens/>
        <w:spacing w:after="0" w:line="240" w:lineRule="auto"/>
        <w:ind w:firstLine="720"/>
        <w:jc w:val="both"/>
        <w:rPr>
          <w:rFonts w:ascii="Times New Roman" w:hAnsi="Times New Roman" w:cs="Mangal"/>
          <w:kern w:val="1"/>
          <w:sz w:val="28"/>
          <w:szCs w:val="28"/>
          <w:lang w:eastAsia="hi-IN" w:bidi="hi-IN"/>
        </w:rPr>
      </w:pPr>
      <w:r w:rsidRPr="005822CD">
        <w:rPr>
          <w:rFonts w:ascii="Times New Roman" w:hAnsi="Times New Roman" w:cs="Mangal"/>
          <w:kern w:val="1"/>
          <w:sz w:val="28"/>
          <w:szCs w:val="28"/>
          <w:lang w:eastAsia="hi-IN" w:bidi="hi-IN"/>
        </w:rPr>
        <w:t xml:space="preserve">Текущий контроль успеваемости </w:t>
      </w:r>
      <w:proofErr w:type="gramStart"/>
      <w:r w:rsidRPr="005822CD">
        <w:rPr>
          <w:rFonts w:ascii="Times New Roman" w:hAnsi="Times New Roman" w:cs="Mangal"/>
          <w:kern w:val="1"/>
          <w:sz w:val="28"/>
          <w:szCs w:val="28"/>
          <w:lang w:eastAsia="hi-IN" w:bidi="hi-IN"/>
        </w:rPr>
        <w:t>обучающихся</w:t>
      </w:r>
      <w:proofErr w:type="gramEnd"/>
      <w:r w:rsidRPr="005822CD">
        <w:rPr>
          <w:rFonts w:ascii="Times New Roman" w:hAnsi="Times New Roman" w:cs="Mangal"/>
          <w:kern w:val="1"/>
          <w:sz w:val="28"/>
          <w:szCs w:val="28"/>
          <w:lang w:eastAsia="hi-IN" w:bidi="hi-IN"/>
        </w:rPr>
        <w:t xml:space="preserve"> проводится в счет аудиторного времени, предусмотренного на учебный предмет.</w:t>
      </w:r>
    </w:p>
    <w:p w:rsidR="00EE23C8" w:rsidRPr="005822CD" w:rsidRDefault="00EE23C8" w:rsidP="008B4B11">
      <w:pPr>
        <w:spacing w:after="0" w:line="240" w:lineRule="auto"/>
        <w:ind w:firstLine="720"/>
        <w:jc w:val="both"/>
        <w:rPr>
          <w:rFonts w:ascii="Times New Roman" w:hAnsi="Times New Roman"/>
          <w:sz w:val="28"/>
          <w:szCs w:val="28"/>
        </w:rPr>
      </w:pPr>
      <w:r w:rsidRPr="005822CD">
        <w:rPr>
          <w:rFonts w:ascii="Times New Roman" w:hAnsi="Times New Roman"/>
          <w:sz w:val="28"/>
          <w:szCs w:val="28"/>
        </w:rPr>
        <w:t>Форму  и  время  проведения  промежуточной  аттестации  по  истории изобразительного искусства образовательное  учреждение  устанавливает  самостоятельно. Это  могут  быть  контрольные уроки, зачеты, экзамены, проводимые в виде  устных опросов, написания рефератов, тестирования.</w:t>
      </w:r>
    </w:p>
    <w:p w:rsidR="00EE23C8" w:rsidRPr="005822CD" w:rsidRDefault="00EE23C8" w:rsidP="008B4B11">
      <w:pPr>
        <w:widowControl w:val="0"/>
        <w:shd w:val="clear" w:color="auto" w:fill="FFFFFF"/>
        <w:spacing w:after="0" w:line="240" w:lineRule="auto"/>
        <w:ind w:firstLine="666"/>
        <w:jc w:val="both"/>
        <w:rPr>
          <w:rFonts w:ascii="Times New Roman" w:hAnsi="Times New Roman"/>
          <w:sz w:val="28"/>
          <w:szCs w:val="28"/>
        </w:rPr>
      </w:pPr>
      <w:r w:rsidRPr="005822CD">
        <w:rPr>
          <w:rFonts w:ascii="Times New Roman" w:hAnsi="Times New Roman"/>
          <w:sz w:val="28"/>
          <w:szCs w:val="28"/>
        </w:rPr>
        <w:t>Также мероприятия по проведению текущей и промежуточной аттестации могут проходить в других формах: в форме письменной работы на уроке, беседы, подготовке материалов для сообщения на какую-либо тему или письменной работы, интеллектуальных игр, что будет способствовать формированию навыков логического изложения материала.</w:t>
      </w:r>
    </w:p>
    <w:p w:rsidR="00EE23C8" w:rsidRPr="005822CD" w:rsidRDefault="00EE23C8" w:rsidP="008B4B11">
      <w:pPr>
        <w:suppressAutoHyphens/>
        <w:spacing w:after="0" w:line="240" w:lineRule="auto"/>
        <w:ind w:firstLine="720"/>
        <w:jc w:val="both"/>
        <w:rPr>
          <w:rFonts w:ascii="Times New Roman" w:eastAsia="SimSun" w:hAnsi="Times New Roman" w:cs="Mangal"/>
          <w:kern w:val="1"/>
          <w:sz w:val="28"/>
          <w:szCs w:val="28"/>
          <w:lang w:eastAsia="hi-IN" w:bidi="hi-IN"/>
        </w:rPr>
      </w:pPr>
      <w:r w:rsidRPr="005822CD">
        <w:rPr>
          <w:rFonts w:ascii="Times New Roman" w:eastAsia="SimSun" w:hAnsi="Times New Roman" w:cs="Mangal"/>
          <w:kern w:val="1"/>
          <w:sz w:val="28"/>
          <w:szCs w:val="28"/>
          <w:lang w:eastAsia="hi-IN" w:bidi="hi-IN"/>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EE23C8" w:rsidRPr="005822CD" w:rsidRDefault="00EE23C8" w:rsidP="008B4B11">
      <w:pPr>
        <w:spacing w:after="0" w:line="240" w:lineRule="auto"/>
        <w:ind w:firstLine="709"/>
        <w:rPr>
          <w:rFonts w:ascii="Times New Roman" w:hAnsi="Times New Roman"/>
          <w:sz w:val="28"/>
          <w:szCs w:val="28"/>
        </w:rPr>
      </w:pPr>
      <w:r w:rsidRPr="005822CD">
        <w:rPr>
          <w:rFonts w:ascii="Times New Roman" w:hAnsi="Times New Roman"/>
          <w:sz w:val="28"/>
          <w:szCs w:val="28"/>
        </w:rPr>
        <w:t xml:space="preserve">Средства, виды, методы текущего и промежуточного контроля: </w:t>
      </w:r>
    </w:p>
    <w:p w:rsidR="00EE23C8" w:rsidRPr="005822CD" w:rsidRDefault="00EE23C8" w:rsidP="008B4B11">
      <w:pPr>
        <w:numPr>
          <w:ilvl w:val="0"/>
          <w:numId w:val="8"/>
        </w:numPr>
        <w:spacing w:after="0" w:line="240" w:lineRule="auto"/>
        <w:jc w:val="both"/>
        <w:rPr>
          <w:rFonts w:ascii="Times New Roman" w:hAnsi="Times New Roman"/>
          <w:sz w:val="28"/>
          <w:szCs w:val="28"/>
        </w:rPr>
      </w:pPr>
      <w:r w:rsidRPr="005822CD">
        <w:rPr>
          <w:rFonts w:ascii="Times New Roman" w:hAnsi="Times New Roman"/>
          <w:sz w:val="28"/>
          <w:szCs w:val="28"/>
        </w:rPr>
        <w:t xml:space="preserve">контрольные работы, </w:t>
      </w:r>
    </w:p>
    <w:p w:rsidR="00EE23C8" w:rsidRPr="005822CD" w:rsidRDefault="00EE23C8" w:rsidP="008B4B11">
      <w:pPr>
        <w:numPr>
          <w:ilvl w:val="0"/>
          <w:numId w:val="8"/>
        </w:numPr>
        <w:spacing w:after="0" w:line="240" w:lineRule="auto"/>
        <w:jc w:val="both"/>
        <w:rPr>
          <w:rFonts w:ascii="Times New Roman" w:hAnsi="Times New Roman"/>
          <w:sz w:val="28"/>
          <w:szCs w:val="28"/>
        </w:rPr>
      </w:pPr>
      <w:r w:rsidRPr="005822CD">
        <w:rPr>
          <w:rFonts w:ascii="Times New Roman" w:hAnsi="Times New Roman"/>
          <w:sz w:val="28"/>
          <w:szCs w:val="28"/>
        </w:rPr>
        <w:t>устные опросы,</w:t>
      </w:r>
    </w:p>
    <w:p w:rsidR="00EE23C8" w:rsidRPr="005822CD" w:rsidRDefault="00EE23C8" w:rsidP="008B4B11">
      <w:pPr>
        <w:numPr>
          <w:ilvl w:val="0"/>
          <w:numId w:val="8"/>
        </w:numPr>
        <w:spacing w:after="0" w:line="240" w:lineRule="auto"/>
        <w:jc w:val="both"/>
        <w:rPr>
          <w:rFonts w:ascii="Times New Roman" w:hAnsi="Times New Roman"/>
          <w:sz w:val="28"/>
          <w:szCs w:val="28"/>
        </w:rPr>
      </w:pPr>
      <w:r w:rsidRPr="005822CD">
        <w:rPr>
          <w:rFonts w:ascii="Times New Roman" w:hAnsi="Times New Roman"/>
          <w:sz w:val="28"/>
          <w:szCs w:val="28"/>
        </w:rPr>
        <w:t xml:space="preserve">письменные работы, </w:t>
      </w:r>
    </w:p>
    <w:p w:rsidR="00EE23C8" w:rsidRPr="005822CD" w:rsidRDefault="00EE23C8" w:rsidP="008B4B11">
      <w:pPr>
        <w:numPr>
          <w:ilvl w:val="0"/>
          <w:numId w:val="8"/>
        </w:numPr>
        <w:spacing w:after="0" w:line="240" w:lineRule="auto"/>
        <w:jc w:val="both"/>
        <w:rPr>
          <w:rFonts w:ascii="Times New Roman" w:hAnsi="Times New Roman"/>
          <w:sz w:val="28"/>
          <w:szCs w:val="28"/>
        </w:rPr>
      </w:pPr>
      <w:r w:rsidRPr="005822CD">
        <w:rPr>
          <w:rFonts w:ascii="Times New Roman" w:hAnsi="Times New Roman"/>
          <w:sz w:val="28"/>
          <w:szCs w:val="28"/>
        </w:rPr>
        <w:t xml:space="preserve">тестирование, </w:t>
      </w:r>
    </w:p>
    <w:p w:rsidR="00EE23C8" w:rsidRPr="005822CD" w:rsidRDefault="00EE23C8" w:rsidP="008B4B11">
      <w:pPr>
        <w:spacing w:after="0" w:line="240" w:lineRule="auto"/>
        <w:ind w:firstLine="709"/>
        <w:jc w:val="both"/>
        <w:rPr>
          <w:rFonts w:ascii="Times New Roman" w:hAnsi="Times New Roman"/>
          <w:i/>
          <w:sz w:val="28"/>
          <w:szCs w:val="28"/>
        </w:rPr>
      </w:pPr>
      <w:r w:rsidRPr="005822CD">
        <w:rPr>
          <w:rFonts w:ascii="Times New Roman" w:hAnsi="Times New Roman"/>
          <w:i/>
          <w:sz w:val="28"/>
          <w:szCs w:val="28"/>
        </w:rPr>
        <w:t>Итоговая аттестация</w:t>
      </w:r>
    </w:p>
    <w:p w:rsidR="00EE23C8" w:rsidRPr="005822CD" w:rsidRDefault="00EE23C8" w:rsidP="008B4B11">
      <w:pPr>
        <w:spacing w:after="0" w:line="240" w:lineRule="auto"/>
        <w:ind w:firstLine="709"/>
        <w:jc w:val="both"/>
        <w:rPr>
          <w:rFonts w:ascii="Times New Roman" w:hAnsi="Times New Roman"/>
          <w:sz w:val="28"/>
          <w:szCs w:val="28"/>
        </w:rPr>
      </w:pPr>
      <w:r w:rsidRPr="005822CD">
        <w:rPr>
          <w:rFonts w:ascii="Times New Roman" w:hAnsi="Times New Roman"/>
          <w:sz w:val="28"/>
          <w:szCs w:val="28"/>
        </w:rPr>
        <w:t xml:space="preserve">По завершении изучения предмета </w:t>
      </w:r>
      <w:r w:rsidRPr="005822CD">
        <w:rPr>
          <w:rFonts w:ascii="Times New Roman" w:hAnsi="Times New Roman" w:cs="Mangal"/>
          <w:kern w:val="1"/>
          <w:sz w:val="28"/>
          <w:szCs w:val="28"/>
          <w:lang w:eastAsia="hi-IN" w:bidi="hi-IN"/>
        </w:rPr>
        <w:t>«</w:t>
      </w:r>
      <w:r>
        <w:rPr>
          <w:rFonts w:ascii="Times New Roman" w:hAnsi="Times New Roman" w:cs="Mangal"/>
          <w:kern w:val="1"/>
          <w:sz w:val="28"/>
          <w:szCs w:val="28"/>
          <w:lang w:eastAsia="hi-IN" w:bidi="hi-IN"/>
        </w:rPr>
        <w:t>История изобразительного искусства</w:t>
      </w:r>
      <w:r w:rsidRPr="005822CD">
        <w:rPr>
          <w:rFonts w:ascii="Times New Roman" w:hAnsi="Times New Roman" w:cs="Mangal"/>
          <w:kern w:val="1"/>
          <w:sz w:val="28"/>
          <w:szCs w:val="28"/>
          <w:lang w:eastAsia="hi-IN" w:bidi="hi-IN"/>
        </w:rPr>
        <w:t>»</w:t>
      </w:r>
      <w:r>
        <w:rPr>
          <w:rFonts w:ascii="Times New Roman" w:hAnsi="Times New Roman" w:cs="Mangal"/>
          <w:kern w:val="1"/>
          <w:sz w:val="28"/>
          <w:szCs w:val="28"/>
          <w:lang w:eastAsia="hi-IN" w:bidi="hi-IN"/>
        </w:rPr>
        <w:t xml:space="preserve"> </w:t>
      </w:r>
      <w:r w:rsidRPr="005822CD">
        <w:rPr>
          <w:rFonts w:ascii="Times New Roman" w:hAnsi="Times New Roman"/>
          <w:sz w:val="28"/>
          <w:szCs w:val="28"/>
        </w:rPr>
        <w:t>проводитс</w:t>
      </w:r>
      <w:r>
        <w:rPr>
          <w:rFonts w:ascii="Times New Roman" w:hAnsi="Times New Roman"/>
          <w:sz w:val="28"/>
          <w:szCs w:val="28"/>
        </w:rPr>
        <w:t>я итоговая аттестация в конце 4</w:t>
      </w:r>
      <w:r w:rsidRPr="005822CD">
        <w:rPr>
          <w:rFonts w:ascii="Times New Roman" w:hAnsi="Times New Roman"/>
          <w:sz w:val="28"/>
          <w:szCs w:val="28"/>
        </w:rPr>
        <w:t xml:space="preserve"> класса, выставляется оценка, которая заносится в свидетельство об окончании образовательного учреждения. </w:t>
      </w:r>
    </w:p>
    <w:p w:rsidR="00EE23C8" w:rsidRPr="005822CD" w:rsidRDefault="00EE23C8" w:rsidP="008B4B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5822CD">
        <w:rPr>
          <w:rFonts w:ascii="Times New Roman" w:hAnsi="Times New Roman"/>
          <w:sz w:val="28"/>
          <w:szCs w:val="28"/>
        </w:rPr>
        <w:t xml:space="preserve">Требования к содержанию итоговой аттестации </w:t>
      </w:r>
      <w:proofErr w:type="gramStart"/>
      <w:r w:rsidRPr="005822CD">
        <w:rPr>
          <w:rFonts w:ascii="Times New Roman" w:hAnsi="Times New Roman"/>
          <w:sz w:val="28"/>
          <w:szCs w:val="28"/>
        </w:rPr>
        <w:t>обучающихся</w:t>
      </w:r>
      <w:proofErr w:type="gramEnd"/>
      <w:r w:rsidRPr="005822CD">
        <w:rPr>
          <w:rFonts w:ascii="Times New Roman" w:hAnsi="Times New Roman"/>
          <w:sz w:val="28"/>
          <w:szCs w:val="28"/>
        </w:rPr>
        <w:t xml:space="preserve"> определяются образовательным учреждением на основании ФГТ. </w:t>
      </w:r>
    </w:p>
    <w:p w:rsidR="00EE23C8" w:rsidRPr="005822CD" w:rsidRDefault="00EE23C8" w:rsidP="008B4B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5822CD">
        <w:rPr>
          <w:rFonts w:ascii="Times New Roman" w:hAnsi="Times New Roman"/>
          <w:sz w:val="28"/>
          <w:szCs w:val="28"/>
        </w:rPr>
        <w:t>Итоговая аттестация проводится в форме зачета.</w:t>
      </w:r>
    </w:p>
    <w:p w:rsidR="00EE23C8" w:rsidRPr="005822CD" w:rsidRDefault="00EE23C8" w:rsidP="008B4B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5822CD">
        <w:rPr>
          <w:rFonts w:ascii="Times New Roman" w:hAnsi="Times New Roman"/>
          <w:iCs/>
          <w:sz w:val="28"/>
          <w:szCs w:val="28"/>
        </w:rPr>
        <w:t>По итогам зачета выставляется оценка</w:t>
      </w:r>
      <w:r w:rsidRPr="005822CD">
        <w:rPr>
          <w:rFonts w:ascii="Times New Roman" w:hAnsi="Times New Roman"/>
          <w:sz w:val="28"/>
          <w:szCs w:val="28"/>
        </w:rPr>
        <w:t xml:space="preserve"> </w:t>
      </w:r>
      <w:r>
        <w:rPr>
          <w:rFonts w:ascii="Times New Roman" w:hAnsi="Times New Roman"/>
          <w:sz w:val="28"/>
          <w:szCs w:val="28"/>
        </w:rPr>
        <w:t xml:space="preserve">5 </w:t>
      </w:r>
      <w:r w:rsidRPr="005822CD">
        <w:rPr>
          <w:rFonts w:ascii="Times New Roman" w:hAnsi="Times New Roman"/>
          <w:sz w:val="28"/>
          <w:szCs w:val="28"/>
        </w:rPr>
        <w:t xml:space="preserve">«отлично», </w:t>
      </w:r>
      <w:r>
        <w:rPr>
          <w:rFonts w:ascii="Times New Roman" w:hAnsi="Times New Roman"/>
          <w:sz w:val="28"/>
          <w:szCs w:val="28"/>
        </w:rPr>
        <w:t xml:space="preserve">4 </w:t>
      </w:r>
      <w:r w:rsidRPr="005822CD">
        <w:rPr>
          <w:rFonts w:ascii="Times New Roman" w:hAnsi="Times New Roman"/>
          <w:sz w:val="28"/>
          <w:szCs w:val="28"/>
        </w:rPr>
        <w:t xml:space="preserve">«хорошо», </w:t>
      </w:r>
      <w:r>
        <w:rPr>
          <w:rFonts w:ascii="Times New Roman" w:hAnsi="Times New Roman"/>
          <w:sz w:val="28"/>
          <w:szCs w:val="28"/>
        </w:rPr>
        <w:t xml:space="preserve">3 </w:t>
      </w:r>
      <w:r w:rsidRPr="005822CD">
        <w:rPr>
          <w:rFonts w:ascii="Times New Roman" w:hAnsi="Times New Roman"/>
          <w:sz w:val="28"/>
          <w:szCs w:val="28"/>
        </w:rPr>
        <w:t xml:space="preserve">«удовлетворительно», </w:t>
      </w:r>
      <w:r>
        <w:rPr>
          <w:rFonts w:ascii="Times New Roman" w:hAnsi="Times New Roman"/>
          <w:sz w:val="28"/>
          <w:szCs w:val="28"/>
        </w:rPr>
        <w:t xml:space="preserve">2 </w:t>
      </w:r>
      <w:r w:rsidRPr="005822CD">
        <w:rPr>
          <w:rFonts w:ascii="Times New Roman" w:hAnsi="Times New Roman"/>
          <w:sz w:val="28"/>
          <w:szCs w:val="28"/>
        </w:rPr>
        <w:t xml:space="preserve">«неудовлетворительно». </w:t>
      </w:r>
    </w:p>
    <w:p w:rsidR="00EE23C8" w:rsidRPr="005822CD" w:rsidRDefault="00EE23C8" w:rsidP="008B4B11">
      <w:pPr>
        <w:spacing w:line="240" w:lineRule="auto"/>
        <w:ind w:firstLine="709"/>
        <w:jc w:val="both"/>
        <w:rPr>
          <w:rFonts w:ascii="Times New Roman" w:hAnsi="Times New Roman"/>
          <w:sz w:val="28"/>
          <w:szCs w:val="28"/>
        </w:rPr>
      </w:pPr>
      <w:r w:rsidRPr="005822CD">
        <w:rPr>
          <w:rFonts w:ascii="Times New Roman" w:hAnsi="Times New Roman"/>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EE23C8" w:rsidRPr="005822CD" w:rsidRDefault="00EE23C8" w:rsidP="008B4B11">
      <w:pPr>
        <w:widowControl w:val="0"/>
        <w:suppressAutoHyphens/>
        <w:spacing w:after="0" w:line="240" w:lineRule="auto"/>
        <w:ind w:left="1080"/>
        <w:jc w:val="both"/>
        <w:rPr>
          <w:rFonts w:ascii="Times New Roman" w:eastAsia="SimSun" w:hAnsi="Times New Roman"/>
          <w:b/>
          <w:i/>
          <w:kern w:val="1"/>
          <w:sz w:val="28"/>
          <w:szCs w:val="28"/>
          <w:lang w:eastAsia="hi-IN" w:bidi="hi-IN"/>
        </w:rPr>
      </w:pPr>
      <w:r w:rsidRPr="005822CD">
        <w:rPr>
          <w:rFonts w:ascii="Times New Roman" w:eastAsia="SimSun" w:hAnsi="Times New Roman"/>
          <w:b/>
          <w:i/>
          <w:kern w:val="1"/>
          <w:sz w:val="28"/>
          <w:szCs w:val="28"/>
          <w:lang w:eastAsia="hi-IN" w:bidi="hi-IN"/>
        </w:rPr>
        <w:t xml:space="preserve">2. Критерии оценки </w:t>
      </w:r>
    </w:p>
    <w:p w:rsidR="00EE23C8" w:rsidRPr="005822CD" w:rsidRDefault="00EE23C8" w:rsidP="008B4B11">
      <w:pPr>
        <w:tabs>
          <w:tab w:val="left" w:pos="426"/>
        </w:tabs>
        <w:spacing w:after="0" w:line="240" w:lineRule="auto"/>
        <w:contextualSpacing/>
        <w:jc w:val="both"/>
        <w:rPr>
          <w:rFonts w:ascii="Times New Roman" w:hAnsi="Times New Roman"/>
          <w:b/>
          <w:sz w:val="28"/>
          <w:szCs w:val="28"/>
        </w:rPr>
      </w:pPr>
      <w:r w:rsidRPr="005822CD">
        <w:rPr>
          <w:rFonts w:ascii="Times New Roman" w:hAnsi="Times New Roman"/>
          <w:b/>
          <w:sz w:val="28"/>
          <w:szCs w:val="28"/>
        </w:rPr>
        <w:t xml:space="preserve">Оценка 5 «отлично» </w:t>
      </w:r>
    </w:p>
    <w:p w:rsidR="00EE23C8" w:rsidRPr="005822CD" w:rsidRDefault="00EE23C8" w:rsidP="008B4B11">
      <w:pPr>
        <w:numPr>
          <w:ilvl w:val="0"/>
          <w:numId w:val="4"/>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Легко ориентируется в изученном материале.</w:t>
      </w:r>
    </w:p>
    <w:p w:rsidR="00EE23C8" w:rsidRPr="005822CD" w:rsidRDefault="00EE23C8" w:rsidP="008B4B11">
      <w:pPr>
        <w:numPr>
          <w:ilvl w:val="0"/>
          <w:numId w:val="4"/>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Умеет сопоставлять различные взгляды  на явление.</w:t>
      </w:r>
    </w:p>
    <w:p w:rsidR="00EE23C8" w:rsidRPr="005822CD" w:rsidRDefault="00EE23C8" w:rsidP="008B4B11">
      <w:pPr>
        <w:numPr>
          <w:ilvl w:val="0"/>
          <w:numId w:val="4"/>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Высказывает и обосновывает свою точку зрения.</w:t>
      </w:r>
    </w:p>
    <w:p w:rsidR="00EE23C8" w:rsidRPr="005822CD" w:rsidRDefault="00EE23C8" w:rsidP="008B4B11">
      <w:pPr>
        <w:numPr>
          <w:ilvl w:val="0"/>
          <w:numId w:val="4"/>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EE23C8" w:rsidRPr="005822CD" w:rsidRDefault="00EE23C8" w:rsidP="008B4B11">
      <w:pPr>
        <w:numPr>
          <w:ilvl w:val="0"/>
          <w:numId w:val="4"/>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Выполнены качественно  и аккуратно все практические работы.</w:t>
      </w:r>
    </w:p>
    <w:p w:rsidR="00EE23C8" w:rsidRPr="005822CD" w:rsidRDefault="00EE23C8" w:rsidP="008B4B11">
      <w:pPr>
        <w:numPr>
          <w:ilvl w:val="0"/>
          <w:numId w:val="4"/>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Записи в тетради ведутся аккуратно и последовательно.</w:t>
      </w:r>
    </w:p>
    <w:p w:rsidR="00EE23C8" w:rsidRPr="005822CD" w:rsidRDefault="00EE23C8" w:rsidP="008B4B11">
      <w:pPr>
        <w:tabs>
          <w:tab w:val="left" w:pos="426"/>
        </w:tabs>
        <w:spacing w:after="0" w:line="240" w:lineRule="auto"/>
        <w:jc w:val="both"/>
        <w:rPr>
          <w:rFonts w:ascii="Times New Roman" w:hAnsi="Times New Roman"/>
          <w:b/>
          <w:sz w:val="28"/>
          <w:szCs w:val="28"/>
        </w:rPr>
      </w:pPr>
      <w:r w:rsidRPr="005822CD">
        <w:rPr>
          <w:rFonts w:ascii="Times New Roman" w:hAnsi="Times New Roman"/>
          <w:b/>
          <w:sz w:val="28"/>
          <w:szCs w:val="28"/>
        </w:rPr>
        <w:lastRenderedPageBreak/>
        <w:t xml:space="preserve">Оценка 4 «хорошо» </w:t>
      </w:r>
    </w:p>
    <w:p w:rsidR="00EE23C8" w:rsidRPr="005822CD" w:rsidRDefault="00EE23C8" w:rsidP="008B4B11">
      <w:pPr>
        <w:numPr>
          <w:ilvl w:val="0"/>
          <w:numId w:val="5"/>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Легко ориентируется в изученном материале.</w:t>
      </w:r>
    </w:p>
    <w:p w:rsidR="00EE23C8" w:rsidRPr="005822CD" w:rsidRDefault="00EE23C8" w:rsidP="008B4B11">
      <w:pPr>
        <w:numPr>
          <w:ilvl w:val="0"/>
          <w:numId w:val="5"/>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Проявляет самостоятельность суждений.</w:t>
      </w:r>
    </w:p>
    <w:p w:rsidR="00EE23C8" w:rsidRPr="005822CD" w:rsidRDefault="00EE23C8" w:rsidP="008B4B11">
      <w:pPr>
        <w:numPr>
          <w:ilvl w:val="0"/>
          <w:numId w:val="5"/>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Грамотно излагает ответ на поставленный вопрос, но в ответе допускает неточности, недостаточно полно освещает вопрос.</w:t>
      </w:r>
    </w:p>
    <w:p w:rsidR="00EE23C8" w:rsidRPr="005822CD" w:rsidRDefault="00EE23C8" w:rsidP="008B4B11">
      <w:pPr>
        <w:numPr>
          <w:ilvl w:val="0"/>
          <w:numId w:val="5"/>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Выполнены практические работы не совсем удачно.</w:t>
      </w:r>
    </w:p>
    <w:p w:rsidR="00EE23C8" w:rsidRPr="005822CD" w:rsidRDefault="00EE23C8" w:rsidP="008B4B11">
      <w:pPr>
        <w:numPr>
          <w:ilvl w:val="0"/>
          <w:numId w:val="5"/>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При ведении тетради имеются незначительные ошибки.</w:t>
      </w:r>
    </w:p>
    <w:p w:rsidR="00EE23C8" w:rsidRPr="005822CD" w:rsidRDefault="00EE23C8" w:rsidP="008B4B11">
      <w:pPr>
        <w:tabs>
          <w:tab w:val="left" w:pos="426"/>
        </w:tabs>
        <w:spacing w:after="0" w:line="240" w:lineRule="auto"/>
        <w:jc w:val="both"/>
        <w:rPr>
          <w:rFonts w:ascii="Times New Roman" w:hAnsi="Times New Roman"/>
          <w:b/>
          <w:sz w:val="28"/>
          <w:szCs w:val="28"/>
        </w:rPr>
      </w:pPr>
      <w:r w:rsidRPr="005822CD">
        <w:rPr>
          <w:rFonts w:ascii="Times New Roman" w:hAnsi="Times New Roman"/>
          <w:b/>
          <w:sz w:val="28"/>
          <w:szCs w:val="28"/>
        </w:rPr>
        <w:t xml:space="preserve">Оценка 3 «удовлетворительно» </w:t>
      </w:r>
    </w:p>
    <w:p w:rsidR="00EE23C8" w:rsidRPr="005822CD" w:rsidRDefault="00EE23C8" w:rsidP="008B4B11">
      <w:pPr>
        <w:numPr>
          <w:ilvl w:val="0"/>
          <w:numId w:val="6"/>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Основной вопрос раскрывает, но допускает незначительные ошибки, не проявляет способности логически мыслить.</w:t>
      </w:r>
    </w:p>
    <w:p w:rsidR="00EE23C8" w:rsidRPr="005822CD" w:rsidRDefault="00EE23C8" w:rsidP="008B4B11">
      <w:pPr>
        <w:numPr>
          <w:ilvl w:val="0"/>
          <w:numId w:val="6"/>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Ответ носит в основном репродуктивный характер.</w:t>
      </w:r>
    </w:p>
    <w:p w:rsidR="00EE23C8" w:rsidRPr="005822CD" w:rsidRDefault="00EE23C8" w:rsidP="008B4B11">
      <w:pPr>
        <w:numPr>
          <w:ilvl w:val="0"/>
          <w:numId w:val="6"/>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Практические работы выполнены не эстетично, небрежно, с ошибками.</w:t>
      </w:r>
    </w:p>
    <w:p w:rsidR="00EE23C8" w:rsidRPr="005822CD" w:rsidRDefault="00EE23C8" w:rsidP="008B4B11">
      <w:pPr>
        <w:numPr>
          <w:ilvl w:val="0"/>
          <w:numId w:val="6"/>
        </w:numPr>
        <w:tabs>
          <w:tab w:val="left" w:pos="426"/>
        </w:tabs>
        <w:spacing w:after="0" w:line="240" w:lineRule="auto"/>
        <w:ind w:left="0" w:firstLine="0"/>
        <w:contextualSpacing/>
        <w:jc w:val="both"/>
        <w:rPr>
          <w:rFonts w:ascii="Times New Roman" w:hAnsi="Times New Roman"/>
          <w:sz w:val="28"/>
          <w:szCs w:val="28"/>
        </w:rPr>
      </w:pPr>
      <w:r w:rsidRPr="005822CD">
        <w:rPr>
          <w:rFonts w:ascii="Times New Roman" w:hAnsi="Times New Roman"/>
          <w:sz w:val="28"/>
          <w:szCs w:val="28"/>
        </w:rPr>
        <w:t>Записи в тетради ведутся небрежно, несистематично.</w:t>
      </w:r>
    </w:p>
    <w:p w:rsidR="00EE23C8" w:rsidRDefault="00EE23C8" w:rsidP="008B4B11">
      <w:pPr>
        <w:spacing w:line="240" w:lineRule="auto"/>
      </w:pPr>
    </w:p>
    <w:p w:rsidR="00EE23C8" w:rsidRDefault="00EE23C8" w:rsidP="008B4B11">
      <w:pPr>
        <w:spacing w:line="240" w:lineRule="auto"/>
      </w:pPr>
    </w:p>
    <w:p w:rsidR="00EE23C8" w:rsidRDefault="00EE23C8" w:rsidP="008B4B11">
      <w:pPr>
        <w:pStyle w:val="HTML"/>
        <w:tabs>
          <w:tab w:val="clear" w:pos="916"/>
        </w:tabs>
        <w:jc w:val="both"/>
        <w:rPr>
          <w:rFonts w:ascii="Times New Roman" w:hAnsi="Times New Roman" w:cs="Times New Roman"/>
          <w:b/>
          <w:caps/>
          <w:sz w:val="32"/>
          <w:szCs w:val="32"/>
        </w:rPr>
      </w:pPr>
      <w:r w:rsidRPr="00D967FF">
        <w:rPr>
          <w:rFonts w:ascii="Times New Roman" w:hAnsi="Times New Roman" w:cs="Times New Roman"/>
          <w:b/>
          <w:caps/>
          <w:sz w:val="32"/>
          <w:szCs w:val="32"/>
        </w:rPr>
        <w:t>Методическое обеспечение учебного процесса (в том числе методические рекомендации педагогическим работникам и рекомендации по организации само</w:t>
      </w:r>
      <w:r>
        <w:rPr>
          <w:rFonts w:ascii="Times New Roman" w:hAnsi="Times New Roman" w:cs="Times New Roman"/>
          <w:b/>
          <w:caps/>
          <w:sz w:val="32"/>
          <w:szCs w:val="32"/>
        </w:rPr>
        <w:t xml:space="preserve">стоятельной работы </w:t>
      </w:r>
      <w:proofErr w:type="gramStart"/>
      <w:r>
        <w:rPr>
          <w:rFonts w:ascii="Times New Roman" w:hAnsi="Times New Roman" w:cs="Times New Roman"/>
          <w:b/>
          <w:caps/>
          <w:sz w:val="32"/>
          <w:szCs w:val="32"/>
        </w:rPr>
        <w:t>обучающихся</w:t>
      </w:r>
      <w:proofErr w:type="gramEnd"/>
      <w:r>
        <w:rPr>
          <w:rFonts w:ascii="Times New Roman" w:hAnsi="Times New Roman" w:cs="Times New Roman"/>
          <w:b/>
          <w:caps/>
          <w:sz w:val="32"/>
          <w:szCs w:val="32"/>
        </w:rPr>
        <w:t>)</w:t>
      </w:r>
    </w:p>
    <w:p w:rsidR="00EE23C8" w:rsidRDefault="00EE23C8" w:rsidP="008B4B11">
      <w:pPr>
        <w:pStyle w:val="HTML"/>
        <w:tabs>
          <w:tab w:val="clear" w:pos="916"/>
        </w:tabs>
        <w:jc w:val="both"/>
        <w:rPr>
          <w:rFonts w:ascii="Times New Roman" w:hAnsi="Times New Roman" w:cs="Times New Roman"/>
          <w:b/>
          <w:caps/>
          <w:sz w:val="32"/>
          <w:szCs w:val="32"/>
        </w:rPr>
      </w:pPr>
    </w:p>
    <w:p w:rsidR="00EE23C8" w:rsidRDefault="00EE23C8" w:rsidP="008B4B11">
      <w:pPr>
        <w:pStyle w:val="HTML"/>
        <w:tabs>
          <w:tab w:val="clear" w:pos="916"/>
        </w:tabs>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Дополнительная </w:t>
      </w:r>
      <w:r w:rsidRPr="0074215E">
        <w:rPr>
          <w:rFonts w:ascii="Times New Roman" w:hAnsi="Times New Roman" w:cs="Times New Roman"/>
          <w:sz w:val="28"/>
          <w:szCs w:val="28"/>
        </w:rPr>
        <w:t xml:space="preserve">общеразвивающая </w:t>
      </w:r>
      <w:r>
        <w:rPr>
          <w:rFonts w:ascii="Times New Roman" w:hAnsi="Times New Roman" w:cs="Times New Roman"/>
          <w:sz w:val="28"/>
          <w:szCs w:val="28"/>
        </w:rPr>
        <w:t xml:space="preserve">общеобразовательная программа в области искусств по предмету «История изобразительного искусства» разработана на основе типовой государственной программы «Изобразительное искусство и художественный труд». Автор </w:t>
      </w:r>
      <w:proofErr w:type="spellStart"/>
      <w:r>
        <w:rPr>
          <w:rFonts w:ascii="Times New Roman" w:hAnsi="Times New Roman" w:cs="Times New Roman"/>
          <w:sz w:val="28"/>
          <w:szCs w:val="28"/>
        </w:rPr>
        <w:t>Неменский</w:t>
      </w:r>
      <w:proofErr w:type="spellEnd"/>
      <w:r>
        <w:rPr>
          <w:rFonts w:ascii="Times New Roman" w:hAnsi="Times New Roman" w:cs="Times New Roman"/>
          <w:sz w:val="28"/>
          <w:szCs w:val="28"/>
        </w:rPr>
        <w:t xml:space="preserve"> Б. М. </w:t>
      </w:r>
      <w:r w:rsidRPr="005831CC">
        <w:rPr>
          <w:rFonts w:ascii="Times New Roman" w:hAnsi="Times New Roman" w:cs="Times New Roman"/>
          <w:sz w:val="28"/>
          <w:szCs w:val="28"/>
        </w:rPr>
        <w:t xml:space="preserve">Методика преподавания предмета </w:t>
      </w:r>
      <w:r>
        <w:rPr>
          <w:rFonts w:ascii="Times New Roman" w:hAnsi="Times New Roman" w:cs="Times New Roman"/>
          <w:sz w:val="28"/>
          <w:szCs w:val="28"/>
        </w:rPr>
        <w:t xml:space="preserve">опирается </w:t>
      </w:r>
      <w:r w:rsidRPr="005831CC">
        <w:rPr>
          <w:rFonts w:ascii="Times New Roman" w:hAnsi="Times New Roman" w:cs="Times New Roman"/>
          <w:sz w:val="28"/>
          <w:szCs w:val="28"/>
        </w:rPr>
        <w:t>на диалогический метод обучения.</w:t>
      </w:r>
      <w:r w:rsidRPr="005831CC">
        <w:t xml:space="preserve"> </w:t>
      </w:r>
      <w:r>
        <w:rPr>
          <w:rFonts w:ascii="Times New Roman" w:hAnsi="Times New Roman" w:cs="Times New Roman"/>
          <w:sz w:val="28"/>
          <w:szCs w:val="28"/>
        </w:rPr>
        <w:t>Создаются</w:t>
      </w:r>
      <w:r w:rsidRPr="005831CC">
        <w:rPr>
          <w:rFonts w:ascii="Times New Roman" w:hAnsi="Times New Roman" w:cs="Times New Roman"/>
          <w:sz w:val="28"/>
          <w:szCs w:val="28"/>
        </w:rPr>
        <w:t xml:space="preserve"> условия для активизации творческих</w:t>
      </w:r>
      <w:r>
        <w:rPr>
          <w:rFonts w:ascii="Times New Roman" w:hAnsi="Times New Roman" w:cs="Times New Roman"/>
          <w:sz w:val="28"/>
          <w:szCs w:val="28"/>
        </w:rPr>
        <w:t xml:space="preserve"> возможностей учащихся: поручение им подготовки</w:t>
      </w:r>
      <w:r w:rsidRPr="005831CC">
        <w:rPr>
          <w:rFonts w:ascii="Times New Roman" w:hAnsi="Times New Roman" w:cs="Times New Roman"/>
          <w:sz w:val="28"/>
          <w:szCs w:val="28"/>
        </w:rPr>
        <w:t xml:space="preserve"> небольших сообщений н</w:t>
      </w:r>
      <w:r>
        <w:rPr>
          <w:rFonts w:ascii="Times New Roman" w:hAnsi="Times New Roman" w:cs="Times New Roman"/>
          <w:sz w:val="28"/>
          <w:szCs w:val="28"/>
        </w:rPr>
        <w:t>а различные темы, организация</w:t>
      </w:r>
      <w:r w:rsidRPr="005831CC">
        <w:rPr>
          <w:rFonts w:ascii="Times New Roman" w:hAnsi="Times New Roman" w:cs="Times New Roman"/>
          <w:sz w:val="28"/>
          <w:szCs w:val="28"/>
        </w:rPr>
        <w:t xml:space="preserve"> дискуссии или обсуждения по поводу просмотренной выставки, фильма, информации, полученной из Интернета, прочитанной статьи.</w:t>
      </w:r>
    </w:p>
    <w:p w:rsidR="00EE23C8" w:rsidRDefault="00EE23C8" w:rsidP="008B4B11">
      <w:pPr>
        <w:pStyle w:val="HTML"/>
        <w:tabs>
          <w:tab w:val="clear" w:pos="916"/>
        </w:tabs>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Программа предусматривает применение разнообразных форм и методов проведения занятий: многопредметное интегрирование; </w:t>
      </w:r>
      <w:proofErr w:type="spellStart"/>
      <w:r>
        <w:rPr>
          <w:rFonts w:ascii="Times New Roman" w:hAnsi="Times New Roman" w:cs="Times New Roman"/>
          <w:sz w:val="28"/>
          <w:szCs w:val="28"/>
        </w:rPr>
        <w:t>психолого</w:t>
      </w:r>
      <w:proofErr w:type="spellEnd"/>
      <w:r>
        <w:rPr>
          <w:rFonts w:ascii="Times New Roman" w:hAnsi="Times New Roman" w:cs="Times New Roman"/>
          <w:sz w:val="28"/>
          <w:szCs w:val="28"/>
        </w:rPr>
        <w:t xml:space="preserve"> - педагогический подход, горизонтальные и вертикальные линии связей; исследовательский аспект в организации комплекса уроков по выбранной теме и т.д. </w:t>
      </w:r>
      <w:r w:rsidRPr="007667A5">
        <w:rPr>
          <w:rFonts w:ascii="Times New Roman" w:hAnsi="Times New Roman" w:cs="Times New Roman"/>
          <w:sz w:val="28"/>
          <w:szCs w:val="28"/>
        </w:rPr>
        <w:t xml:space="preserve">При этом </w:t>
      </w:r>
      <w:r>
        <w:rPr>
          <w:rFonts w:ascii="Times New Roman" w:hAnsi="Times New Roman" w:cs="Times New Roman"/>
          <w:sz w:val="28"/>
          <w:szCs w:val="28"/>
        </w:rPr>
        <w:t>учитываются</w:t>
      </w:r>
      <w:r w:rsidRPr="007667A5">
        <w:rPr>
          <w:rFonts w:ascii="Times New Roman" w:hAnsi="Times New Roman" w:cs="Times New Roman"/>
          <w:sz w:val="28"/>
          <w:szCs w:val="28"/>
        </w:rPr>
        <w:t xml:space="preserve"> следующие обстоятельства: уровень общего развития учащихся, количество учеников в группе, их возрастные особенности.</w:t>
      </w:r>
      <w:r>
        <w:rPr>
          <w:rFonts w:ascii="Times New Roman" w:hAnsi="Times New Roman" w:cs="Times New Roman"/>
          <w:sz w:val="28"/>
          <w:szCs w:val="28"/>
        </w:rPr>
        <w:t xml:space="preserve"> Разнообразие видов и форм в работе педагога по программе подчинено единой цели – формированию и развитию личности ученика.</w:t>
      </w:r>
    </w:p>
    <w:p w:rsidR="00EE23C8" w:rsidRPr="00191FE5" w:rsidRDefault="00EE23C8" w:rsidP="008B4B11">
      <w:pPr>
        <w:pStyle w:val="HTML"/>
        <w:tabs>
          <w:tab w:val="clear" w:pos="916"/>
        </w:tabs>
        <w:ind w:left="-284" w:firstLine="284"/>
        <w:jc w:val="both"/>
        <w:rPr>
          <w:rFonts w:ascii="Times New Roman" w:hAnsi="Times New Roman" w:cs="Times New Roman"/>
          <w:sz w:val="28"/>
          <w:szCs w:val="28"/>
        </w:rPr>
      </w:pPr>
      <w:r w:rsidRPr="00083792">
        <w:rPr>
          <w:rFonts w:ascii="Times New Roman" w:hAnsi="Times New Roman" w:cs="Times New Roman"/>
          <w:sz w:val="28"/>
          <w:szCs w:val="28"/>
        </w:rPr>
        <w:t>Изучение предмета ведется в соответствии с календарно – тематическим планом.</w:t>
      </w:r>
      <w:r>
        <w:rPr>
          <w:rFonts w:ascii="Times New Roman" w:hAnsi="Times New Roman" w:cs="Times New Roman"/>
          <w:sz w:val="28"/>
          <w:szCs w:val="28"/>
        </w:rPr>
        <w:t xml:space="preserve"> </w:t>
      </w:r>
      <w:r w:rsidRPr="00E1060F">
        <w:rPr>
          <w:rFonts w:ascii="Times New Roman" w:hAnsi="Times New Roman" w:cs="Times New Roman"/>
          <w:sz w:val="28"/>
          <w:szCs w:val="28"/>
        </w:rPr>
        <w:t xml:space="preserve">Осуществляется </w:t>
      </w:r>
      <w:r>
        <w:rPr>
          <w:rFonts w:ascii="Times New Roman" w:hAnsi="Times New Roman" w:cs="Times New Roman"/>
          <w:sz w:val="28"/>
          <w:szCs w:val="28"/>
        </w:rPr>
        <w:t>творческий подход к изложению тем, проводится параллель с другими предметами. Происходит знакомство с новыми явлениями в изобразительном искусстве, участие в культурно - просветительской деятельности  МБОУ ДОД «ДХШ № 1», а  также посещение выставок. Регулярно учащиеся знакомятся с современной литературой об изобразительном искусстве, интересными явлениями, с журнальными и газетными статьями. Создаются условия для активизации творческих возможностей учащихся, посредством использования слайдов, репродукций</w:t>
      </w:r>
      <w:r w:rsidRPr="00191FE5">
        <w:rPr>
          <w:rFonts w:ascii="Times New Roman" w:hAnsi="Times New Roman" w:cs="Times New Roman"/>
          <w:sz w:val="28"/>
          <w:szCs w:val="28"/>
        </w:rPr>
        <w:t xml:space="preserve"> карт</w:t>
      </w:r>
      <w:r>
        <w:rPr>
          <w:rFonts w:ascii="Times New Roman" w:hAnsi="Times New Roman" w:cs="Times New Roman"/>
          <w:sz w:val="28"/>
          <w:szCs w:val="28"/>
        </w:rPr>
        <w:t>ин известных художников, книжных иллюстраций, видеофильмов</w:t>
      </w:r>
      <w:r w:rsidRPr="00191FE5">
        <w:rPr>
          <w:rFonts w:ascii="Times New Roman" w:hAnsi="Times New Roman" w:cs="Times New Roman"/>
          <w:sz w:val="28"/>
          <w:szCs w:val="28"/>
        </w:rPr>
        <w:t xml:space="preserve">, </w:t>
      </w:r>
      <w:r w:rsidRPr="00191FE5">
        <w:rPr>
          <w:rFonts w:ascii="Times New Roman" w:hAnsi="Times New Roman" w:cs="Times New Roman"/>
          <w:sz w:val="28"/>
          <w:szCs w:val="28"/>
          <w:lang w:val="en-US"/>
        </w:rPr>
        <w:t>DVD</w:t>
      </w:r>
      <w:r>
        <w:rPr>
          <w:rFonts w:ascii="Times New Roman" w:hAnsi="Times New Roman" w:cs="Times New Roman"/>
          <w:sz w:val="28"/>
          <w:szCs w:val="28"/>
        </w:rPr>
        <w:t xml:space="preserve"> дисков</w:t>
      </w:r>
      <w:r w:rsidRPr="00191FE5">
        <w:rPr>
          <w:rFonts w:ascii="Times New Roman" w:hAnsi="Times New Roman" w:cs="Times New Roman"/>
          <w:sz w:val="28"/>
          <w:szCs w:val="28"/>
        </w:rPr>
        <w:t>.</w:t>
      </w:r>
    </w:p>
    <w:p w:rsidR="00EE23C8" w:rsidRPr="005831CC" w:rsidRDefault="00EE23C8" w:rsidP="008B4B11">
      <w:pPr>
        <w:widowControl w:val="0"/>
        <w:suppressAutoHyphens/>
        <w:spacing w:after="0" w:line="240" w:lineRule="auto"/>
        <w:rPr>
          <w:rFonts w:ascii="Times New Roman" w:eastAsia="SimSun" w:hAnsi="Times New Roman"/>
          <w:b/>
          <w:kern w:val="1"/>
          <w:sz w:val="28"/>
          <w:szCs w:val="28"/>
          <w:lang w:eastAsia="hi-IN" w:bidi="hi-IN"/>
        </w:rPr>
      </w:pPr>
      <w:r w:rsidRPr="005831CC">
        <w:rPr>
          <w:rFonts w:ascii="Times New Roman" w:eastAsia="SimSun" w:hAnsi="Times New Roman"/>
          <w:b/>
          <w:kern w:val="1"/>
          <w:sz w:val="28"/>
          <w:szCs w:val="28"/>
          <w:lang w:eastAsia="hi-IN" w:bidi="hi-IN"/>
        </w:rPr>
        <w:t xml:space="preserve">Рекомендации по организации самостоятельной работы </w:t>
      </w:r>
      <w:proofErr w:type="gramStart"/>
      <w:r w:rsidRPr="005831CC">
        <w:rPr>
          <w:rFonts w:ascii="Times New Roman" w:eastAsia="SimSun" w:hAnsi="Times New Roman"/>
          <w:b/>
          <w:kern w:val="1"/>
          <w:sz w:val="28"/>
          <w:szCs w:val="28"/>
          <w:lang w:eastAsia="hi-IN" w:bidi="hi-IN"/>
        </w:rPr>
        <w:t>обучающихся</w:t>
      </w:r>
      <w:proofErr w:type="gramEnd"/>
      <w:r w:rsidRPr="005831CC">
        <w:rPr>
          <w:rFonts w:ascii="Times New Roman" w:eastAsia="SimSun" w:hAnsi="Times New Roman"/>
          <w:b/>
          <w:kern w:val="1"/>
          <w:sz w:val="28"/>
          <w:szCs w:val="28"/>
          <w:lang w:eastAsia="hi-IN" w:bidi="hi-IN"/>
        </w:rPr>
        <w:t>:</w:t>
      </w:r>
    </w:p>
    <w:p w:rsidR="00EE23C8" w:rsidRPr="005831CC" w:rsidRDefault="00EE23C8" w:rsidP="008B4B11">
      <w:pPr>
        <w:suppressAutoHyphens/>
        <w:spacing w:after="0" w:line="240" w:lineRule="auto"/>
        <w:ind w:firstLine="709"/>
        <w:jc w:val="both"/>
        <w:rPr>
          <w:rFonts w:ascii="Times New Roman" w:hAnsi="Times New Roman" w:cs="Mangal"/>
          <w:kern w:val="1"/>
          <w:sz w:val="28"/>
          <w:szCs w:val="28"/>
          <w:lang w:eastAsia="hi-IN" w:bidi="hi-IN"/>
        </w:rPr>
      </w:pPr>
      <w:r w:rsidRPr="005831CC">
        <w:rPr>
          <w:rFonts w:ascii="Times New Roman" w:hAnsi="Times New Roman" w:cs="Mangal"/>
          <w:kern w:val="1"/>
          <w:sz w:val="28"/>
          <w:szCs w:val="28"/>
          <w:lang w:eastAsia="hi-IN" w:bidi="hi-IN"/>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w:t>
      </w:r>
      <w:r w:rsidRPr="005831CC">
        <w:rPr>
          <w:rFonts w:ascii="Times New Roman" w:hAnsi="Times New Roman" w:cs="Mangal"/>
          <w:kern w:val="1"/>
          <w:sz w:val="28"/>
          <w:szCs w:val="28"/>
          <w:lang w:eastAsia="hi-IN" w:bidi="hi-IN"/>
        </w:rPr>
        <w:lastRenderedPageBreak/>
        <w:t xml:space="preserve">параллельного освоения детьми программ начального и основного общего образования. Объем времени на самостоятельную </w:t>
      </w:r>
      <w:proofErr w:type="gramStart"/>
      <w:r w:rsidRPr="005831CC">
        <w:rPr>
          <w:rFonts w:ascii="Times New Roman" w:hAnsi="Times New Roman" w:cs="Mangal"/>
          <w:kern w:val="1"/>
          <w:sz w:val="28"/>
          <w:szCs w:val="28"/>
          <w:lang w:eastAsia="hi-IN" w:bidi="hi-IN"/>
        </w:rPr>
        <w:t>работу</w:t>
      </w:r>
      <w:proofErr w:type="gramEnd"/>
      <w:r w:rsidRPr="005831CC">
        <w:rPr>
          <w:rFonts w:ascii="Times New Roman" w:hAnsi="Times New Roman" w:cs="Mangal"/>
          <w:kern w:val="1"/>
          <w:sz w:val="28"/>
          <w:szCs w:val="28"/>
          <w:lang w:eastAsia="hi-IN" w:bidi="hi-IN"/>
        </w:rPr>
        <w:t xml:space="preserve"> и виды заданий определяются с учетом сложившихся педагогических традиций, методической целесообразности и индивидуальных способностей ученика.</w:t>
      </w:r>
    </w:p>
    <w:p w:rsidR="00EE23C8" w:rsidRPr="005831CC" w:rsidRDefault="00EE23C8" w:rsidP="008B4B11">
      <w:pPr>
        <w:suppressAutoHyphens/>
        <w:spacing w:after="0" w:line="240" w:lineRule="auto"/>
        <w:ind w:firstLine="709"/>
        <w:jc w:val="both"/>
        <w:rPr>
          <w:rFonts w:ascii="Times New Roman" w:hAnsi="Times New Roman" w:cs="Mangal"/>
          <w:kern w:val="1"/>
          <w:sz w:val="28"/>
          <w:szCs w:val="28"/>
          <w:lang w:eastAsia="hi-IN" w:bidi="hi-IN"/>
        </w:rPr>
      </w:pPr>
      <w:r w:rsidRPr="005831CC">
        <w:rPr>
          <w:rFonts w:ascii="Times New Roman" w:hAnsi="Times New Roman" w:cs="Mangal"/>
          <w:kern w:val="1"/>
          <w:sz w:val="28"/>
          <w:szCs w:val="28"/>
          <w:lang w:eastAsia="hi-IN" w:bidi="hi-IN"/>
        </w:rPr>
        <w:t>Самостоятельные занятия должны быть регулярными и систематическими.</w:t>
      </w:r>
    </w:p>
    <w:p w:rsidR="00EE23C8" w:rsidRPr="005831CC" w:rsidRDefault="00EE23C8" w:rsidP="008B4B11">
      <w:pPr>
        <w:widowControl w:val="0"/>
        <w:suppressAutoHyphens/>
        <w:spacing w:after="0" w:line="240" w:lineRule="auto"/>
        <w:ind w:firstLine="709"/>
        <w:jc w:val="both"/>
        <w:rPr>
          <w:rFonts w:ascii="Times New Roman" w:eastAsia="SimSun" w:hAnsi="Times New Roman" w:cs="Mangal"/>
          <w:kern w:val="1"/>
          <w:sz w:val="28"/>
          <w:szCs w:val="28"/>
          <w:lang w:eastAsia="hi-IN" w:bidi="hi-IN"/>
        </w:rPr>
      </w:pPr>
      <w:r w:rsidRPr="005831CC">
        <w:rPr>
          <w:rFonts w:ascii="Times New Roman" w:eastAsia="SimSun" w:hAnsi="Times New Roman" w:cs="Mangal"/>
          <w:kern w:val="1"/>
          <w:sz w:val="28"/>
          <w:szCs w:val="28"/>
          <w:lang w:eastAsia="hi-IN" w:bidi="hi-IN"/>
        </w:rPr>
        <w:t>Выполнение обучающимся домашнего задания контролируется преподавателем и обеспечивается учебниками, учебно-методическими  изданиями, художественными альбомами, видеоматериалами в соответствии с программными требованиями по предмету.</w:t>
      </w:r>
    </w:p>
    <w:p w:rsidR="00EE23C8" w:rsidRPr="005831CC" w:rsidRDefault="00EE23C8" w:rsidP="008B4B11">
      <w:pPr>
        <w:suppressAutoHyphens/>
        <w:spacing w:after="0" w:line="240" w:lineRule="auto"/>
        <w:ind w:left="1080"/>
        <w:rPr>
          <w:rFonts w:ascii="Times New Roman" w:eastAsia="SimSun" w:hAnsi="Times New Roman" w:cs="Mangal"/>
          <w:kern w:val="1"/>
          <w:sz w:val="28"/>
          <w:szCs w:val="28"/>
          <w:lang w:eastAsia="hi-IN" w:bidi="hi-IN"/>
        </w:rPr>
      </w:pPr>
      <w:r w:rsidRPr="005831CC">
        <w:rPr>
          <w:rFonts w:ascii="Times New Roman" w:eastAsia="SimSun" w:hAnsi="Times New Roman" w:cs="Mangal"/>
          <w:kern w:val="1"/>
          <w:sz w:val="28"/>
          <w:szCs w:val="28"/>
          <w:lang w:eastAsia="hi-IN" w:bidi="hi-IN"/>
        </w:rPr>
        <w:t>Виды  внеаудиторной  работы:</w:t>
      </w:r>
    </w:p>
    <w:p w:rsidR="00EE23C8" w:rsidRPr="005831CC" w:rsidRDefault="00EE23C8" w:rsidP="008B4B11">
      <w:pPr>
        <w:numPr>
          <w:ilvl w:val="0"/>
          <w:numId w:val="10"/>
        </w:numPr>
        <w:spacing w:after="0" w:line="240" w:lineRule="auto"/>
        <w:jc w:val="both"/>
        <w:rPr>
          <w:rFonts w:ascii="Times New Roman" w:hAnsi="Times New Roman"/>
          <w:sz w:val="28"/>
          <w:szCs w:val="28"/>
        </w:rPr>
      </w:pPr>
      <w:r w:rsidRPr="005831CC">
        <w:rPr>
          <w:rFonts w:ascii="Times New Roman" w:hAnsi="Times New Roman"/>
          <w:sz w:val="28"/>
          <w:szCs w:val="28"/>
        </w:rPr>
        <w:t>подготовка  докладов, рефератов;</w:t>
      </w:r>
    </w:p>
    <w:p w:rsidR="00EE23C8" w:rsidRPr="005831CC" w:rsidRDefault="00EE23C8" w:rsidP="008B4B11">
      <w:pPr>
        <w:numPr>
          <w:ilvl w:val="0"/>
          <w:numId w:val="10"/>
        </w:numPr>
        <w:spacing w:after="0" w:line="240" w:lineRule="auto"/>
        <w:jc w:val="both"/>
        <w:rPr>
          <w:rFonts w:ascii="Times New Roman" w:hAnsi="Times New Roman"/>
          <w:sz w:val="28"/>
          <w:szCs w:val="28"/>
        </w:rPr>
      </w:pPr>
      <w:r w:rsidRPr="005831CC">
        <w:rPr>
          <w:rFonts w:ascii="Times New Roman" w:hAnsi="Times New Roman"/>
          <w:sz w:val="28"/>
          <w:szCs w:val="28"/>
        </w:rPr>
        <w:t>посещение учреждений культуры (выставок, театров, концертных  залов  и  др.);</w:t>
      </w:r>
    </w:p>
    <w:p w:rsidR="00EE23C8" w:rsidRPr="005831CC" w:rsidRDefault="00EE23C8" w:rsidP="008B4B11">
      <w:pPr>
        <w:numPr>
          <w:ilvl w:val="0"/>
          <w:numId w:val="10"/>
        </w:numPr>
        <w:spacing w:after="0" w:line="240" w:lineRule="auto"/>
        <w:jc w:val="both"/>
        <w:rPr>
          <w:rFonts w:ascii="Times New Roman" w:hAnsi="Times New Roman"/>
          <w:sz w:val="28"/>
          <w:szCs w:val="28"/>
        </w:rPr>
      </w:pPr>
      <w:r w:rsidRPr="005831CC">
        <w:rPr>
          <w:rFonts w:ascii="Times New Roman" w:hAnsi="Times New Roman"/>
          <w:sz w:val="28"/>
          <w:szCs w:val="28"/>
        </w:rPr>
        <w:t>участие обучающихся в выставках,  творческих мероприятиях и культурно-просветительской деятельности образовательного учреждения и др.</w:t>
      </w:r>
    </w:p>
    <w:p w:rsidR="00EE23C8" w:rsidRPr="005831CC" w:rsidRDefault="00EE23C8" w:rsidP="008B4B11">
      <w:pPr>
        <w:shd w:val="clear" w:color="auto" w:fill="FFFFFF"/>
        <w:spacing w:after="0" w:line="240" w:lineRule="auto"/>
        <w:ind w:firstLine="709"/>
        <w:jc w:val="both"/>
        <w:rPr>
          <w:rFonts w:ascii="Times New Roman" w:hAnsi="Times New Roman"/>
          <w:sz w:val="28"/>
          <w:szCs w:val="28"/>
        </w:rPr>
      </w:pPr>
      <w:r w:rsidRPr="005831CC">
        <w:rPr>
          <w:rFonts w:ascii="Times New Roman" w:hAnsi="Times New Roman"/>
          <w:sz w:val="28"/>
          <w:szCs w:val="28"/>
        </w:rPr>
        <w:t>Цель самостоятельной работы: сформировать у учащегося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EE23C8" w:rsidRPr="005831CC" w:rsidRDefault="00EE23C8" w:rsidP="008B4B11">
      <w:pPr>
        <w:suppressAutoHyphens/>
        <w:spacing w:after="0" w:line="240" w:lineRule="auto"/>
        <w:ind w:firstLine="696"/>
        <w:jc w:val="both"/>
        <w:rPr>
          <w:rFonts w:ascii="Times New Roman" w:eastAsia="SimSun" w:hAnsi="Times New Roman" w:cs="Mangal"/>
          <w:kern w:val="1"/>
          <w:sz w:val="28"/>
          <w:szCs w:val="28"/>
          <w:lang w:eastAsia="hi-IN" w:bidi="hi-IN"/>
        </w:rPr>
      </w:pPr>
      <w:r w:rsidRPr="005831CC">
        <w:rPr>
          <w:rFonts w:ascii="Times New Roman" w:eastAsia="SimSun" w:hAnsi="Times New Roman" w:cs="Mangal"/>
          <w:kern w:val="1"/>
          <w:sz w:val="28"/>
          <w:szCs w:val="28"/>
          <w:lang w:eastAsia="hi-IN" w:bidi="hi-IN"/>
        </w:rPr>
        <w:t xml:space="preserve">Как форма учебно-воспитательного процесса, самостоятельная работа выполняет несколько функций: </w:t>
      </w:r>
    </w:p>
    <w:p w:rsidR="00EE23C8" w:rsidRPr="005831CC" w:rsidRDefault="00EE23C8" w:rsidP="008B4B11">
      <w:pPr>
        <w:numPr>
          <w:ilvl w:val="0"/>
          <w:numId w:val="9"/>
        </w:numPr>
        <w:tabs>
          <w:tab w:val="left" w:pos="993"/>
        </w:tabs>
        <w:suppressAutoHyphens/>
        <w:spacing w:after="0" w:line="240" w:lineRule="auto"/>
        <w:ind w:left="0" w:firstLine="709"/>
        <w:jc w:val="both"/>
        <w:rPr>
          <w:rFonts w:ascii="Times New Roman" w:eastAsia="SimSun" w:hAnsi="Times New Roman" w:cs="Mangal"/>
          <w:kern w:val="1"/>
          <w:sz w:val="28"/>
          <w:szCs w:val="28"/>
          <w:lang w:eastAsia="hi-IN" w:bidi="hi-IN"/>
        </w:rPr>
      </w:pPr>
      <w:proofErr w:type="gramStart"/>
      <w:r w:rsidRPr="005831CC">
        <w:rPr>
          <w:rFonts w:ascii="Times New Roman" w:eastAsia="SimSun" w:hAnsi="Times New Roman" w:cs="Mangal"/>
          <w:kern w:val="1"/>
          <w:sz w:val="28"/>
          <w:szCs w:val="28"/>
          <w:lang w:eastAsia="hi-IN" w:bidi="hi-IN"/>
        </w:rPr>
        <w:t>образовательную</w:t>
      </w:r>
      <w:proofErr w:type="gramEnd"/>
      <w:r w:rsidRPr="005831CC">
        <w:rPr>
          <w:rFonts w:ascii="Times New Roman" w:eastAsia="SimSun" w:hAnsi="Times New Roman" w:cs="Mangal"/>
          <w:kern w:val="1"/>
          <w:sz w:val="28"/>
          <w:szCs w:val="28"/>
          <w:lang w:eastAsia="hi-IN" w:bidi="hi-IN"/>
        </w:rPr>
        <w:t xml:space="preserve"> (систематизация и закрепление знаний учащихся), </w:t>
      </w:r>
    </w:p>
    <w:p w:rsidR="00EE23C8" w:rsidRPr="005831CC" w:rsidRDefault="00EE23C8" w:rsidP="008B4B11">
      <w:pPr>
        <w:numPr>
          <w:ilvl w:val="0"/>
          <w:numId w:val="9"/>
        </w:numPr>
        <w:tabs>
          <w:tab w:val="left" w:pos="993"/>
        </w:tabs>
        <w:suppressAutoHyphens/>
        <w:spacing w:after="0" w:line="240" w:lineRule="auto"/>
        <w:ind w:left="0" w:firstLine="709"/>
        <w:jc w:val="both"/>
        <w:rPr>
          <w:rFonts w:ascii="Times New Roman" w:eastAsia="SimSun" w:hAnsi="Times New Roman" w:cs="Mangal"/>
          <w:kern w:val="1"/>
          <w:sz w:val="28"/>
          <w:szCs w:val="28"/>
          <w:lang w:eastAsia="hi-IN" w:bidi="hi-IN"/>
        </w:rPr>
      </w:pPr>
      <w:proofErr w:type="gramStart"/>
      <w:r w:rsidRPr="005831CC">
        <w:rPr>
          <w:rFonts w:ascii="Times New Roman" w:eastAsia="SimSun" w:hAnsi="Times New Roman" w:cs="Mangal"/>
          <w:kern w:val="1"/>
          <w:sz w:val="28"/>
          <w:szCs w:val="28"/>
          <w:lang w:eastAsia="hi-IN" w:bidi="hi-IN"/>
        </w:rPr>
        <w:t>развивающую</w:t>
      </w:r>
      <w:proofErr w:type="gramEnd"/>
      <w:r w:rsidRPr="005831CC">
        <w:rPr>
          <w:rFonts w:ascii="Times New Roman" w:eastAsia="SimSun" w:hAnsi="Times New Roman" w:cs="Mangal"/>
          <w:kern w:val="1"/>
          <w:sz w:val="28"/>
          <w:szCs w:val="28"/>
          <w:lang w:eastAsia="hi-IN" w:bidi="hi-IN"/>
        </w:rPr>
        <w:t xml:space="preserve"> (развитие познавательных способностей учащихся – их внимания, памяти, мышления, речи), </w:t>
      </w:r>
    </w:p>
    <w:p w:rsidR="00EE23C8" w:rsidRPr="005831CC" w:rsidRDefault="00EE23C8" w:rsidP="008B4B11">
      <w:pPr>
        <w:numPr>
          <w:ilvl w:val="0"/>
          <w:numId w:val="9"/>
        </w:numPr>
        <w:tabs>
          <w:tab w:val="left" w:pos="993"/>
        </w:tabs>
        <w:suppressAutoHyphens/>
        <w:spacing w:after="0" w:line="240" w:lineRule="auto"/>
        <w:ind w:left="0" w:firstLine="709"/>
        <w:jc w:val="both"/>
        <w:rPr>
          <w:rFonts w:ascii="Times New Roman" w:eastAsia="SimSun" w:hAnsi="Times New Roman" w:cs="Mangal"/>
          <w:kern w:val="1"/>
          <w:sz w:val="28"/>
          <w:szCs w:val="28"/>
          <w:lang w:eastAsia="hi-IN" w:bidi="hi-IN"/>
        </w:rPr>
      </w:pPr>
      <w:proofErr w:type="gramStart"/>
      <w:r w:rsidRPr="005831CC">
        <w:rPr>
          <w:rFonts w:ascii="Times New Roman" w:eastAsia="SimSun" w:hAnsi="Times New Roman" w:cs="Mangal"/>
          <w:kern w:val="1"/>
          <w:sz w:val="28"/>
          <w:szCs w:val="28"/>
          <w:lang w:eastAsia="hi-IN" w:bidi="hi-IN"/>
        </w:rPr>
        <w:t>воспитательную</w:t>
      </w:r>
      <w:proofErr w:type="gramEnd"/>
      <w:r w:rsidRPr="005831CC">
        <w:rPr>
          <w:rFonts w:ascii="Times New Roman" w:eastAsia="SimSun" w:hAnsi="Times New Roman" w:cs="Mangal"/>
          <w:kern w:val="1"/>
          <w:sz w:val="28"/>
          <w:szCs w:val="28"/>
          <w:lang w:eastAsia="hi-IN" w:bidi="hi-IN"/>
        </w:rPr>
        <w:t xml:space="preserve">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EE23C8" w:rsidRPr="005831CC" w:rsidRDefault="00EE23C8" w:rsidP="008B4B11">
      <w:pPr>
        <w:shd w:val="clear" w:color="auto" w:fill="FFFFFF"/>
        <w:suppressAutoHyphens/>
        <w:spacing w:after="0" w:line="240" w:lineRule="auto"/>
        <w:ind w:firstLine="696"/>
        <w:jc w:val="both"/>
        <w:rPr>
          <w:rFonts w:ascii="Times New Roman" w:eastAsia="SimSun" w:hAnsi="Times New Roman" w:cs="Mangal"/>
          <w:kern w:val="1"/>
          <w:sz w:val="28"/>
          <w:szCs w:val="28"/>
          <w:lang w:eastAsia="hi-IN" w:bidi="hi-IN"/>
        </w:rPr>
      </w:pPr>
      <w:r w:rsidRPr="005831CC">
        <w:rPr>
          <w:rFonts w:ascii="Times New Roman" w:eastAsia="SimSun" w:hAnsi="Times New Roman" w:cs="Mangal"/>
          <w:kern w:val="1"/>
          <w:sz w:val="28"/>
          <w:szCs w:val="28"/>
          <w:lang w:eastAsia="hi-IN" w:bidi="hi-IN"/>
        </w:rPr>
        <w:t>Выполнение самостоятельной работы (подготовка  сообщений,  написание  докладов, рефератов) учащихся:</w:t>
      </w:r>
    </w:p>
    <w:p w:rsidR="00EE23C8" w:rsidRPr="005831CC" w:rsidRDefault="00EE23C8" w:rsidP="008B4B11">
      <w:pPr>
        <w:numPr>
          <w:ilvl w:val="0"/>
          <w:numId w:val="11"/>
        </w:numPr>
        <w:shd w:val="clear" w:color="auto" w:fill="FFFFFF"/>
        <w:suppressAutoHyphens/>
        <w:spacing w:after="0" w:line="240" w:lineRule="auto"/>
        <w:jc w:val="both"/>
        <w:rPr>
          <w:rFonts w:ascii="Times New Roman" w:eastAsia="SimSun" w:hAnsi="Times New Roman" w:cs="Mangal"/>
          <w:kern w:val="1"/>
          <w:sz w:val="28"/>
          <w:szCs w:val="28"/>
          <w:lang w:eastAsia="hi-IN" w:bidi="hi-IN"/>
        </w:rPr>
      </w:pPr>
      <w:r w:rsidRPr="005831CC">
        <w:rPr>
          <w:rFonts w:ascii="Times New Roman" w:eastAsia="SimSun" w:hAnsi="Times New Roman" w:cs="Mangal"/>
          <w:kern w:val="1"/>
          <w:sz w:val="28"/>
          <w:szCs w:val="28"/>
          <w:lang w:eastAsia="hi-IN" w:bidi="hi-IN"/>
        </w:rPr>
        <w:t xml:space="preserve"> способствует лучшему  усвоению  полученных знаний;</w:t>
      </w:r>
    </w:p>
    <w:p w:rsidR="00EE23C8" w:rsidRPr="005831CC" w:rsidRDefault="00EE23C8" w:rsidP="008B4B11">
      <w:pPr>
        <w:numPr>
          <w:ilvl w:val="0"/>
          <w:numId w:val="11"/>
        </w:numPr>
        <w:shd w:val="clear" w:color="auto" w:fill="FFFFFF"/>
        <w:spacing w:after="0" w:line="240" w:lineRule="auto"/>
        <w:jc w:val="both"/>
        <w:rPr>
          <w:rFonts w:ascii="Times New Roman" w:hAnsi="Times New Roman"/>
          <w:sz w:val="28"/>
          <w:szCs w:val="28"/>
        </w:rPr>
      </w:pPr>
      <w:r w:rsidRPr="005831CC">
        <w:rPr>
          <w:rFonts w:ascii="Times New Roman" w:hAnsi="Times New Roman"/>
          <w:sz w:val="28"/>
          <w:szCs w:val="28"/>
        </w:rPr>
        <w:t xml:space="preserve"> формирует  потребность в самообразовании, максимально развивает познавательные и творческие способности личности;</w:t>
      </w:r>
    </w:p>
    <w:p w:rsidR="00EE23C8" w:rsidRPr="005831CC" w:rsidRDefault="00EE23C8" w:rsidP="008B4B11">
      <w:pPr>
        <w:numPr>
          <w:ilvl w:val="0"/>
          <w:numId w:val="11"/>
        </w:numPr>
        <w:shd w:val="clear" w:color="auto" w:fill="FFFFFF"/>
        <w:suppressAutoHyphens/>
        <w:spacing w:after="0" w:line="240" w:lineRule="auto"/>
        <w:jc w:val="both"/>
        <w:rPr>
          <w:rFonts w:ascii="Times New Roman" w:eastAsia="SimSun" w:hAnsi="Times New Roman" w:cs="Mangal"/>
          <w:kern w:val="1"/>
          <w:sz w:val="28"/>
          <w:szCs w:val="28"/>
          <w:lang w:eastAsia="hi-IN" w:bidi="hi-IN"/>
        </w:rPr>
      </w:pPr>
      <w:r w:rsidRPr="005831CC">
        <w:rPr>
          <w:rFonts w:ascii="Times New Roman" w:eastAsia="SimSun" w:hAnsi="Times New Roman" w:cs="Mangal"/>
          <w:kern w:val="1"/>
          <w:sz w:val="28"/>
          <w:szCs w:val="28"/>
          <w:lang w:eastAsia="hi-IN" w:bidi="hi-IN"/>
        </w:rPr>
        <w:t xml:space="preserve"> формирует навыки </w:t>
      </w:r>
      <w:proofErr w:type="gramStart"/>
      <w:r w:rsidRPr="005831CC">
        <w:rPr>
          <w:rFonts w:ascii="Times New Roman" w:eastAsia="SimSun" w:hAnsi="Times New Roman" w:cs="Mangal"/>
          <w:kern w:val="1"/>
          <w:sz w:val="28"/>
          <w:szCs w:val="28"/>
          <w:lang w:eastAsia="hi-IN" w:bidi="hi-IN"/>
        </w:rPr>
        <w:t>планирования</w:t>
      </w:r>
      <w:proofErr w:type="gramEnd"/>
      <w:r w:rsidRPr="005831CC">
        <w:rPr>
          <w:rFonts w:ascii="Times New Roman" w:eastAsia="SimSun" w:hAnsi="Times New Roman" w:cs="Mangal"/>
          <w:kern w:val="1"/>
          <w:sz w:val="28"/>
          <w:szCs w:val="28"/>
          <w:lang w:eastAsia="hi-IN" w:bidi="hi-IN"/>
        </w:rPr>
        <w:t xml:space="preserve"> и организации учебного времени, расширяет кругозор;</w:t>
      </w:r>
    </w:p>
    <w:p w:rsidR="00EE23C8" w:rsidRPr="005831CC" w:rsidRDefault="00EE23C8" w:rsidP="008B4B11">
      <w:pPr>
        <w:numPr>
          <w:ilvl w:val="0"/>
          <w:numId w:val="11"/>
        </w:numPr>
        <w:shd w:val="clear" w:color="auto" w:fill="FFFFFF"/>
        <w:suppressAutoHyphens/>
        <w:spacing w:after="0" w:line="240" w:lineRule="auto"/>
        <w:jc w:val="both"/>
        <w:rPr>
          <w:rFonts w:ascii="Times New Roman" w:eastAsia="SimSun" w:hAnsi="Times New Roman" w:cs="Mangal"/>
          <w:kern w:val="1"/>
          <w:sz w:val="28"/>
          <w:szCs w:val="28"/>
          <w:lang w:eastAsia="hi-IN" w:bidi="hi-IN"/>
        </w:rPr>
      </w:pPr>
      <w:r w:rsidRPr="005831CC">
        <w:rPr>
          <w:rFonts w:ascii="Times New Roman" w:eastAsia="SimSun" w:hAnsi="Times New Roman" w:cs="Mangal"/>
          <w:kern w:val="1"/>
          <w:sz w:val="28"/>
          <w:szCs w:val="28"/>
          <w:lang w:eastAsia="hi-IN" w:bidi="hi-IN"/>
        </w:rPr>
        <w:t xml:space="preserve"> учит правильному сочетанию объема аудиторной и внеаудиторной самостоятельной работы.</w:t>
      </w:r>
    </w:p>
    <w:p w:rsidR="00EE23C8" w:rsidRPr="005831CC" w:rsidRDefault="00EE23C8" w:rsidP="008B4B11">
      <w:pPr>
        <w:shd w:val="clear" w:color="auto" w:fill="FFFFFF"/>
        <w:suppressAutoHyphens/>
        <w:spacing w:after="0" w:line="240" w:lineRule="auto"/>
        <w:ind w:firstLine="11"/>
        <w:jc w:val="both"/>
        <w:rPr>
          <w:rFonts w:ascii="Times New Roman" w:eastAsia="SimSun" w:hAnsi="Times New Roman" w:cs="Mangal"/>
          <w:kern w:val="1"/>
          <w:sz w:val="28"/>
          <w:szCs w:val="28"/>
          <w:lang w:eastAsia="hi-IN" w:bidi="hi-IN"/>
        </w:rPr>
      </w:pPr>
      <w:r w:rsidRPr="005831CC">
        <w:rPr>
          <w:rFonts w:ascii="Times New Roman" w:eastAsia="SimSun" w:hAnsi="Times New Roman" w:cs="Mangal"/>
          <w:kern w:val="1"/>
          <w:sz w:val="28"/>
          <w:szCs w:val="28"/>
          <w:lang w:eastAsia="hi-IN" w:bidi="hi-IN"/>
        </w:rPr>
        <w:t xml:space="preserve"> </w:t>
      </w:r>
      <w:r w:rsidRPr="005831CC">
        <w:rPr>
          <w:rFonts w:ascii="Times New Roman" w:eastAsia="SimSun" w:hAnsi="Times New Roman" w:cs="Mangal"/>
          <w:kern w:val="1"/>
          <w:sz w:val="28"/>
          <w:szCs w:val="28"/>
          <w:lang w:eastAsia="hi-IN" w:bidi="hi-IN"/>
        </w:rPr>
        <w:tab/>
        <w:t>Методически правильная организация работы учащегося в аудитории и вне ее, консультационная помощь, обеспечение учащегося необходимыми методическими материалами позволяет эффективно организовать внеаудиторную работу учащихся.</w:t>
      </w:r>
    </w:p>
    <w:p w:rsidR="00EE23C8" w:rsidRDefault="00EE23C8" w:rsidP="008B4B11">
      <w:pPr>
        <w:shd w:val="clear" w:color="auto" w:fill="FFFFFF"/>
        <w:suppressAutoHyphens/>
        <w:spacing w:after="0" w:line="240" w:lineRule="auto"/>
        <w:ind w:firstLine="11"/>
        <w:jc w:val="both"/>
        <w:rPr>
          <w:rFonts w:ascii="Times New Roman" w:eastAsia="SimSun" w:hAnsi="Times New Roman" w:cs="Mangal"/>
          <w:kern w:val="1"/>
          <w:sz w:val="28"/>
          <w:szCs w:val="28"/>
          <w:lang w:eastAsia="hi-IN" w:bidi="hi-IN"/>
        </w:rPr>
      </w:pPr>
      <w:r w:rsidRPr="005831CC">
        <w:rPr>
          <w:rFonts w:ascii="Times New Roman" w:eastAsia="SimSun" w:hAnsi="Times New Roman" w:cs="Mangal"/>
          <w:kern w:val="1"/>
          <w:sz w:val="28"/>
          <w:szCs w:val="28"/>
          <w:lang w:eastAsia="hi-IN" w:bidi="hi-IN"/>
        </w:rPr>
        <w:tab/>
        <w:t>Контроль со стороны преподавателя обеспечивает эффективность выполнения учащимися самостоятельной работы.</w:t>
      </w:r>
    </w:p>
    <w:p w:rsidR="00EE23C8" w:rsidRDefault="00EE23C8" w:rsidP="008B4B11">
      <w:pPr>
        <w:spacing w:line="240" w:lineRule="auto"/>
      </w:pPr>
    </w:p>
    <w:p w:rsidR="00EE23C8" w:rsidRDefault="00EE23C8" w:rsidP="008B4B11">
      <w:pPr>
        <w:spacing w:line="240" w:lineRule="auto"/>
      </w:pPr>
    </w:p>
    <w:p w:rsidR="00EE23C8" w:rsidRDefault="00EE23C8" w:rsidP="008B4B11">
      <w:pPr>
        <w:spacing w:line="240" w:lineRule="auto"/>
      </w:pPr>
    </w:p>
    <w:p w:rsidR="00EE23C8" w:rsidRDefault="00EE23C8" w:rsidP="008B4B11">
      <w:pPr>
        <w:spacing w:line="240" w:lineRule="auto"/>
      </w:pPr>
    </w:p>
    <w:p w:rsidR="00EE23C8" w:rsidRDefault="00EE23C8" w:rsidP="008B4B11">
      <w:pPr>
        <w:pStyle w:val="HTML"/>
        <w:tabs>
          <w:tab w:val="clear" w:pos="916"/>
        </w:tabs>
        <w:ind w:hanging="284"/>
        <w:jc w:val="center"/>
        <w:rPr>
          <w:rFonts w:ascii="Times New Roman" w:hAnsi="Times New Roman" w:cs="Times New Roman"/>
          <w:b/>
          <w:caps/>
          <w:sz w:val="32"/>
          <w:szCs w:val="32"/>
        </w:rPr>
      </w:pPr>
      <w:r w:rsidRPr="008825DB">
        <w:rPr>
          <w:rFonts w:ascii="Times New Roman" w:hAnsi="Times New Roman" w:cs="Times New Roman"/>
          <w:b/>
          <w:caps/>
          <w:sz w:val="32"/>
          <w:szCs w:val="32"/>
        </w:rPr>
        <w:lastRenderedPageBreak/>
        <w:t xml:space="preserve">Список </w:t>
      </w:r>
      <w:r w:rsidRPr="00D967FF">
        <w:rPr>
          <w:rFonts w:ascii="Times New Roman" w:hAnsi="Times New Roman" w:cs="Times New Roman"/>
          <w:b/>
          <w:caps/>
          <w:sz w:val="32"/>
          <w:szCs w:val="32"/>
        </w:rPr>
        <w:t>литературы и средств обучения</w:t>
      </w:r>
    </w:p>
    <w:p w:rsidR="00EE23C8" w:rsidRDefault="00EE23C8" w:rsidP="008B4B11">
      <w:pPr>
        <w:pStyle w:val="HTML"/>
        <w:tabs>
          <w:tab w:val="clear" w:pos="916"/>
        </w:tabs>
        <w:ind w:hanging="284"/>
        <w:jc w:val="center"/>
        <w:rPr>
          <w:rFonts w:ascii="Times New Roman" w:hAnsi="Times New Roman" w:cs="Times New Roman"/>
          <w:b/>
          <w:caps/>
          <w:sz w:val="32"/>
          <w:szCs w:val="32"/>
        </w:rPr>
      </w:pPr>
    </w:p>
    <w:p w:rsidR="00EE23C8" w:rsidRPr="004A0905" w:rsidRDefault="00EE23C8" w:rsidP="008B4B11">
      <w:pPr>
        <w:spacing w:after="0" w:line="240" w:lineRule="auto"/>
        <w:jc w:val="center"/>
        <w:rPr>
          <w:rFonts w:ascii="Times New Roman" w:hAnsi="Times New Roman"/>
          <w:b/>
          <w:sz w:val="28"/>
          <w:szCs w:val="28"/>
        </w:rPr>
      </w:pPr>
      <w:r w:rsidRPr="004A0905">
        <w:rPr>
          <w:rFonts w:ascii="Times New Roman" w:hAnsi="Times New Roman"/>
          <w:b/>
          <w:sz w:val="28"/>
          <w:szCs w:val="28"/>
        </w:rPr>
        <w:t>Список рекомендуемой учебной и методической литературы</w:t>
      </w:r>
      <w:r>
        <w:rPr>
          <w:rFonts w:ascii="Times New Roman" w:hAnsi="Times New Roman"/>
          <w:b/>
          <w:sz w:val="28"/>
          <w:szCs w:val="28"/>
        </w:rPr>
        <w:t>:</w:t>
      </w:r>
    </w:p>
    <w:p w:rsidR="00EE23C8" w:rsidRDefault="00EE23C8" w:rsidP="008B4B11">
      <w:pPr>
        <w:pStyle w:val="a3"/>
        <w:numPr>
          <w:ilvl w:val="0"/>
          <w:numId w:val="12"/>
        </w:numPr>
        <w:spacing w:line="240" w:lineRule="auto"/>
        <w:jc w:val="both"/>
        <w:rPr>
          <w:rFonts w:ascii="Times New Roman" w:hAnsi="Times New Roman"/>
          <w:sz w:val="28"/>
          <w:szCs w:val="28"/>
          <w:lang w:eastAsia="ru-RU"/>
        </w:rPr>
      </w:pPr>
      <w:r w:rsidRPr="00BC2B68">
        <w:rPr>
          <w:rFonts w:ascii="Times New Roman" w:hAnsi="Times New Roman"/>
          <w:sz w:val="28"/>
          <w:szCs w:val="28"/>
          <w:lang w:eastAsia="ru-RU"/>
        </w:rPr>
        <w:t>Андрианова И.</w:t>
      </w:r>
      <w:r>
        <w:rPr>
          <w:rFonts w:ascii="Times New Roman" w:hAnsi="Times New Roman"/>
          <w:sz w:val="28"/>
          <w:szCs w:val="28"/>
          <w:lang w:eastAsia="ru-RU"/>
        </w:rPr>
        <w:t xml:space="preserve"> </w:t>
      </w:r>
      <w:r w:rsidRPr="00BC2B68">
        <w:rPr>
          <w:rFonts w:ascii="Times New Roman" w:hAnsi="Times New Roman"/>
          <w:sz w:val="28"/>
          <w:szCs w:val="28"/>
          <w:lang w:eastAsia="ru-RU"/>
        </w:rPr>
        <w:t>А. Великие живописцы. М.: «</w:t>
      </w:r>
      <w:proofErr w:type="spellStart"/>
      <w:r w:rsidRPr="00BC2B68">
        <w:rPr>
          <w:rFonts w:ascii="Times New Roman" w:hAnsi="Times New Roman"/>
          <w:sz w:val="28"/>
          <w:szCs w:val="28"/>
          <w:lang w:eastAsia="ru-RU"/>
        </w:rPr>
        <w:t>Астрель</w:t>
      </w:r>
      <w:proofErr w:type="spellEnd"/>
      <w:r w:rsidRPr="00BC2B68">
        <w:rPr>
          <w:rFonts w:ascii="Times New Roman" w:hAnsi="Times New Roman"/>
          <w:sz w:val="28"/>
          <w:szCs w:val="28"/>
          <w:lang w:eastAsia="ru-RU"/>
        </w:rPr>
        <w:t>», 2004 г.</w:t>
      </w:r>
    </w:p>
    <w:p w:rsidR="00EE23C8" w:rsidRPr="0075338F" w:rsidRDefault="00EE23C8" w:rsidP="008B4B11">
      <w:pPr>
        <w:pStyle w:val="a5"/>
        <w:numPr>
          <w:ilvl w:val="0"/>
          <w:numId w:val="12"/>
        </w:numPr>
        <w:jc w:val="both"/>
        <w:rPr>
          <w:rFonts w:ascii="Times New Roman" w:hAnsi="Times New Roman"/>
          <w:sz w:val="28"/>
          <w:szCs w:val="28"/>
        </w:rPr>
      </w:pPr>
      <w:proofErr w:type="spellStart"/>
      <w:r w:rsidRPr="004D55B8">
        <w:rPr>
          <w:rFonts w:ascii="Times New Roman" w:hAnsi="Times New Roman"/>
          <w:sz w:val="28"/>
          <w:szCs w:val="28"/>
        </w:rPr>
        <w:t>Апель</w:t>
      </w:r>
      <w:proofErr w:type="spellEnd"/>
      <w:r w:rsidRPr="004D55B8">
        <w:rPr>
          <w:rFonts w:ascii="Times New Roman" w:hAnsi="Times New Roman"/>
          <w:sz w:val="28"/>
          <w:szCs w:val="28"/>
        </w:rPr>
        <w:t xml:space="preserve"> К. «Великие английские художники» М., 2005 г.</w:t>
      </w:r>
    </w:p>
    <w:p w:rsidR="00EE23C8" w:rsidRPr="00C54A5C" w:rsidRDefault="00EE23C8" w:rsidP="008B4B11">
      <w:pPr>
        <w:pStyle w:val="a3"/>
        <w:numPr>
          <w:ilvl w:val="0"/>
          <w:numId w:val="12"/>
        </w:numPr>
        <w:spacing w:line="240" w:lineRule="auto"/>
        <w:jc w:val="both"/>
        <w:rPr>
          <w:rFonts w:ascii="Times New Roman" w:hAnsi="Times New Roman"/>
          <w:sz w:val="28"/>
          <w:szCs w:val="28"/>
          <w:lang w:eastAsia="ru-RU"/>
        </w:rPr>
      </w:pPr>
      <w:r w:rsidRPr="00C54A5C">
        <w:rPr>
          <w:rFonts w:ascii="Times New Roman" w:hAnsi="Times New Roman"/>
          <w:sz w:val="28"/>
          <w:szCs w:val="28"/>
        </w:rPr>
        <w:t>Алленов М.</w:t>
      </w:r>
      <w:r>
        <w:rPr>
          <w:rFonts w:ascii="Times New Roman" w:hAnsi="Times New Roman"/>
          <w:sz w:val="28"/>
          <w:szCs w:val="28"/>
        </w:rPr>
        <w:t xml:space="preserve"> </w:t>
      </w:r>
      <w:r w:rsidRPr="00C54A5C">
        <w:rPr>
          <w:rFonts w:ascii="Times New Roman" w:hAnsi="Times New Roman"/>
          <w:sz w:val="28"/>
          <w:szCs w:val="28"/>
        </w:rPr>
        <w:t xml:space="preserve">М., </w:t>
      </w:r>
      <w:proofErr w:type="spellStart"/>
      <w:r w:rsidRPr="00C54A5C">
        <w:rPr>
          <w:rFonts w:ascii="Times New Roman" w:hAnsi="Times New Roman"/>
          <w:sz w:val="28"/>
          <w:szCs w:val="28"/>
        </w:rPr>
        <w:t>Евангулова</w:t>
      </w:r>
      <w:proofErr w:type="spellEnd"/>
      <w:r w:rsidRPr="00C54A5C">
        <w:rPr>
          <w:rFonts w:ascii="Times New Roman" w:hAnsi="Times New Roman"/>
          <w:sz w:val="28"/>
          <w:szCs w:val="28"/>
        </w:rPr>
        <w:t xml:space="preserve"> О.С. Русское искусство</w:t>
      </w:r>
      <w:r>
        <w:rPr>
          <w:rFonts w:ascii="Times New Roman" w:hAnsi="Times New Roman"/>
          <w:sz w:val="28"/>
          <w:szCs w:val="28"/>
        </w:rPr>
        <w:t xml:space="preserve"> начала X – начала XX века – М.:</w:t>
      </w:r>
      <w:r w:rsidRPr="00C54A5C">
        <w:rPr>
          <w:rFonts w:ascii="Times New Roman" w:hAnsi="Times New Roman"/>
          <w:sz w:val="28"/>
          <w:szCs w:val="28"/>
        </w:rPr>
        <w:t xml:space="preserve"> 1989 г.</w:t>
      </w:r>
    </w:p>
    <w:p w:rsidR="00EE23C8" w:rsidRPr="00E90058" w:rsidRDefault="00EE23C8" w:rsidP="008B4B11">
      <w:pPr>
        <w:pStyle w:val="a3"/>
        <w:numPr>
          <w:ilvl w:val="0"/>
          <w:numId w:val="12"/>
        </w:numPr>
        <w:spacing w:line="240" w:lineRule="auto"/>
        <w:jc w:val="both"/>
        <w:rPr>
          <w:rFonts w:ascii="Times New Roman" w:hAnsi="Times New Roman"/>
          <w:sz w:val="28"/>
          <w:szCs w:val="28"/>
          <w:lang w:eastAsia="ru-RU"/>
        </w:rPr>
      </w:pPr>
      <w:r w:rsidRPr="00C54A5C">
        <w:rPr>
          <w:rFonts w:ascii="Times New Roman" w:hAnsi="Times New Roman"/>
          <w:sz w:val="28"/>
          <w:szCs w:val="28"/>
        </w:rPr>
        <w:t>Болотин</w:t>
      </w:r>
      <w:r>
        <w:rPr>
          <w:rFonts w:ascii="Times New Roman" w:hAnsi="Times New Roman"/>
          <w:sz w:val="28"/>
          <w:szCs w:val="28"/>
        </w:rPr>
        <w:t>а И. С. Русский натюрморт. – М.:</w:t>
      </w:r>
      <w:r w:rsidRPr="00C54A5C">
        <w:rPr>
          <w:rFonts w:ascii="Times New Roman" w:hAnsi="Times New Roman"/>
          <w:sz w:val="28"/>
          <w:szCs w:val="28"/>
        </w:rPr>
        <w:t xml:space="preserve"> 1993 г.</w:t>
      </w:r>
    </w:p>
    <w:p w:rsidR="00EE23C8" w:rsidRDefault="00EE23C8" w:rsidP="008B4B11">
      <w:pPr>
        <w:pStyle w:val="a5"/>
        <w:numPr>
          <w:ilvl w:val="0"/>
          <w:numId w:val="12"/>
        </w:numPr>
        <w:jc w:val="both"/>
        <w:rPr>
          <w:rFonts w:ascii="Times New Roman" w:hAnsi="Times New Roman"/>
          <w:sz w:val="28"/>
          <w:szCs w:val="28"/>
        </w:rPr>
      </w:pPr>
      <w:proofErr w:type="spellStart"/>
      <w:r w:rsidRPr="004D55B8">
        <w:rPr>
          <w:rFonts w:ascii="Times New Roman" w:hAnsi="Times New Roman"/>
          <w:sz w:val="28"/>
          <w:szCs w:val="28"/>
        </w:rPr>
        <w:t>Галлуцци</w:t>
      </w:r>
      <w:proofErr w:type="spellEnd"/>
      <w:r w:rsidRPr="004D55B8">
        <w:rPr>
          <w:rFonts w:ascii="Times New Roman" w:hAnsi="Times New Roman"/>
          <w:sz w:val="28"/>
          <w:szCs w:val="28"/>
        </w:rPr>
        <w:t xml:space="preserve"> Ф. «Пикассо» М. 1998 г.</w:t>
      </w:r>
    </w:p>
    <w:p w:rsidR="00EE23C8" w:rsidRPr="00D85258" w:rsidRDefault="00EE23C8" w:rsidP="008B4B11">
      <w:pPr>
        <w:pStyle w:val="a5"/>
        <w:numPr>
          <w:ilvl w:val="0"/>
          <w:numId w:val="12"/>
        </w:numPr>
        <w:jc w:val="both"/>
        <w:rPr>
          <w:rFonts w:ascii="Times New Roman" w:hAnsi="Times New Roman"/>
          <w:sz w:val="28"/>
          <w:szCs w:val="28"/>
        </w:rPr>
      </w:pPr>
      <w:proofErr w:type="spellStart"/>
      <w:r w:rsidRPr="004D55B8">
        <w:rPr>
          <w:rFonts w:ascii="Times New Roman" w:hAnsi="Times New Roman"/>
          <w:sz w:val="28"/>
          <w:szCs w:val="28"/>
        </w:rPr>
        <w:t>Гийу</w:t>
      </w:r>
      <w:proofErr w:type="spellEnd"/>
      <w:r w:rsidRPr="004D55B8">
        <w:rPr>
          <w:rFonts w:ascii="Times New Roman" w:hAnsi="Times New Roman"/>
          <w:sz w:val="28"/>
          <w:szCs w:val="28"/>
        </w:rPr>
        <w:t xml:space="preserve"> Ж.Ф. «1000 шедевров импрессионизма» М. 2004 г.</w:t>
      </w:r>
    </w:p>
    <w:p w:rsidR="00EE23C8" w:rsidRPr="00737FA7" w:rsidRDefault="00EE23C8" w:rsidP="008B4B11">
      <w:pPr>
        <w:pStyle w:val="a5"/>
        <w:numPr>
          <w:ilvl w:val="0"/>
          <w:numId w:val="12"/>
        </w:numPr>
        <w:jc w:val="both"/>
        <w:rPr>
          <w:rFonts w:ascii="Times New Roman" w:hAnsi="Times New Roman"/>
          <w:sz w:val="28"/>
          <w:szCs w:val="28"/>
        </w:rPr>
      </w:pPr>
      <w:proofErr w:type="spellStart"/>
      <w:r w:rsidRPr="004D55B8">
        <w:rPr>
          <w:rFonts w:ascii="Times New Roman" w:hAnsi="Times New Roman"/>
          <w:sz w:val="28"/>
          <w:szCs w:val="28"/>
        </w:rPr>
        <w:t>Гнедич</w:t>
      </w:r>
      <w:proofErr w:type="spellEnd"/>
      <w:r w:rsidRPr="004D55B8">
        <w:rPr>
          <w:rFonts w:ascii="Times New Roman" w:hAnsi="Times New Roman"/>
          <w:sz w:val="28"/>
          <w:szCs w:val="28"/>
        </w:rPr>
        <w:t xml:space="preserve"> Л.Л. «История искусств» М., 2005 г.</w:t>
      </w:r>
    </w:p>
    <w:p w:rsidR="00EE23C8" w:rsidRDefault="00EE23C8" w:rsidP="008B4B11">
      <w:pPr>
        <w:pStyle w:val="HTML"/>
        <w:numPr>
          <w:ilvl w:val="0"/>
          <w:numId w:val="12"/>
        </w:numPr>
        <w:tabs>
          <w:tab w:val="clear" w:pos="916"/>
        </w:tabs>
        <w:jc w:val="both"/>
        <w:rPr>
          <w:rFonts w:ascii="Times New Roman" w:hAnsi="Times New Roman" w:cs="Times New Roman"/>
          <w:sz w:val="28"/>
          <w:szCs w:val="28"/>
        </w:rPr>
      </w:pPr>
      <w:proofErr w:type="spellStart"/>
      <w:r>
        <w:rPr>
          <w:rFonts w:ascii="Times New Roman" w:hAnsi="Times New Roman" w:cs="Times New Roman"/>
          <w:sz w:val="28"/>
          <w:szCs w:val="28"/>
        </w:rPr>
        <w:t>Грэм</w:t>
      </w:r>
      <w:proofErr w:type="spellEnd"/>
      <w:r>
        <w:rPr>
          <w:rFonts w:ascii="Times New Roman" w:hAnsi="Times New Roman" w:cs="Times New Roman"/>
          <w:sz w:val="28"/>
          <w:szCs w:val="28"/>
        </w:rPr>
        <w:t xml:space="preserve"> Кларк. Доисторический мир</w:t>
      </w:r>
      <w:proofErr w:type="gramStart"/>
      <w:r>
        <w:rPr>
          <w:rFonts w:ascii="Times New Roman" w:hAnsi="Times New Roman" w:cs="Times New Roman"/>
          <w:sz w:val="28"/>
          <w:szCs w:val="28"/>
        </w:rPr>
        <w:t>/ П</w:t>
      </w:r>
      <w:proofErr w:type="gramEnd"/>
      <w:r>
        <w:rPr>
          <w:rFonts w:ascii="Times New Roman" w:hAnsi="Times New Roman" w:cs="Times New Roman"/>
          <w:sz w:val="28"/>
          <w:szCs w:val="28"/>
        </w:rPr>
        <w:t>ер. с англ. В.В. Левченко. М.: «</w:t>
      </w:r>
      <w:proofErr w:type="spellStart"/>
      <w:r>
        <w:rPr>
          <w:rFonts w:ascii="Times New Roman" w:hAnsi="Times New Roman" w:cs="Times New Roman"/>
          <w:sz w:val="28"/>
          <w:szCs w:val="28"/>
        </w:rPr>
        <w:t>Центрополиграф</w:t>
      </w:r>
      <w:proofErr w:type="spellEnd"/>
      <w:r>
        <w:rPr>
          <w:rFonts w:ascii="Times New Roman" w:hAnsi="Times New Roman" w:cs="Times New Roman"/>
          <w:sz w:val="28"/>
          <w:szCs w:val="28"/>
        </w:rPr>
        <w:t>», 2011 г.</w:t>
      </w:r>
    </w:p>
    <w:p w:rsidR="00EE23C8" w:rsidRPr="00737FA7" w:rsidRDefault="00EE23C8" w:rsidP="008B4B11">
      <w:pPr>
        <w:pStyle w:val="a5"/>
        <w:numPr>
          <w:ilvl w:val="0"/>
          <w:numId w:val="12"/>
        </w:numPr>
        <w:jc w:val="both"/>
        <w:rPr>
          <w:rFonts w:ascii="Times New Roman" w:hAnsi="Times New Roman"/>
          <w:sz w:val="28"/>
          <w:szCs w:val="28"/>
        </w:rPr>
      </w:pPr>
      <w:r w:rsidRPr="004D55B8">
        <w:rPr>
          <w:rFonts w:ascii="Times New Roman" w:hAnsi="Times New Roman"/>
          <w:sz w:val="28"/>
          <w:szCs w:val="28"/>
        </w:rPr>
        <w:t>Дмитриева Н. «Краткая история искусств» М., 2000г.</w:t>
      </w:r>
    </w:p>
    <w:p w:rsidR="00EE23C8" w:rsidRPr="001202C6" w:rsidRDefault="00EE23C8" w:rsidP="00750ED8">
      <w:pPr>
        <w:pStyle w:val="HTML"/>
        <w:numPr>
          <w:ilvl w:val="0"/>
          <w:numId w:val="12"/>
        </w:numPr>
        <w:tabs>
          <w:tab w:val="clear" w:pos="916"/>
          <w:tab w:val="left" w:pos="180"/>
        </w:tabs>
        <w:jc w:val="both"/>
        <w:rPr>
          <w:rFonts w:ascii="Times New Roman" w:hAnsi="Times New Roman" w:cs="Times New Roman"/>
          <w:sz w:val="28"/>
          <w:szCs w:val="28"/>
        </w:rPr>
      </w:pPr>
      <w:r>
        <w:rPr>
          <w:rFonts w:ascii="Times New Roman" w:hAnsi="Times New Roman" w:cs="Times New Roman"/>
          <w:sz w:val="28"/>
          <w:szCs w:val="28"/>
        </w:rPr>
        <w:t>Дмитриева Н.А. Михаил Врубель. М.: «Детская литература», 1988 г.</w:t>
      </w:r>
    </w:p>
    <w:p w:rsidR="00EE23C8" w:rsidRPr="00C54A5C" w:rsidRDefault="00EE23C8" w:rsidP="00750ED8">
      <w:pPr>
        <w:pStyle w:val="a3"/>
        <w:numPr>
          <w:ilvl w:val="0"/>
          <w:numId w:val="12"/>
        </w:numPr>
        <w:tabs>
          <w:tab w:val="left" w:pos="180"/>
        </w:tabs>
        <w:spacing w:line="240" w:lineRule="auto"/>
        <w:jc w:val="both"/>
        <w:rPr>
          <w:rFonts w:ascii="Times New Roman" w:hAnsi="Times New Roman"/>
          <w:sz w:val="28"/>
          <w:szCs w:val="28"/>
          <w:lang w:eastAsia="ru-RU"/>
        </w:rPr>
      </w:pPr>
      <w:r w:rsidRPr="00C54A5C">
        <w:rPr>
          <w:rFonts w:ascii="Times New Roman" w:hAnsi="Times New Roman"/>
          <w:sz w:val="28"/>
          <w:szCs w:val="28"/>
        </w:rPr>
        <w:t>Иванченко Г.</w:t>
      </w:r>
      <w:r>
        <w:rPr>
          <w:rFonts w:ascii="Times New Roman" w:hAnsi="Times New Roman"/>
          <w:sz w:val="28"/>
          <w:szCs w:val="28"/>
        </w:rPr>
        <w:t xml:space="preserve"> </w:t>
      </w:r>
      <w:r w:rsidRPr="00C54A5C">
        <w:rPr>
          <w:rFonts w:ascii="Times New Roman" w:hAnsi="Times New Roman"/>
          <w:sz w:val="28"/>
          <w:szCs w:val="28"/>
        </w:rPr>
        <w:t>В. Психология восприятия музыки: подходы, проблемы, перспективы. – М.: «Смысл», 2001г.</w:t>
      </w:r>
    </w:p>
    <w:p w:rsidR="00EE23C8" w:rsidRDefault="00EE23C8" w:rsidP="00750ED8">
      <w:pPr>
        <w:pStyle w:val="HTML"/>
        <w:numPr>
          <w:ilvl w:val="0"/>
          <w:numId w:val="12"/>
        </w:numPr>
        <w:tabs>
          <w:tab w:val="clear" w:pos="916"/>
          <w:tab w:val="left" w:pos="180"/>
        </w:tabs>
        <w:jc w:val="both"/>
        <w:rPr>
          <w:rFonts w:ascii="Times New Roman" w:hAnsi="Times New Roman" w:cs="Times New Roman"/>
          <w:sz w:val="28"/>
          <w:szCs w:val="28"/>
        </w:rPr>
      </w:pPr>
      <w:r>
        <w:rPr>
          <w:rFonts w:ascii="Times New Roman" w:hAnsi="Times New Roman" w:cs="Times New Roman"/>
          <w:sz w:val="28"/>
          <w:szCs w:val="28"/>
        </w:rPr>
        <w:t>Ильина Т. В. История искусств. Отечественное искусство. М.: Высшая школа», 2007 г.</w:t>
      </w:r>
    </w:p>
    <w:p w:rsidR="00EE23C8" w:rsidRDefault="00EE23C8" w:rsidP="00750ED8">
      <w:pPr>
        <w:pStyle w:val="HTML"/>
        <w:numPr>
          <w:ilvl w:val="0"/>
          <w:numId w:val="12"/>
        </w:numPr>
        <w:tabs>
          <w:tab w:val="clear" w:pos="916"/>
          <w:tab w:val="left" w:pos="180"/>
        </w:tabs>
        <w:jc w:val="both"/>
        <w:rPr>
          <w:rFonts w:ascii="Times New Roman" w:hAnsi="Times New Roman" w:cs="Times New Roman"/>
          <w:sz w:val="28"/>
          <w:szCs w:val="28"/>
        </w:rPr>
      </w:pPr>
      <w:r>
        <w:rPr>
          <w:rFonts w:ascii="Times New Roman" w:hAnsi="Times New Roman" w:cs="Times New Roman"/>
          <w:sz w:val="28"/>
          <w:szCs w:val="28"/>
        </w:rPr>
        <w:t xml:space="preserve"> </w:t>
      </w:r>
      <w:r w:rsidRPr="004D55B8">
        <w:rPr>
          <w:rFonts w:ascii="Times New Roman" w:hAnsi="Times New Roman" w:cs="Times New Roman"/>
          <w:sz w:val="28"/>
          <w:szCs w:val="28"/>
        </w:rPr>
        <w:t>«Искусство Италии. Живопись. Скульптура. Архитектура». М., 2001 г.</w:t>
      </w:r>
    </w:p>
    <w:p w:rsidR="00EE23C8" w:rsidRDefault="00EE23C8" w:rsidP="00750ED8">
      <w:pPr>
        <w:pStyle w:val="HTML"/>
        <w:numPr>
          <w:ilvl w:val="0"/>
          <w:numId w:val="12"/>
        </w:numPr>
        <w:tabs>
          <w:tab w:val="clear" w:pos="916"/>
          <w:tab w:val="left" w:pos="180"/>
        </w:tabs>
        <w:jc w:val="both"/>
        <w:rPr>
          <w:rFonts w:ascii="Times New Roman" w:hAnsi="Times New Roman" w:cs="Times New Roman"/>
          <w:sz w:val="28"/>
          <w:szCs w:val="28"/>
        </w:rPr>
      </w:pPr>
      <w:r>
        <w:rPr>
          <w:rFonts w:ascii="Times New Roman" w:hAnsi="Times New Roman" w:cs="Times New Roman"/>
          <w:sz w:val="28"/>
          <w:szCs w:val="28"/>
        </w:rPr>
        <w:t xml:space="preserve"> Изобразительное искусство. Учебное пособие: </w:t>
      </w:r>
      <w:r w:rsidRPr="00C54A5C">
        <w:rPr>
          <w:rFonts w:ascii="Times New Roman" w:hAnsi="Times New Roman" w:cs="Times New Roman"/>
          <w:sz w:val="28"/>
          <w:szCs w:val="28"/>
        </w:rPr>
        <w:t xml:space="preserve">Основы народного и декоративно-прикладного искусства. </w:t>
      </w:r>
      <w:proofErr w:type="gramStart"/>
      <w:r w:rsidRPr="00C54A5C">
        <w:rPr>
          <w:rFonts w:ascii="Times New Roman" w:hAnsi="Times New Roman" w:cs="Times New Roman"/>
          <w:sz w:val="28"/>
          <w:szCs w:val="28"/>
        </w:rPr>
        <w:t>Под</w:t>
      </w:r>
      <w:proofErr w:type="gramEnd"/>
      <w:r w:rsidRPr="00C54A5C">
        <w:rPr>
          <w:rFonts w:ascii="Times New Roman" w:hAnsi="Times New Roman" w:cs="Times New Roman"/>
          <w:sz w:val="28"/>
          <w:szCs w:val="28"/>
        </w:rPr>
        <w:t xml:space="preserve"> </w:t>
      </w:r>
      <w:r>
        <w:rPr>
          <w:rFonts w:ascii="Times New Roman" w:hAnsi="Times New Roman" w:cs="Times New Roman"/>
          <w:sz w:val="28"/>
          <w:szCs w:val="28"/>
        </w:rPr>
        <w:t xml:space="preserve">рук. </w:t>
      </w:r>
      <w:proofErr w:type="spellStart"/>
      <w:r>
        <w:rPr>
          <w:rFonts w:ascii="Times New Roman" w:hAnsi="Times New Roman" w:cs="Times New Roman"/>
          <w:sz w:val="28"/>
          <w:szCs w:val="28"/>
        </w:rPr>
        <w:t>Шпикаловой</w:t>
      </w:r>
      <w:proofErr w:type="spellEnd"/>
      <w:r>
        <w:rPr>
          <w:rFonts w:ascii="Times New Roman" w:hAnsi="Times New Roman" w:cs="Times New Roman"/>
          <w:sz w:val="28"/>
          <w:szCs w:val="28"/>
        </w:rPr>
        <w:t xml:space="preserve"> Т.Я. – М .: </w:t>
      </w:r>
      <w:r w:rsidRPr="00C54A5C">
        <w:rPr>
          <w:rFonts w:ascii="Times New Roman" w:hAnsi="Times New Roman" w:cs="Times New Roman"/>
          <w:sz w:val="28"/>
          <w:szCs w:val="28"/>
        </w:rPr>
        <w:t>1996 г.</w:t>
      </w:r>
    </w:p>
    <w:p w:rsidR="00EE23C8" w:rsidRDefault="00EE23C8" w:rsidP="00750ED8">
      <w:pPr>
        <w:pStyle w:val="HTML"/>
        <w:numPr>
          <w:ilvl w:val="0"/>
          <w:numId w:val="12"/>
        </w:numPr>
        <w:tabs>
          <w:tab w:val="clear" w:pos="916"/>
          <w:tab w:val="left" w:pos="180"/>
        </w:tabs>
        <w:jc w:val="both"/>
        <w:rPr>
          <w:rFonts w:ascii="Times New Roman" w:hAnsi="Times New Roman" w:cs="Times New Roman"/>
          <w:sz w:val="28"/>
          <w:szCs w:val="28"/>
        </w:rPr>
      </w:pPr>
      <w:r>
        <w:rPr>
          <w:rFonts w:ascii="Times New Roman" w:hAnsi="Times New Roman" w:cs="Times New Roman"/>
          <w:sz w:val="28"/>
          <w:szCs w:val="28"/>
        </w:rPr>
        <w:t xml:space="preserve"> </w:t>
      </w:r>
      <w:r w:rsidRPr="00C54A5C">
        <w:rPr>
          <w:rFonts w:ascii="Times New Roman" w:hAnsi="Times New Roman" w:cs="Times New Roman"/>
          <w:sz w:val="28"/>
          <w:szCs w:val="28"/>
        </w:rPr>
        <w:t xml:space="preserve">Изобразительные мотивы в русской народной вышивке. </w:t>
      </w:r>
      <w:r>
        <w:rPr>
          <w:rFonts w:ascii="Times New Roman" w:hAnsi="Times New Roman" w:cs="Times New Roman"/>
          <w:sz w:val="28"/>
          <w:szCs w:val="28"/>
        </w:rPr>
        <w:t>Музей народного искусства. – М.:</w:t>
      </w:r>
      <w:r w:rsidRPr="00C54A5C">
        <w:rPr>
          <w:rFonts w:ascii="Times New Roman" w:hAnsi="Times New Roman" w:cs="Times New Roman"/>
          <w:sz w:val="28"/>
          <w:szCs w:val="28"/>
        </w:rPr>
        <w:t xml:space="preserve"> 1990 г.</w:t>
      </w:r>
    </w:p>
    <w:p w:rsidR="00EE23C8" w:rsidRDefault="00EE23C8" w:rsidP="00750ED8">
      <w:pPr>
        <w:pStyle w:val="HTML"/>
        <w:numPr>
          <w:ilvl w:val="0"/>
          <w:numId w:val="12"/>
        </w:numPr>
        <w:tabs>
          <w:tab w:val="clear" w:pos="916"/>
          <w:tab w:val="left" w:pos="180"/>
        </w:tabs>
        <w:jc w:val="both"/>
        <w:rPr>
          <w:rFonts w:ascii="Times New Roman" w:hAnsi="Times New Roman" w:cs="Times New Roman"/>
          <w:sz w:val="28"/>
          <w:szCs w:val="28"/>
        </w:rPr>
      </w:pPr>
      <w:r>
        <w:rPr>
          <w:rFonts w:ascii="Times New Roman" w:hAnsi="Times New Roman" w:cs="Times New Roman"/>
          <w:sz w:val="28"/>
          <w:szCs w:val="28"/>
        </w:rPr>
        <w:t xml:space="preserve"> </w:t>
      </w:r>
      <w:r w:rsidRPr="00C54A5C">
        <w:rPr>
          <w:rFonts w:ascii="Times New Roman" w:hAnsi="Times New Roman" w:cs="Times New Roman"/>
          <w:sz w:val="28"/>
          <w:szCs w:val="28"/>
        </w:rPr>
        <w:t>Изучение языка изобразительного искусства дошкольниками на примере натюрморта. Методическое пособие для воспитателей детск</w:t>
      </w:r>
      <w:r>
        <w:rPr>
          <w:rFonts w:ascii="Times New Roman" w:hAnsi="Times New Roman" w:cs="Times New Roman"/>
          <w:sz w:val="28"/>
          <w:szCs w:val="28"/>
        </w:rPr>
        <w:t>их садов. – СПб</w:t>
      </w:r>
      <w:proofErr w:type="gramStart"/>
      <w:r w:rsidRPr="00C54A5C">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Государственный русский музей.</w:t>
      </w:r>
      <w:r w:rsidRPr="00C54A5C">
        <w:rPr>
          <w:rFonts w:ascii="Times New Roman" w:hAnsi="Times New Roman" w:cs="Times New Roman"/>
          <w:sz w:val="28"/>
          <w:szCs w:val="28"/>
        </w:rPr>
        <w:t xml:space="preserve"> 1996 г.</w:t>
      </w:r>
    </w:p>
    <w:p w:rsidR="00EE23C8" w:rsidRPr="00D85258" w:rsidRDefault="00EE23C8" w:rsidP="00750ED8">
      <w:pPr>
        <w:pStyle w:val="a5"/>
        <w:numPr>
          <w:ilvl w:val="0"/>
          <w:numId w:val="12"/>
        </w:numPr>
        <w:tabs>
          <w:tab w:val="left" w:pos="180"/>
        </w:tabs>
        <w:jc w:val="both"/>
        <w:rPr>
          <w:rFonts w:ascii="Times New Roman" w:hAnsi="Times New Roman"/>
          <w:sz w:val="28"/>
          <w:szCs w:val="28"/>
        </w:rPr>
      </w:pPr>
      <w:r>
        <w:rPr>
          <w:rFonts w:ascii="Times New Roman" w:hAnsi="Times New Roman"/>
          <w:sz w:val="28"/>
          <w:szCs w:val="28"/>
        </w:rPr>
        <w:t xml:space="preserve"> </w:t>
      </w:r>
      <w:r w:rsidRPr="004D55B8">
        <w:rPr>
          <w:rFonts w:ascii="Times New Roman" w:hAnsi="Times New Roman"/>
          <w:sz w:val="28"/>
          <w:szCs w:val="28"/>
        </w:rPr>
        <w:t>Капели И. «Моне» М. 2000 г.</w:t>
      </w:r>
    </w:p>
    <w:p w:rsidR="00EE23C8" w:rsidRDefault="00EE23C8" w:rsidP="00750ED8">
      <w:pPr>
        <w:pStyle w:val="HTML"/>
        <w:numPr>
          <w:ilvl w:val="0"/>
          <w:numId w:val="12"/>
        </w:numPr>
        <w:tabs>
          <w:tab w:val="clear" w:pos="916"/>
          <w:tab w:val="left" w:pos="180"/>
        </w:tabs>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C54A5C">
        <w:rPr>
          <w:rFonts w:ascii="Times New Roman" w:hAnsi="Times New Roman" w:cs="Times New Roman"/>
          <w:sz w:val="28"/>
          <w:szCs w:val="28"/>
        </w:rPr>
        <w:t>Колякина</w:t>
      </w:r>
      <w:proofErr w:type="spellEnd"/>
      <w:r w:rsidRPr="00C54A5C">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C54A5C">
        <w:rPr>
          <w:rFonts w:ascii="Times New Roman" w:hAnsi="Times New Roman" w:cs="Times New Roman"/>
          <w:sz w:val="28"/>
          <w:szCs w:val="28"/>
        </w:rPr>
        <w:t>И. Методика организации уроков коллективного творчества. Планы и сценарии уроков изобразительного искусства. М.: «</w:t>
      </w:r>
      <w:proofErr w:type="spellStart"/>
      <w:r w:rsidRPr="00C54A5C">
        <w:rPr>
          <w:rFonts w:ascii="Times New Roman" w:hAnsi="Times New Roman" w:cs="Times New Roman"/>
          <w:sz w:val="28"/>
          <w:szCs w:val="28"/>
        </w:rPr>
        <w:t>Владос</w:t>
      </w:r>
      <w:proofErr w:type="spellEnd"/>
      <w:r w:rsidRPr="00C54A5C">
        <w:rPr>
          <w:rFonts w:ascii="Times New Roman" w:hAnsi="Times New Roman" w:cs="Times New Roman"/>
          <w:sz w:val="28"/>
          <w:szCs w:val="28"/>
        </w:rPr>
        <w:t>», 2002 г.</w:t>
      </w:r>
    </w:p>
    <w:p w:rsidR="00EE23C8" w:rsidRDefault="00EE23C8" w:rsidP="00750ED8">
      <w:pPr>
        <w:pStyle w:val="HTML"/>
        <w:numPr>
          <w:ilvl w:val="0"/>
          <w:numId w:val="12"/>
        </w:numPr>
        <w:tabs>
          <w:tab w:val="clear" w:pos="916"/>
          <w:tab w:val="left" w:pos="180"/>
        </w:tabs>
        <w:jc w:val="both"/>
        <w:rPr>
          <w:rFonts w:ascii="Times New Roman" w:hAnsi="Times New Roman" w:cs="Times New Roman"/>
          <w:sz w:val="28"/>
          <w:szCs w:val="28"/>
        </w:rPr>
      </w:pPr>
      <w:r>
        <w:rPr>
          <w:rFonts w:ascii="Times New Roman" w:hAnsi="Times New Roman" w:cs="Times New Roman"/>
          <w:sz w:val="28"/>
          <w:szCs w:val="28"/>
        </w:rPr>
        <w:t xml:space="preserve"> </w:t>
      </w:r>
      <w:r w:rsidRPr="00C54A5C">
        <w:rPr>
          <w:rFonts w:ascii="Times New Roman" w:hAnsi="Times New Roman" w:cs="Times New Roman"/>
          <w:sz w:val="28"/>
          <w:szCs w:val="28"/>
        </w:rPr>
        <w:t>Комарова Т.</w:t>
      </w:r>
      <w:r>
        <w:rPr>
          <w:rFonts w:ascii="Times New Roman" w:hAnsi="Times New Roman" w:cs="Times New Roman"/>
          <w:sz w:val="28"/>
          <w:szCs w:val="28"/>
        </w:rPr>
        <w:t xml:space="preserve"> С. Дети в мире творчества. – М.:</w:t>
      </w:r>
      <w:r w:rsidRPr="00C54A5C">
        <w:rPr>
          <w:rFonts w:ascii="Times New Roman" w:hAnsi="Times New Roman" w:cs="Times New Roman"/>
          <w:sz w:val="28"/>
          <w:szCs w:val="28"/>
        </w:rPr>
        <w:t xml:space="preserve"> 1995 г.</w:t>
      </w:r>
    </w:p>
    <w:p w:rsidR="00EE23C8" w:rsidRPr="001202C6" w:rsidRDefault="00EE23C8" w:rsidP="00750ED8">
      <w:pPr>
        <w:pStyle w:val="HTML"/>
        <w:numPr>
          <w:ilvl w:val="0"/>
          <w:numId w:val="12"/>
        </w:numPr>
        <w:tabs>
          <w:tab w:val="clear" w:pos="916"/>
          <w:tab w:val="left" w:pos="180"/>
        </w:tabs>
        <w:jc w:val="both"/>
        <w:rPr>
          <w:rFonts w:ascii="Times New Roman" w:hAnsi="Times New Roman" w:cs="Times New Roman"/>
          <w:sz w:val="28"/>
          <w:szCs w:val="28"/>
        </w:rPr>
      </w:pPr>
      <w:r>
        <w:rPr>
          <w:rFonts w:ascii="Times New Roman" w:hAnsi="Times New Roman" w:cs="Times New Roman"/>
          <w:sz w:val="28"/>
          <w:szCs w:val="28"/>
        </w:rPr>
        <w:t>Коненков С. Т. Мой век. М.: «Политическая литература», 1971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r w:rsidRPr="00C54A5C">
        <w:rPr>
          <w:rFonts w:ascii="Times New Roman" w:hAnsi="Times New Roman" w:cs="Times New Roman"/>
          <w:sz w:val="28"/>
          <w:szCs w:val="28"/>
        </w:rPr>
        <w:t>Константинова И.</w:t>
      </w:r>
      <w:r>
        <w:rPr>
          <w:rFonts w:ascii="Times New Roman" w:hAnsi="Times New Roman" w:cs="Times New Roman"/>
          <w:sz w:val="28"/>
          <w:szCs w:val="28"/>
        </w:rPr>
        <w:t xml:space="preserve"> </w:t>
      </w:r>
      <w:r w:rsidRPr="00C54A5C">
        <w:rPr>
          <w:rFonts w:ascii="Times New Roman" w:hAnsi="Times New Roman" w:cs="Times New Roman"/>
          <w:sz w:val="28"/>
          <w:szCs w:val="28"/>
        </w:rPr>
        <w:t>Г. Театр «Ла Скала». – Ленинград, «Музыка», 1989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r w:rsidRPr="00C54A5C">
        <w:rPr>
          <w:rFonts w:ascii="Times New Roman" w:hAnsi="Times New Roman" w:cs="Times New Roman"/>
          <w:sz w:val="28"/>
          <w:szCs w:val="28"/>
        </w:rPr>
        <w:t>Копылова. А.</w:t>
      </w:r>
      <w:r>
        <w:rPr>
          <w:rFonts w:ascii="Times New Roman" w:hAnsi="Times New Roman" w:cs="Times New Roman"/>
          <w:sz w:val="28"/>
          <w:szCs w:val="28"/>
        </w:rPr>
        <w:t xml:space="preserve"> </w:t>
      </w:r>
      <w:r w:rsidRPr="00C54A5C">
        <w:rPr>
          <w:rFonts w:ascii="Times New Roman" w:hAnsi="Times New Roman" w:cs="Times New Roman"/>
          <w:sz w:val="28"/>
          <w:szCs w:val="28"/>
        </w:rPr>
        <w:t>В. Технология урока искусства. М.: «</w:t>
      </w:r>
      <w:proofErr w:type="spellStart"/>
      <w:r w:rsidRPr="00C54A5C">
        <w:rPr>
          <w:rFonts w:ascii="Times New Roman" w:hAnsi="Times New Roman" w:cs="Times New Roman"/>
          <w:sz w:val="28"/>
          <w:szCs w:val="28"/>
        </w:rPr>
        <w:t>Тач</w:t>
      </w:r>
      <w:proofErr w:type="spellEnd"/>
      <w:r w:rsidRPr="00C54A5C">
        <w:rPr>
          <w:rFonts w:ascii="Times New Roman" w:hAnsi="Times New Roman" w:cs="Times New Roman"/>
          <w:sz w:val="28"/>
          <w:szCs w:val="28"/>
        </w:rPr>
        <w:t xml:space="preserve"> Маркетинг», 2004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r w:rsidRPr="00C54A5C">
        <w:rPr>
          <w:rFonts w:ascii="Times New Roman" w:hAnsi="Times New Roman" w:cs="Times New Roman"/>
          <w:sz w:val="28"/>
          <w:szCs w:val="28"/>
        </w:rPr>
        <w:t>Королев О.К. Краткий энциклопедический словарь джаза, рок и поп-музыки. Термины и понятия. – М.: «Музыка», 2002г.</w:t>
      </w:r>
    </w:p>
    <w:p w:rsidR="00EE23C8" w:rsidRPr="00B9787B" w:rsidRDefault="00EE23C8" w:rsidP="00750ED8">
      <w:pPr>
        <w:pStyle w:val="a5"/>
        <w:numPr>
          <w:ilvl w:val="0"/>
          <w:numId w:val="12"/>
        </w:numPr>
        <w:tabs>
          <w:tab w:val="left" w:pos="360"/>
        </w:tabs>
        <w:jc w:val="both"/>
        <w:rPr>
          <w:rFonts w:ascii="Times New Roman" w:hAnsi="Times New Roman"/>
          <w:sz w:val="28"/>
          <w:szCs w:val="28"/>
        </w:rPr>
      </w:pPr>
      <w:r>
        <w:rPr>
          <w:rFonts w:ascii="Times New Roman" w:hAnsi="Times New Roman"/>
          <w:sz w:val="28"/>
          <w:szCs w:val="28"/>
        </w:rPr>
        <w:t xml:space="preserve"> </w:t>
      </w:r>
      <w:r w:rsidRPr="004D55B8">
        <w:rPr>
          <w:rFonts w:ascii="Times New Roman" w:hAnsi="Times New Roman"/>
          <w:sz w:val="28"/>
          <w:szCs w:val="28"/>
        </w:rPr>
        <w:t>Королева А. «Великие немецкие художники» М. 2005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r w:rsidRPr="00776846">
        <w:rPr>
          <w:rFonts w:ascii="Times New Roman" w:hAnsi="Times New Roman" w:cs="Times New Roman"/>
          <w:sz w:val="28"/>
          <w:szCs w:val="28"/>
        </w:rPr>
        <w:t xml:space="preserve">Кутейникова Н.С. </w:t>
      </w:r>
      <w:proofErr w:type="spellStart"/>
      <w:r w:rsidRPr="00776846">
        <w:rPr>
          <w:rFonts w:ascii="Times New Roman" w:hAnsi="Times New Roman" w:cs="Times New Roman"/>
          <w:sz w:val="28"/>
          <w:szCs w:val="28"/>
        </w:rPr>
        <w:t>Иконописание</w:t>
      </w:r>
      <w:proofErr w:type="spellEnd"/>
      <w:r w:rsidRPr="00776846">
        <w:rPr>
          <w:rFonts w:ascii="Times New Roman" w:hAnsi="Times New Roman" w:cs="Times New Roman"/>
          <w:sz w:val="28"/>
          <w:szCs w:val="28"/>
        </w:rPr>
        <w:t xml:space="preserve"> России второй половины ХХ века. СПб</w:t>
      </w:r>
      <w:proofErr w:type="gramStart"/>
      <w:r w:rsidRPr="00776846">
        <w:rPr>
          <w:rFonts w:ascii="Times New Roman" w:hAnsi="Times New Roman" w:cs="Times New Roman"/>
          <w:sz w:val="28"/>
          <w:szCs w:val="28"/>
        </w:rPr>
        <w:t>.: «</w:t>
      </w:r>
      <w:proofErr w:type="gramEnd"/>
      <w:r w:rsidRPr="00776846">
        <w:rPr>
          <w:rFonts w:ascii="Times New Roman" w:hAnsi="Times New Roman" w:cs="Times New Roman"/>
          <w:sz w:val="28"/>
          <w:szCs w:val="28"/>
        </w:rPr>
        <w:t>Знаки», 2005 г.</w:t>
      </w:r>
    </w:p>
    <w:p w:rsidR="00EE23C8" w:rsidRPr="00B9787B" w:rsidRDefault="00EE23C8" w:rsidP="00750ED8">
      <w:pPr>
        <w:pStyle w:val="a5"/>
        <w:numPr>
          <w:ilvl w:val="0"/>
          <w:numId w:val="12"/>
        </w:numPr>
        <w:tabs>
          <w:tab w:val="left" w:pos="360"/>
        </w:tabs>
        <w:jc w:val="both"/>
        <w:rPr>
          <w:rFonts w:ascii="Times New Roman" w:hAnsi="Times New Roman"/>
          <w:sz w:val="28"/>
          <w:szCs w:val="28"/>
        </w:rPr>
      </w:pPr>
      <w:r>
        <w:rPr>
          <w:rFonts w:ascii="Times New Roman" w:hAnsi="Times New Roman"/>
          <w:sz w:val="28"/>
          <w:szCs w:val="28"/>
        </w:rPr>
        <w:t xml:space="preserve"> </w:t>
      </w:r>
      <w:r w:rsidRPr="004D55B8">
        <w:rPr>
          <w:rFonts w:ascii="Times New Roman" w:hAnsi="Times New Roman"/>
          <w:sz w:val="28"/>
          <w:szCs w:val="28"/>
        </w:rPr>
        <w:t>Левина И. «Гойя» Л-М1958 г.</w:t>
      </w:r>
    </w:p>
    <w:p w:rsidR="00EE23C8" w:rsidRPr="00737FA7" w:rsidRDefault="00EE23C8" w:rsidP="00750ED8">
      <w:pPr>
        <w:pStyle w:val="a5"/>
        <w:numPr>
          <w:ilvl w:val="0"/>
          <w:numId w:val="12"/>
        </w:numPr>
        <w:tabs>
          <w:tab w:val="left" w:pos="360"/>
        </w:tabs>
        <w:jc w:val="both"/>
        <w:rPr>
          <w:rFonts w:ascii="Times New Roman" w:hAnsi="Times New Roman"/>
          <w:sz w:val="28"/>
          <w:szCs w:val="28"/>
        </w:rPr>
      </w:pPr>
      <w:r>
        <w:rPr>
          <w:rFonts w:ascii="Times New Roman" w:hAnsi="Times New Roman"/>
          <w:sz w:val="28"/>
          <w:szCs w:val="28"/>
        </w:rPr>
        <w:t xml:space="preserve"> </w:t>
      </w:r>
      <w:r w:rsidRPr="004D55B8">
        <w:rPr>
          <w:rFonts w:ascii="Times New Roman" w:hAnsi="Times New Roman"/>
          <w:sz w:val="28"/>
          <w:szCs w:val="28"/>
        </w:rPr>
        <w:t>Лебедянский М «Рафаэль» М., 1997 г.</w:t>
      </w:r>
    </w:p>
    <w:p w:rsidR="00EE23C8" w:rsidRPr="001202C6"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Лисовский В.Г. Академия художеств. Л.: «</w:t>
      </w:r>
      <w:proofErr w:type="spellStart"/>
      <w:r>
        <w:rPr>
          <w:rFonts w:ascii="Times New Roman" w:hAnsi="Times New Roman" w:cs="Times New Roman"/>
          <w:sz w:val="28"/>
          <w:szCs w:val="28"/>
        </w:rPr>
        <w:t>Лениздат</w:t>
      </w:r>
      <w:proofErr w:type="spellEnd"/>
      <w:r>
        <w:rPr>
          <w:rFonts w:ascii="Times New Roman" w:hAnsi="Times New Roman" w:cs="Times New Roman"/>
          <w:sz w:val="28"/>
          <w:szCs w:val="28"/>
        </w:rPr>
        <w:t>», 1982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sidRPr="00C54A5C">
        <w:rPr>
          <w:rFonts w:ascii="Times New Roman" w:hAnsi="Times New Roman" w:cs="Times New Roman"/>
          <w:sz w:val="28"/>
          <w:szCs w:val="28"/>
        </w:rPr>
        <w:t xml:space="preserve"> Макс Дворжак. История искусств как история духа. СПб</w:t>
      </w:r>
      <w:proofErr w:type="gramStart"/>
      <w:r w:rsidRPr="00C54A5C">
        <w:rPr>
          <w:rFonts w:ascii="Times New Roman" w:hAnsi="Times New Roman" w:cs="Times New Roman"/>
          <w:sz w:val="28"/>
          <w:szCs w:val="28"/>
        </w:rPr>
        <w:t>.: «</w:t>
      </w:r>
      <w:proofErr w:type="gramEnd"/>
      <w:r w:rsidRPr="00C54A5C">
        <w:rPr>
          <w:rFonts w:ascii="Times New Roman" w:hAnsi="Times New Roman" w:cs="Times New Roman"/>
          <w:sz w:val="28"/>
          <w:szCs w:val="28"/>
        </w:rPr>
        <w:t>Академический проект», 2001 г.</w:t>
      </w:r>
    </w:p>
    <w:p w:rsidR="00EE23C8" w:rsidRPr="00B9787B" w:rsidRDefault="00EE23C8" w:rsidP="00750ED8">
      <w:pPr>
        <w:pStyle w:val="a5"/>
        <w:numPr>
          <w:ilvl w:val="0"/>
          <w:numId w:val="12"/>
        </w:numPr>
        <w:tabs>
          <w:tab w:val="left" w:pos="360"/>
        </w:tabs>
        <w:jc w:val="both"/>
        <w:rPr>
          <w:rFonts w:ascii="Times New Roman" w:hAnsi="Times New Roman"/>
          <w:sz w:val="28"/>
          <w:szCs w:val="28"/>
        </w:rPr>
      </w:pPr>
      <w:r>
        <w:rPr>
          <w:rFonts w:ascii="Times New Roman" w:hAnsi="Times New Roman"/>
          <w:sz w:val="28"/>
          <w:szCs w:val="28"/>
        </w:rPr>
        <w:t xml:space="preserve"> </w:t>
      </w:r>
      <w:proofErr w:type="spellStart"/>
      <w:r w:rsidRPr="004D55B8">
        <w:rPr>
          <w:rFonts w:ascii="Times New Roman" w:hAnsi="Times New Roman"/>
          <w:sz w:val="28"/>
          <w:szCs w:val="28"/>
        </w:rPr>
        <w:t>Мерфи</w:t>
      </w:r>
      <w:proofErr w:type="spellEnd"/>
      <w:r w:rsidRPr="004D55B8">
        <w:rPr>
          <w:rFonts w:ascii="Times New Roman" w:hAnsi="Times New Roman"/>
          <w:sz w:val="28"/>
          <w:szCs w:val="28"/>
        </w:rPr>
        <w:t xml:space="preserve"> Р. «Мир Сезанна» М. 1998 г.</w:t>
      </w:r>
    </w:p>
    <w:p w:rsidR="00EE23C8" w:rsidRPr="00B9787B"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sidRPr="00B9787B">
        <w:rPr>
          <w:rFonts w:ascii="Times New Roman" w:hAnsi="Times New Roman" w:cs="Times New Roman"/>
          <w:sz w:val="28"/>
          <w:szCs w:val="28"/>
        </w:rPr>
        <w:t xml:space="preserve"> </w:t>
      </w:r>
      <w:proofErr w:type="spellStart"/>
      <w:r w:rsidRPr="00B9787B">
        <w:rPr>
          <w:rFonts w:ascii="Times New Roman" w:hAnsi="Times New Roman" w:cs="Times New Roman"/>
          <w:sz w:val="28"/>
          <w:szCs w:val="28"/>
        </w:rPr>
        <w:t>Мосик</w:t>
      </w:r>
      <w:proofErr w:type="spellEnd"/>
      <w:r w:rsidRPr="00B9787B">
        <w:rPr>
          <w:rFonts w:ascii="Times New Roman" w:hAnsi="Times New Roman" w:cs="Times New Roman"/>
          <w:sz w:val="28"/>
          <w:szCs w:val="28"/>
        </w:rPr>
        <w:t xml:space="preserve"> И. Г. «Мировое искусство. Мастера северного возрождения» </w:t>
      </w:r>
    </w:p>
    <w:p w:rsidR="00EE23C8" w:rsidRDefault="00EE23C8" w:rsidP="00750ED8">
      <w:pPr>
        <w:pStyle w:val="HTML"/>
        <w:tabs>
          <w:tab w:val="clear" w:pos="916"/>
          <w:tab w:val="left" w:pos="360"/>
        </w:tabs>
        <w:ind w:left="76"/>
        <w:jc w:val="both"/>
        <w:rPr>
          <w:rFonts w:ascii="Times New Roman" w:hAnsi="Times New Roman" w:cs="Times New Roman"/>
          <w:sz w:val="28"/>
          <w:szCs w:val="28"/>
        </w:rPr>
      </w:pPr>
      <w:r>
        <w:rPr>
          <w:rFonts w:ascii="Times New Roman" w:hAnsi="Times New Roman" w:cs="Times New Roman"/>
          <w:sz w:val="28"/>
          <w:szCs w:val="28"/>
        </w:rPr>
        <w:t xml:space="preserve"> СПБ, </w:t>
      </w:r>
      <w:r w:rsidRPr="004D55B8">
        <w:rPr>
          <w:rFonts w:ascii="Times New Roman" w:hAnsi="Times New Roman" w:cs="Times New Roman"/>
          <w:sz w:val="28"/>
          <w:szCs w:val="28"/>
        </w:rPr>
        <w:t>2006</w:t>
      </w:r>
      <w:r>
        <w:rPr>
          <w:rFonts w:ascii="Times New Roman" w:hAnsi="Times New Roman" w:cs="Times New Roman"/>
          <w:sz w:val="28"/>
          <w:szCs w:val="28"/>
        </w:rPr>
        <w:t xml:space="preserve">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sidRPr="00C54A5C">
        <w:rPr>
          <w:rFonts w:ascii="Times New Roman" w:hAnsi="Times New Roman" w:cs="Times New Roman"/>
          <w:sz w:val="28"/>
          <w:szCs w:val="28"/>
        </w:rPr>
        <w:lastRenderedPageBreak/>
        <w:t xml:space="preserve"> Недошивин Г. Очерки теории искусства. М.: «Искусство», 1953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sidRPr="00C54A5C">
        <w:rPr>
          <w:rFonts w:ascii="Times New Roman" w:hAnsi="Times New Roman" w:cs="Times New Roman"/>
          <w:sz w:val="28"/>
          <w:szCs w:val="28"/>
        </w:rPr>
        <w:t xml:space="preserve"> Неверов О.   Культура и</w:t>
      </w:r>
      <w:r>
        <w:rPr>
          <w:rFonts w:ascii="Times New Roman" w:hAnsi="Times New Roman" w:cs="Times New Roman"/>
          <w:sz w:val="28"/>
          <w:szCs w:val="28"/>
        </w:rPr>
        <w:t xml:space="preserve"> искусство античного мира. – Л.:</w:t>
      </w:r>
      <w:r w:rsidRPr="00C54A5C">
        <w:rPr>
          <w:rFonts w:ascii="Times New Roman" w:hAnsi="Times New Roman" w:cs="Times New Roman"/>
          <w:sz w:val="28"/>
          <w:szCs w:val="28"/>
        </w:rPr>
        <w:t xml:space="preserve"> 1981г.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C54A5C">
        <w:rPr>
          <w:rFonts w:ascii="Times New Roman" w:hAnsi="Times New Roman" w:cs="Times New Roman"/>
          <w:sz w:val="28"/>
          <w:szCs w:val="28"/>
        </w:rPr>
        <w:t>Неменский</w:t>
      </w:r>
      <w:proofErr w:type="spellEnd"/>
      <w:r w:rsidRPr="00C54A5C">
        <w:rPr>
          <w:rFonts w:ascii="Times New Roman" w:hAnsi="Times New Roman" w:cs="Times New Roman"/>
          <w:sz w:val="28"/>
          <w:szCs w:val="28"/>
        </w:rPr>
        <w:t xml:space="preserve"> Б. М. Познание искусством. М.: «УРАО», 2000 г.     </w:t>
      </w:r>
    </w:p>
    <w:p w:rsidR="00EE23C8" w:rsidRPr="00B9787B" w:rsidRDefault="00EE23C8" w:rsidP="00750ED8">
      <w:pPr>
        <w:pStyle w:val="a3"/>
        <w:numPr>
          <w:ilvl w:val="0"/>
          <w:numId w:val="12"/>
        </w:numPr>
        <w:tabs>
          <w:tab w:val="left" w:pos="360"/>
        </w:tabs>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 Никонова И. Н. Михаил Васильевич Нестеров. М.: «Искусство», 1972 г.</w:t>
      </w:r>
      <w:r w:rsidRPr="001202C6">
        <w:rPr>
          <w:rFonts w:ascii="Times New Roman" w:hAnsi="Times New Roman"/>
          <w:sz w:val="28"/>
          <w:szCs w:val="28"/>
        </w:rPr>
        <w:t xml:space="preserve">  </w:t>
      </w:r>
    </w:p>
    <w:p w:rsidR="00EE23C8" w:rsidRPr="00B9787B" w:rsidRDefault="00EE23C8" w:rsidP="00750ED8">
      <w:pPr>
        <w:pStyle w:val="a5"/>
        <w:numPr>
          <w:ilvl w:val="0"/>
          <w:numId w:val="12"/>
        </w:numPr>
        <w:tabs>
          <w:tab w:val="left" w:pos="360"/>
        </w:tabs>
        <w:jc w:val="both"/>
        <w:rPr>
          <w:rFonts w:ascii="Times New Roman" w:hAnsi="Times New Roman"/>
          <w:sz w:val="28"/>
          <w:szCs w:val="28"/>
        </w:rPr>
      </w:pPr>
      <w:r>
        <w:rPr>
          <w:rFonts w:ascii="Times New Roman" w:hAnsi="Times New Roman"/>
          <w:sz w:val="28"/>
          <w:szCs w:val="28"/>
        </w:rPr>
        <w:t xml:space="preserve"> </w:t>
      </w:r>
      <w:proofErr w:type="spellStart"/>
      <w:r w:rsidRPr="004D55B8">
        <w:rPr>
          <w:rFonts w:ascii="Times New Roman" w:hAnsi="Times New Roman"/>
          <w:sz w:val="28"/>
          <w:szCs w:val="28"/>
        </w:rPr>
        <w:t>Рамос</w:t>
      </w:r>
      <w:proofErr w:type="spellEnd"/>
      <w:r w:rsidRPr="004D55B8">
        <w:rPr>
          <w:rFonts w:ascii="Times New Roman" w:hAnsi="Times New Roman"/>
          <w:sz w:val="28"/>
          <w:szCs w:val="28"/>
        </w:rPr>
        <w:t xml:space="preserve"> Ш.Т. «Сезанн» Альбом. М. 2006 г.</w:t>
      </w:r>
    </w:p>
    <w:p w:rsidR="00EE23C8" w:rsidRDefault="00EE23C8" w:rsidP="00750ED8">
      <w:pPr>
        <w:pStyle w:val="a5"/>
        <w:numPr>
          <w:ilvl w:val="0"/>
          <w:numId w:val="12"/>
        </w:numPr>
        <w:tabs>
          <w:tab w:val="left" w:pos="360"/>
        </w:tabs>
        <w:jc w:val="both"/>
        <w:rPr>
          <w:rFonts w:ascii="Times New Roman" w:hAnsi="Times New Roman"/>
          <w:sz w:val="28"/>
          <w:szCs w:val="28"/>
        </w:rPr>
      </w:pPr>
      <w:r>
        <w:rPr>
          <w:rFonts w:ascii="Times New Roman" w:hAnsi="Times New Roman"/>
          <w:sz w:val="28"/>
          <w:szCs w:val="28"/>
        </w:rPr>
        <w:t xml:space="preserve"> </w:t>
      </w:r>
      <w:r w:rsidRPr="004D55B8">
        <w:rPr>
          <w:rFonts w:ascii="Times New Roman" w:hAnsi="Times New Roman"/>
          <w:sz w:val="28"/>
          <w:szCs w:val="28"/>
        </w:rPr>
        <w:t>Рачева Е. П. «Великие итальянские художники» М., 2004 г.</w:t>
      </w:r>
      <w:r w:rsidRPr="00737FA7">
        <w:rPr>
          <w:rFonts w:ascii="Times New Roman" w:hAnsi="Times New Roman"/>
          <w:sz w:val="28"/>
          <w:szCs w:val="28"/>
        </w:rPr>
        <w:t xml:space="preserve"> </w:t>
      </w:r>
    </w:p>
    <w:p w:rsidR="00EE23C8" w:rsidRPr="00B9787B" w:rsidRDefault="00EE23C8" w:rsidP="00750ED8">
      <w:pPr>
        <w:pStyle w:val="a5"/>
        <w:numPr>
          <w:ilvl w:val="0"/>
          <w:numId w:val="12"/>
        </w:numPr>
        <w:tabs>
          <w:tab w:val="left" w:pos="360"/>
        </w:tabs>
        <w:jc w:val="both"/>
        <w:rPr>
          <w:rFonts w:ascii="Times New Roman" w:hAnsi="Times New Roman"/>
          <w:sz w:val="28"/>
          <w:szCs w:val="28"/>
        </w:rPr>
      </w:pPr>
      <w:r>
        <w:rPr>
          <w:rFonts w:ascii="Times New Roman" w:hAnsi="Times New Roman"/>
          <w:sz w:val="28"/>
          <w:szCs w:val="28"/>
        </w:rPr>
        <w:t xml:space="preserve"> </w:t>
      </w:r>
      <w:proofErr w:type="spellStart"/>
      <w:r w:rsidRPr="004D55B8">
        <w:rPr>
          <w:rFonts w:ascii="Times New Roman" w:hAnsi="Times New Roman"/>
          <w:sz w:val="28"/>
          <w:szCs w:val="28"/>
        </w:rPr>
        <w:t>Рихете</w:t>
      </w:r>
      <w:proofErr w:type="spellEnd"/>
      <w:r w:rsidRPr="004D55B8">
        <w:rPr>
          <w:rFonts w:ascii="Times New Roman" w:hAnsi="Times New Roman"/>
          <w:sz w:val="28"/>
          <w:szCs w:val="28"/>
        </w:rPr>
        <w:t xml:space="preserve"> М. «</w:t>
      </w:r>
      <w:proofErr w:type="spellStart"/>
      <w:r w:rsidRPr="004D55B8">
        <w:rPr>
          <w:rFonts w:ascii="Times New Roman" w:hAnsi="Times New Roman"/>
          <w:sz w:val="28"/>
          <w:szCs w:val="28"/>
        </w:rPr>
        <w:t>Рембрант</w:t>
      </w:r>
      <w:proofErr w:type="spellEnd"/>
      <w:r w:rsidRPr="004D55B8">
        <w:rPr>
          <w:rFonts w:ascii="Times New Roman" w:hAnsi="Times New Roman"/>
          <w:sz w:val="28"/>
          <w:szCs w:val="28"/>
        </w:rPr>
        <w:t>» М.,2006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r w:rsidRPr="00C54A5C">
        <w:rPr>
          <w:rFonts w:ascii="Times New Roman" w:hAnsi="Times New Roman" w:cs="Times New Roman"/>
          <w:sz w:val="28"/>
          <w:szCs w:val="28"/>
        </w:rPr>
        <w:t>Русский народный костюм. Государственный исторический музей. – М., 1989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r w:rsidRPr="00C54A5C">
        <w:rPr>
          <w:rFonts w:ascii="Times New Roman" w:hAnsi="Times New Roman" w:cs="Times New Roman"/>
          <w:sz w:val="28"/>
          <w:szCs w:val="28"/>
        </w:rPr>
        <w:t>Русский портрет XVIII – XIX в. из собрания Московског</w:t>
      </w:r>
      <w:r>
        <w:rPr>
          <w:rFonts w:ascii="Times New Roman" w:hAnsi="Times New Roman" w:cs="Times New Roman"/>
          <w:sz w:val="28"/>
          <w:szCs w:val="28"/>
        </w:rPr>
        <w:t>о музея-усадьбы Останкино. – М.:</w:t>
      </w:r>
      <w:r w:rsidRPr="00C54A5C">
        <w:rPr>
          <w:rFonts w:ascii="Times New Roman" w:hAnsi="Times New Roman" w:cs="Times New Roman"/>
          <w:sz w:val="28"/>
          <w:szCs w:val="28"/>
        </w:rPr>
        <w:t xml:space="preserve"> 1995 г.</w:t>
      </w:r>
    </w:p>
    <w:p w:rsidR="00EE23C8" w:rsidRPr="00733132" w:rsidRDefault="00EE23C8" w:rsidP="00750ED8">
      <w:pPr>
        <w:pStyle w:val="a3"/>
        <w:numPr>
          <w:ilvl w:val="0"/>
          <w:numId w:val="12"/>
        </w:numPr>
        <w:tabs>
          <w:tab w:val="left" w:pos="360"/>
        </w:tabs>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spellStart"/>
      <w:r>
        <w:rPr>
          <w:rFonts w:ascii="Times New Roman" w:hAnsi="Times New Roman"/>
          <w:sz w:val="28"/>
          <w:szCs w:val="28"/>
          <w:lang w:eastAsia="ru-RU"/>
        </w:rPr>
        <w:t>Сарабьянов</w:t>
      </w:r>
      <w:proofErr w:type="spellEnd"/>
      <w:r>
        <w:rPr>
          <w:rFonts w:ascii="Times New Roman" w:hAnsi="Times New Roman"/>
          <w:sz w:val="28"/>
          <w:szCs w:val="28"/>
          <w:lang w:eastAsia="ru-RU"/>
        </w:rPr>
        <w:t xml:space="preserve"> Д. Русская живопись конца 1900-х – начала 1910-х годов. М.: «Искусство», 1971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C54A5C">
        <w:rPr>
          <w:rFonts w:ascii="Times New Roman" w:hAnsi="Times New Roman" w:cs="Times New Roman"/>
          <w:sz w:val="28"/>
          <w:szCs w:val="28"/>
        </w:rPr>
        <w:t>Тарановская</w:t>
      </w:r>
      <w:proofErr w:type="spellEnd"/>
      <w:r w:rsidRPr="00C54A5C">
        <w:rPr>
          <w:rFonts w:ascii="Times New Roman" w:hAnsi="Times New Roman" w:cs="Times New Roman"/>
          <w:sz w:val="28"/>
          <w:szCs w:val="28"/>
        </w:rPr>
        <w:t xml:space="preserve"> К.</w:t>
      </w:r>
      <w:r>
        <w:rPr>
          <w:rFonts w:ascii="Times New Roman" w:hAnsi="Times New Roman" w:cs="Times New Roman"/>
          <w:sz w:val="28"/>
          <w:szCs w:val="28"/>
        </w:rPr>
        <w:t xml:space="preserve"> </w:t>
      </w:r>
      <w:r w:rsidRPr="00C54A5C">
        <w:rPr>
          <w:rFonts w:ascii="Times New Roman" w:hAnsi="Times New Roman" w:cs="Times New Roman"/>
          <w:sz w:val="28"/>
          <w:szCs w:val="28"/>
        </w:rPr>
        <w:t>В., М</w:t>
      </w:r>
      <w:r>
        <w:rPr>
          <w:rFonts w:ascii="Times New Roman" w:hAnsi="Times New Roman" w:cs="Times New Roman"/>
          <w:sz w:val="28"/>
          <w:szCs w:val="28"/>
        </w:rPr>
        <w:t>альцев К.М. Русские прялки. – СПб</w:t>
      </w:r>
      <w:proofErr w:type="gramStart"/>
      <w:r>
        <w:rPr>
          <w:rFonts w:ascii="Times New Roman" w:hAnsi="Times New Roman" w:cs="Times New Roman"/>
          <w:sz w:val="28"/>
          <w:szCs w:val="28"/>
        </w:rPr>
        <w:t>.:</w:t>
      </w:r>
      <w:r w:rsidRPr="00C54A5C">
        <w:rPr>
          <w:rFonts w:ascii="Times New Roman" w:hAnsi="Times New Roman" w:cs="Times New Roman"/>
          <w:sz w:val="28"/>
          <w:szCs w:val="28"/>
        </w:rPr>
        <w:t xml:space="preserve"> </w:t>
      </w:r>
      <w:proofErr w:type="gramEnd"/>
      <w:r w:rsidRPr="00C54A5C">
        <w:rPr>
          <w:rFonts w:ascii="Times New Roman" w:hAnsi="Times New Roman" w:cs="Times New Roman"/>
          <w:sz w:val="28"/>
          <w:szCs w:val="28"/>
        </w:rPr>
        <w:t>1970 г.</w:t>
      </w:r>
    </w:p>
    <w:p w:rsidR="00EE23C8" w:rsidRDefault="00EE23C8" w:rsidP="00750ED8">
      <w:pPr>
        <w:pStyle w:val="a3"/>
        <w:numPr>
          <w:ilvl w:val="0"/>
          <w:numId w:val="12"/>
        </w:numPr>
        <w:tabs>
          <w:tab w:val="left" w:pos="360"/>
        </w:tabs>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spellStart"/>
      <w:r w:rsidRPr="00B62E93">
        <w:rPr>
          <w:rFonts w:ascii="Times New Roman" w:hAnsi="Times New Roman"/>
          <w:sz w:val="28"/>
          <w:szCs w:val="28"/>
          <w:lang w:eastAsia="ru-RU"/>
        </w:rPr>
        <w:t>Турчин</w:t>
      </w:r>
      <w:proofErr w:type="spellEnd"/>
      <w:r w:rsidRPr="00B62E93">
        <w:rPr>
          <w:rFonts w:ascii="Times New Roman" w:hAnsi="Times New Roman"/>
          <w:sz w:val="28"/>
          <w:szCs w:val="28"/>
          <w:lang w:eastAsia="ru-RU"/>
        </w:rPr>
        <w:t xml:space="preserve"> В.</w:t>
      </w:r>
      <w:r>
        <w:rPr>
          <w:rFonts w:ascii="Times New Roman" w:hAnsi="Times New Roman"/>
          <w:sz w:val="28"/>
          <w:szCs w:val="28"/>
          <w:lang w:eastAsia="ru-RU"/>
        </w:rPr>
        <w:t xml:space="preserve"> </w:t>
      </w:r>
      <w:r w:rsidRPr="00B62E93">
        <w:rPr>
          <w:rFonts w:ascii="Times New Roman" w:hAnsi="Times New Roman"/>
          <w:sz w:val="28"/>
          <w:szCs w:val="28"/>
          <w:lang w:eastAsia="ru-RU"/>
        </w:rPr>
        <w:t>С. Из истории западноевропейской художественной критики ХVІІІ-ХІ</w:t>
      </w:r>
      <w:proofErr w:type="gramStart"/>
      <w:r w:rsidRPr="00B62E93">
        <w:rPr>
          <w:rFonts w:ascii="Times New Roman" w:hAnsi="Times New Roman"/>
          <w:sz w:val="28"/>
          <w:szCs w:val="28"/>
          <w:lang w:eastAsia="ru-RU"/>
        </w:rPr>
        <w:t>Х</w:t>
      </w:r>
      <w:proofErr w:type="gramEnd"/>
      <w:r w:rsidRPr="00B62E93">
        <w:rPr>
          <w:rFonts w:ascii="Times New Roman" w:hAnsi="Times New Roman"/>
          <w:sz w:val="28"/>
          <w:szCs w:val="28"/>
          <w:lang w:eastAsia="ru-RU"/>
        </w:rPr>
        <w:t xml:space="preserve"> веков. М.: 1986 г.</w:t>
      </w:r>
    </w:p>
    <w:p w:rsidR="00EE23C8" w:rsidRDefault="00EE23C8" w:rsidP="00750ED8">
      <w:pPr>
        <w:pStyle w:val="a3"/>
        <w:numPr>
          <w:ilvl w:val="0"/>
          <w:numId w:val="12"/>
        </w:numPr>
        <w:tabs>
          <w:tab w:val="left" w:pos="360"/>
        </w:tabs>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 Фаворский В. А. воспоминание о художнике. М.: «Книга», 1990 г.</w:t>
      </w:r>
    </w:p>
    <w:p w:rsidR="00EE23C8" w:rsidRPr="00733132" w:rsidRDefault="00EE23C8" w:rsidP="00750ED8">
      <w:pPr>
        <w:pStyle w:val="a3"/>
        <w:numPr>
          <w:ilvl w:val="0"/>
          <w:numId w:val="12"/>
        </w:numPr>
        <w:tabs>
          <w:tab w:val="left" w:pos="360"/>
        </w:tabs>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spellStart"/>
      <w:r>
        <w:rPr>
          <w:rFonts w:ascii="Times New Roman" w:hAnsi="Times New Roman"/>
          <w:sz w:val="28"/>
          <w:szCs w:val="28"/>
          <w:lang w:eastAsia="ru-RU"/>
        </w:rPr>
        <w:t>Файст</w:t>
      </w:r>
      <w:proofErr w:type="spellEnd"/>
      <w:r>
        <w:rPr>
          <w:rFonts w:ascii="Times New Roman" w:hAnsi="Times New Roman"/>
          <w:sz w:val="28"/>
          <w:szCs w:val="28"/>
          <w:lang w:eastAsia="ru-RU"/>
        </w:rPr>
        <w:t xml:space="preserve"> П. Х. Пьер Огюст Ренуар. Мечта о гармонии. М.: «АРТ-РОДНИК», 2010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C54A5C">
        <w:rPr>
          <w:rFonts w:ascii="Times New Roman" w:hAnsi="Times New Roman" w:cs="Times New Roman"/>
          <w:sz w:val="28"/>
          <w:szCs w:val="28"/>
        </w:rPr>
        <w:t>Фехнер</w:t>
      </w:r>
      <w:proofErr w:type="spellEnd"/>
      <w:r w:rsidRPr="00C54A5C">
        <w:rPr>
          <w:rFonts w:ascii="Times New Roman" w:hAnsi="Times New Roman" w:cs="Times New Roman"/>
          <w:sz w:val="28"/>
          <w:szCs w:val="28"/>
        </w:rPr>
        <w:t xml:space="preserve"> Е.</w:t>
      </w:r>
      <w:r>
        <w:rPr>
          <w:rFonts w:ascii="Times New Roman" w:hAnsi="Times New Roman" w:cs="Times New Roman"/>
          <w:sz w:val="28"/>
          <w:szCs w:val="28"/>
        </w:rPr>
        <w:t xml:space="preserve"> </w:t>
      </w:r>
      <w:r w:rsidRPr="00C54A5C">
        <w:rPr>
          <w:rFonts w:ascii="Times New Roman" w:hAnsi="Times New Roman" w:cs="Times New Roman"/>
          <w:sz w:val="28"/>
          <w:szCs w:val="28"/>
        </w:rPr>
        <w:t>Ю.  Голлан</w:t>
      </w:r>
      <w:r>
        <w:rPr>
          <w:rFonts w:ascii="Times New Roman" w:hAnsi="Times New Roman" w:cs="Times New Roman"/>
          <w:sz w:val="28"/>
          <w:szCs w:val="28"/>
        </w:rPr>
        <w:t xml:space="preserve">дский натюрморт </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VII века. – М.:</w:t>
      </w:r>
      <w:r w:rsidRPr="00C54A5C">
        <w:rPr>
          <w:rFonts w:ascii="Times New Roman" w:hAnsi="Times New Roman" w:cs="Times New Roman"/>
          <w:sz w:val="28"/>
          <w:szCs w:val="28"/>
        </w:rPr>
        <w:t xml:space="preserve"> 1981 г.</w:t>
      </w:r>
    </w:p>
    <w:p w:rsidR="00EE23C8" w:rsidRPr="00B9787B" w:rsidRDefault="00EE23C8" w:rsidP="00750ED8">
      <w:pPr>
        <w:pStyle w:val="a5"/>
        <w:numPr>
          <w:ilvl w:val="0"/>
          <w:numId w:val="12"/>
        </w:numPr>
        <w:tabs>
          <w:tab w:val="left" w:pos="360"/>
        </w:tabs>
        <w:jc w:val="both"/>
        <w:rPr>
          <w:rFonts w:ascii="Times New Roman" w:hAnsi="Times New Roman"/>
          <w:sz w:val="28"/>
          <w:szCs w:val="28"/>
        </w:rPr>
      </w:pPr>
      <w:r>
        <w:rPr>
          <w:rFonts w:ascii="Times New Roman" w:hAnsi="Times New Roman"/>
          <w:sz w:val="28"/>
          <w:szCs w:val="28"/>
        </w:rPr>
        <w:t xml:space="preserve"> </w:t>
      </w:r>
      <w:r w:rsidRPr="004D55B8">
        <w:rPr>
          <w:rFonts w:ascii="Times New Roman" w:hAnsi="Times New Roman"/>
          <w:sz w:val="28"/>
          <w:szCs w:val="28"/>
        </w:rPr>
        <w:t>Филиппов В. «Импрессионизм в русской живописи» М. 2003 г.</w:t>
      </w:r>
    </w:p>
    <w:p w:rsidR="00EE23C8" w:rsidRPr="00B9787B" w:rsidRDefault="00EE23C8" w:rsidP="00750ED8">
      <w:pPr>
        <w:pStyle w:val="a5"/>
        <w:numPr>
          <w:ilvl w:val="0"/>
          <w:numId w:val="12"/>
        </w:numPr>
        <w:tabs>
          <w:tab w:val="left" w:pos="360"/>
        </w:tabs>
        <w:jc w:val="both"/>
        <w:rPr>
          <w:rFonts w:ascii="Times New Roman" w:hAnsi="Times New Roman"/>
          <w:sz w:val="28"/>
          <w:szCs w:val="28"/>
        </w:rPr>
      </w:pPr>
      <w:r>
        <w:rPr>
          <w:rFonts w:ascii="Times New Roman" w:hAnsi="Times New Roman"/>
          <w:sz w:val="28"/>
          <w:szCs w:val="28"/>
        </w:rPr>
        <w:t xml:space="preserve"> </w:t>
      </w:r>
      <w:proofErr w:type="spellStart"/>
      <w:r w:rsidRPr="004D55B8">
        <w:rPr>
          <w:rFonts w:ascii="Times New Roman" w:hAnsi="Times New Roman"/>
          <w:sz w:val="28"/>
          <w:szCs w:val="28"/>
        </w:rPr>
        <w:t>Хойзингер</w:t>
      </w:r>
      <w:proofErr w:type="spellEnd"/>
      <w:r w:rsidRPr="004D55B8">
        <w:rPr>
          <w:rFonts w:ascii="Times New Roman" w:hAnsi="Times New Roman"/>
          <w:sz w:val="28"/>
          <w:szCs w:val="28"/>
        </w:rPr>
        <w:t xml:space="preserve"> Л. «Микеланджело» М., 1996 г.</w:t>
      </w:r>
      <w:r w:rsidRPr="00B9787B">
        <w:rPr>
          <w:rFonts w:ascii="Times New Roman" w:hAnsi="Times New Roman"/>
          <w:sz w:val="28"/>
          <w:szCs w:val="28"/>
        </w:rPr>
        <w:t xml:space="preserve"> </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r w:rsidRPr="00C54A5C">
        <w:rPr>
          <w:rFonts w:ascii="Times New Roman" w:hAnsi="Times New Roman" w:cs="Times New Roman"/>
          <w:sz w:val="28"/>
          <w:szCs w:val="28"/>
        </w:rPr>
        <w:t>Чаговец Т. П. Словарь терминов по изобразительному искусству. Живопись. Графика. Ску</w:t>
      </w:r>
      <w:r>
        <w:rPr>
          <w:rFonts w:ascii="Times New Roman" w:hAnsi="Times New Roman" w:cs="Times New Roman"/>
          <w:sz w:val="28"/>
          <w:szCs w:val="28"/>
        </w:rPr>
        <w:t>льптура: Учебное пособие. СПб</w:t>
      </w:r>
      <w:proofErr w:type="gramStart"/>
      <w:r>
        <w:rPr>
          <w:rFonts w:ascii="Times New Roman" w:hAnsi="Times New Roman" w:cs="Times New Roman"/>
          <w:sz w:val="28"/>
          <w:szCs w:val="28"/>
        </w:rPr>
        <w:t xml:space="preserve">.: </w:t>
      </w:r>
      <w:r w:rsidRPr="00C54A5C">
        <w:rPr>
          <w:rFonts w:ascii="Times New Roman" w:hAnsi="Times New Roman" w:cs="Times New Roman"/>
          <w:sz w:val="28"/>
          <w:szCs w:val="28"/>
        </w:rPr>
        <w:t>«</w:t>
      </w:r>
      <w:proofErr w:type="gramEnd"/>
      <w:r w:rsidRPr="00C54A5C">
        <w:rPr>
          <w:rFonts w:ascii="Times New Roman" w:hAnsi="Times New Roman" w:cs="Times New Roman"/>
          <w:sz w:val="28"/>
          <w:szCs w:val="28"/>
        </w:rPr>
        <w:t>Лань»; «</w:t>
      </w:r>
      <w:r>
        <w:rPr>
          <w:rFonts w:ascii="Times New Roman" w:hAnsi="Times New Roman" w:cs="Times New Roman"/>
          <w:sz w:val="28"/>
          <w:szCs w:val="28"/>
        </w:rPr>
        <w:t>Планета музыки</w:t>
      </w:r>
      <w:r w:rsidRPr="00C54A5C">
        <w:rPr>
          <w:rFonts w:ascii="Times New Roman" w:hAnsi="Times New Roman" w:cs="Times New Roman"/>
          <w:sz w:val="28"/>
          <w:szCs w:val="28"/>
        </w:rPr>
        <w:t>», 2013 г.</w:t>
      </w:r>
    </w:p>
    <w:p w:rsidR="00EE23C8" w:rsidRDefault="00EE23C8" w:rsidP="00750ED8">
      <w:pPr>
        <w:pStyle w:val="HTML"/>
        <w:numPr>
          <w:ilvl w:val="0"/>
          <w:numId w:val="12"/>
        </w:numPr>
        <w:tabs>
          <w:tab w:val="clear" w:pos="916"/>
          <w:tab w:val="left" w:pos="360"/>
        </w:tabs>
        <w:jc w:val="both"/>
        <w:rPr>
          <w:rFonts w:ascii="Times New Roman" w:hAnsi="Times New Roman" w:cs="Times New Roman"/>
          <w:sz w:val="28"/>
          <w:szCs w:val="28"/>
        </w:rPr>
      </w:pPr>
      <w:r w:rsidRPr="00C54A5C">
        <w:rPr>
          <w:rFonts w:ascii="Times New Roman" w:hAnsi="Times New Roman" w:cs="Times New Roman"/>
          <w:sz w:val="28"/>
          <w:szCs w:val="28"/>
        </w:rPr>
        <w:t>Чижова А.Э. Березка. – М.: «Советская Россия», 1972 г.</w:t>
      </w:r>
    </w:p>
    <w:p w:rsidR="00EE23C8" w:rsidRDefault="00EE23C8" w:rsidP="00750ED8">
      <w:pPr>
        <w:pStyle w:val="a3"/>
        <w:numPr>
          <w:ilvl w:val="0"/>
          <w:numId w:val="12"/>
        </w:numPr>
        <w:tabs>
          <w:tab w:val="left" w:pos="360"/>
        </w:tabs>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B62E93">
        <w:rPr>
          <w:rFonts w:ascii="Times New Roman" w:hAnsi="Times New Roman"/>
          <w:sz w:val="28"/>
          <w:szCs w:val="28"/>
          <w:lang w:eastAsia="ru-RU"/>
        </w:rPr>
        <w:t xml:space="preserve">Эрвин </w:t>
      </w:r>
      <w:proofErr w:type="spellStart"/>
      <w:r w:rsidRPr="00B62E93">
        <w:rPr>
          <w:rFonts w:ascii="Times New Roman" w:hAnsi="Times New Roman"/>
          <w:sz w:val="28"/>
          <w:szCs w:val="28"/>
          <w:lang w:eastAsia="ru-RU"/>
        </w:rPr>
        <w:t>Пановский</w:t>
      </w:r>
      <w:proofErr w:type="spellEnd"/>
      <w:r w:rsidRPr="00B62E93">
        <w:rPr>
          <w:rFonts w:ascii="Times New Roman" w:hAnsi="Times New Roman"/>
          <w:sz w:val="28"/>
          <w:szCs w:val="28"/>
          <w:lang w:eastAsia="ru-RU"/>
        </w:rPr>
        <w:t>. Перспектива как «символическая форма». СПб</w:t>
      </w:r>
      <w:proofErr w:type="gramStart"/>
      <w:r w:rsidRPr="00B62E93">
        <w:rPr>
          <w:rFonts w:ascii="Times New Roman" w:hAnsi="Times New Roman"/>
          <w:sz w:val="28"/>
          <w:szCs w:val="28"/>
          <w:lang w:eastAsia="ru-RU"/>
        </w:rPr>
        <w:t>.: «</w:t>
      </w:r>
      <w:proofErr w:type="gramEnd"/>
      <w:r w:rsidRPr="00B62E93">
        <w:rPr>
          <w:rFonts w:ascii="Times New Roman" w:hAnsi="Times New Roman"/>
          <w:sz w:val="28"/>
          <w:szCs w:val="28"/>
          <w:lang w:eastAsia="ru-RU"/>
        </w:rPr>
        <w:t>Азбука-классика», 2004 г.</w:t>
      </w:r>
    </w:p>
    <w:p w:rsidR="00EE23C8" w:rsidRPr="00B9787B" w:rsidRDefault="00EE23C8" w:rsidP="00750ED8">
      <w:pPr>
        <w:pStyle w:val="a5"/>
        <w:numPr>
          <w:ilvl w:val="0"/>
          <w:numId w:val="12"/>
        </w:numPr>
        <w:tabs>
          <w:tab w:val="left" w:pos="360"/>
        </w:tabs>
        <w:jc w:val="both"/>
        <w:rPr>
          <w:rFonts w:ascii="Times New Roman" w:hAnsi="Times New Roman"/>
          <w:sz w:val="28"/>
          <w:szCs w:val="28"/>
        </w:rPr>
      </w:pPr>
      <w:r>
        <w:rPr>
          <w:rFonts w:ascii="Times New Roman" w:hAnsi="Times New Roman"/>
          <w:sz w:val="28"/>
          <w:szCs w:val="28"/>
        </w:rPr>
        <w:t xml:space="preserve"> </w:t>
      </w:r>
      <w:proofErr w:type="spellStart"/>
      <w:r w:rsidRPr="004D55B8">
        <w:rPr>
          <w:rFonts w:ascii="Times New Roman" w:hAnsi="Times New Roman"/>
          <w:sz w:val="28"/>
          <w:szCs w:val="28"/>
        </w:rPr>
        <w:t>Эрлель</w:t>
      </w:r>
      <w:proofErr w:type="spellEnd"/>
      <w:r w:rsidRPr="004D55B8">
        <w:rPr>
          <w:rFonts w:ascii="Times New Roman" w:hAnsi="Times New Roman"/>
          <w:sz w:val="28"/>
          <w:szCs w:val="28"/>
        </w:rPr>
        <w:t xml:space="preserve"> Ф. «</w:t>
      </w:r>
      <w:proofErr w:type="spellStart"/>
      <w:r w:rsidRPr="004D55B8">
        <w:rPr>
          <w:rFonts w:ascii="Times New Roman" w:hAnsi="Times New Roman"/>
          <w:sz w:val="28"/>
          <w:szCs w:val="28"/>
        </w:rPr>
        <w:t>Рембрант</w:t>
      </w:r>
      <w:proofErr w:type="spellEnd"/>
      <w:r w:rsidRPr="004D55B8">
        <w:rPr>
          <w:rFonts w:ascii="Times New Roman" w:hAnsi="Times New Roman"/>
          <w:sz w:val="28"/>
          <w:szCs w:val="28"/>
        </w:rPr>
        <w:t>» Берлин, 1989 г.</w:t>
      </w:r>
    </w:p>
    <w:p w:rsidR="00EE23C8" w:rsidRDefault="00EE23C8" w:rsidP="00750ED8">
      <w:pPr>
        <w:pStyle w:val="HTML"/>
        <w:numPr>
          <w:ilvl w:val="0"/>
          <w:numId w:val="12"/>
        </w:numPr>
        <w:tabs>
          <w:tab w:val="clear" w:pos="916"/>
          <w:tab w:val="clear" w:pos="1832"/>
          <w:tab w:val="left" w:pos="360"/>
        </w:tabs>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Ягодовская</w:t>
      </w:r>
      <w:proofErr w:type="spellEnd"/>
      <w:r>
        <w:rPr>
          <w:rFonts w:ascii="Times New Roman" w:hAnsi="Times New Roman" w:cs="Times New Roman"/>
          <w:sz w:val="28"/>
          <w:szCs w:val="28"/>
        </w:rPr>
        <w:t xml:space="preserve"> А.Т. Авторы и герои в картинах советских художников. М.: «Советский художник», 1987 г.</w:t>
      </w:r>
    </w:p>
    <w:p w:rsidR="00EE23C8" w:rsidRDefault="00EE23C8" w:rsidP="008B4B11">
      <w:pPr>
        <w:pStyle w:val="a5"/>
        <w:numPr>
          <w:ilvl w:val="0"/>
          <w:numId w:val="12"/>
        </w:numPr>
        <w:jc w:val="both"/>
        <w:rPr>
          <w:rFonts w:ascii="Times New Roman" w:hAnsi="Times New Roman"/>
          <w:sz w:val="28"/>
          <w:szCs w:val="28"/>
        </w:rPr>
      </w:pPr>
      <w:r>
        <w:rPr>
          <w:rFonts w:ascii="Times New Roman" w:hAnsi="Times New Roman"/>
          <w:sz w:val="28"/>
          <w:szCs w:val="28"/>
        </w:rPr>
        <w:t xml:space="preserve"> </w:t>
      </w:r>
      <w:r w:rsidRPr="004D55B8">
        <w:rPr>
          <w:rFonts w:ascii="Times New Roman" w:hAnsi="Times New Roman"/>
          <w:sz w:val="28"/>
          <w:szCs w:val="28"/>
        </w:rPr>
        <w:t xml:space="preserve">Якимович А. «Новое время. Искусство и культура 17-18 веков» </w:t>
      </w:r>
      <w:proofErr w:type="gramStart"/>
      <w:r w:rsidRPr="004D55B8">
        <w:rPr>
          <w:rFonts w:ascii="Times New Roman" w:hAnsi="Times New Roman"/>
          <w:sz w:val="28"/>
          <w:szCs w:val="28"/>
        </w:rPr>
        <w:t>С-П</w:t>
      </w:r>
      <w:proofErr w:type="gramEnd"/>
      <w:r w:rsidRPr="004D55B8">
        <w:rPr>
          <w:rFonts w:ascii="Times New Roman" w:hAnsi="Times New Roman"/>
          <w:sz w:val="28"/>
          <w:szCs w:val="28"/>
        </w:rPr>
        <w:t>. 2007 г.</w:t>
      </w:r>
    </w:p>
    <w:p w:rsidR="00EE23C8" w:rsidRDefault="00EE23C8" w:rsidP="008B4B11">
      <w:pPr>
        <w:pStyle w:val="a5"/>
        <w:numPr>
          <w:ilvl w:val="0"/>
          <w:numId w:val="12"/>
        </w:numPr>
        <w:jc w:val="both"/>
        <w:rPr>
          <w:rFonts w:ascii="Times New Roman" w:hAnsi="Times New Roman"/>
          <w:sz w:val="28"/>
          <w:szCs w:val="28"/>
        </w:rPr>
      </w:pPr>
      <w:r>
        <w:rPr>
          <w:rFonts w:ascii="Times New Roman" w:hAnsi="Times New Roman"/>
          <w:sz w:val="28"/>
          <w:szCs w:val="28"/>
        </w:rPr>
        <w:t xml:space="preserve"> </w:t>
      </w:r>
      <w:proofErr w:type="spellStart"/>
      <w:r w:rsidRPr="004D55B8">
        <w:rPr>
          <w:rFonts w:ascii="Times New Roman" w:hAnsi="Times New Roman"/>
          <w:sz w:val="28"/>
          <w:szCs w:val="28"/>
        </w:rPr>
        <w:t>Уоткин</w:t>
      </w:r>
      <w:proofErr w:type="spellEnd"/>
      <w:r w:rsidRPr="004D55B8">
        <w:rPr>
          <w:rFonts w:ascii="Times New Roman" w:hAnsi="Times New Roman"/>
          <w:sz w:val="28"/>
          <w:szCs w:val="28"/>
        </w:rPr>
        <w:t xml:space="preserve"> Д. «История </w:t>
      </w:r>
      <w:proofErr w:type="gramStart"/>
      <w:r w:rsidRPr="004D55B8">
        <w:rPr>
          <w:rFonts w:ascii="Times New Roman" w:hAnsi="Times New Roman"/>
          <w:sz w:val="28"/>
          <w:szCs w:val="28"/>
        </w:rPr>
        <w:t>западно-европейской</w:t>
      </w:r>
      <w:proofErr w:type="gramEnd"/>
      <w:r w:rsidRPr="004D55B8">
        <w:rPr>
          <w:rFonts w:ascii="Times New Roman" w:hAnsi="Times New Roman"/>
          <w:sz w:val="28"/>
          <w:szCs w:val="28"/>
        </w:rPr>
        <w:t xml:space="preserve"> архитектуры» 2001 г.</w:t>
      </w:r>
    </w:p>
    <w:p w:rsidR="00EE23C8" w:rsidRDefault="00EE23C8" w:rsidP="008B4B11">
      <w:pPr>
        <w:pStyle w:val="a5"/>
        <w:jc w:val="both"/>
        <w:rPr>
          <w:rFonts w:ascii="Times New Roman" w:hAnsi="Times New Roman"/>
          <w:sz w:val="28"/>
          <w:szCs w:val="28"/>
        </w:rPr>
      </w:pPr>
      <w:bookmarkStart w:id="0" w:name="_GoBack"/>
      <w:bookmarkEnd w:id="0"/>
    </w:p>
    <w:p w:rsidR="00EE23C8" w:rsidRPr="004A0905" w:rsidRDefault="00EE23C8" w:rsidP="008B4B11">
      <w:pPr>
        <w:pStyle w:val="a5"/>
        <w:ind w:left="76"/>
        <w:jc w:val="both"/>
        <w:rPr>
          <w:rFonts w:ascii="Times New Roman" w:hAnsi="Times New Roman"/>
          <w:sz w:val="28"/>
          <w:szCs w:val="28"/>
        </w:rPr>
      </w:pPr>
    </w:p>
    <w:p w:rsidR="00EE23C8" w:rsidRPr="004A0905" w:rsidRDefault="00EE23C8" w:rsidP="008B4B11">
      <w:pPr>
        <w:spacing w:after="0" w:line="240" w:lineRule="auto"/>
        <w:jc w:val="center"/>
        <w:outlineLvl w:val="0"/>
        <w:rPr>
          <w:rFonts w:ascii="Times New Roman" w:hAnsi="Times New Roman"/>
          <w:b/>
          <w:sz w:val="28"/>
          <w:szCs w:val="28"/>
        </w:rPr>
      </w:pPr>
      <w:r w:rsidRPr="004A0905">
        <w:rPr>
          <w:rFonts w:ascii="Times New Roman" w:hAnsi="Times New Roman"/>
          <w:b/>
          <w:sz w:val="28"/>
          <w:szCs w:val="28"/>
        </w:rPr>
        <w:t>Перечень средств обучения</w:t>
      </w:r>
      <w:r>
        <w:rPr>
          <w:rFonts w:ascii="Times New Roman" w:hAnsi="Times New Roman"/>
          <w:b/>
          <w:sz w:val="28"/>
          <w:szCs w:val="28"/>
        </w:rPr>
        <w:t>:</w:t>
      </w:r>
    </w:p>
    <w:p w:rsidR="00EE23C8" w:rsidRPr="004A0905" w:rsidRDefault="00EE23C8" w:rsidP="008B4B11">
      <w:pPr>
        <w:numPr>
          <w:ilvl w:val="0"/>
          <w:numId w:val="13"/>
        </w:numPr>
        <w:spacing w:after="0" w:line="240" w:lineRule="auto"/>
        <w:ind w:left="0"/>
        <w:jc w:val="both"/>
        <w:rPr>
          <w:rFonts w:ascii="Times New Roman" w:hAnsi="Times New Roman"/>
          <w:sz w:val="28"/>
          <w:szCs w:val="28"/>
        </w:rPr>
      </w:pPr>
      <w:r w:rsidRPr="004A0905">
        <w:rPr>
          <w:rFonts w:ascii="Times New Roman" w:hAnsi="Times New Roman"/>
          <w:sz w:val="28"/>
          <w:szCs w:val="28"/>
        </w:rPr>
        <w:t>Технические средства обучения: видеомагнитофон, компьютер, проигрыватель</w:t>
      </w:r>
    </w:p>
    <w:p w:rsidR="00EE23C8" w:rsidRPr="004A0905" w:rsidRDefault="00EE23C8" w:rsidP="008B4B11">
      <w:pPr>
        <w:numPr>
          <w:ilvl w:val="0"/>
          <w:numId w:val="13"/>
        </w:numPr>
        <w:spacing w:after="0" w:line="240" w:lineRule="auto"/>
        <w:ind w:left="0"/>
        <w:jc w:val="both"/>
        <w:rPr>
          <w:rFonts w:ascii="Times New Roman" w:hAnsi="Times New Roman"/>
          <w:sz w:val="28"/>
          <w:szCs w:val="28"/>
        </w:rPr>
      </w:pPr>
      <w:r w:rsidRPr="004A0905">
        <w:rPr>
          <w:rFonts w:ascii="Times New Roman" w:hAnsi="Times New Roman"/>
          <w:sz w:val="28"/>
          <w:szCs w:val="28"/>
        </w:rPr>
        <w:t>Другие средства обучения:</w:t>
      </w:r>
    </w:p>
    <w:p w:rsidR="00EE23C8" w:rsidRPr="004A0905" w:rsidRDefault="00EE23C8" w:rsidP="008B4B11">
      <w:pPr>
        <w:spacing w:after="0" w:line="240" w:lineRule="auto"/>
        <w:jc w:val="both"/>
        <w:rPr>
          <w:rFonts w:ascii="Times New Roman" w:hAnsi="Times New Roman"/>
          <w:sz w:val="28"/>
          <w:szCs w:val="28"/>
        </w:rPr>
      </w:pPr>
      <w:proofErr w:type="gramStart"/>
      <w:r w:rsidRPr="004A0905">
        <w:rPr>
          <w:rFonts w:ascii="Times New Roman" w:hAnsi="Times New Roman"/>
          <w:b/>
          <w:sz w:val="28"/>
          <w:szCs w:val="28"/>
        </w:rPr>
        <w:t xml:space="preserve">- наглядно-плоскостные:  </w:t>
      </w:r>
      <w:r w:rsidRPr="004A0905">
        <w:rPr>
          <w:rFonts w:ascii="Times New Roman" w:hAnsi="Times New Roman"/>
          <w:sz w:val="28"/>
          <w:szCs w:val="28"/>
        </w:rPr>
        <w:t>наглядные методические пособия, карты, плакаты, фонд работ учащихся, настенные иллюстрации, магнитные доски, интерактивные доски;</w:t>
      </w:r>
      <w:proofErr w:type="gramEnd"/>
    </w:p>
    <w:p w:rsidR="00EE23C8" w:rsidRPr="004A0905" w:rsidRDefault="00EE23C8" w:rsidP="008B4B11">
      <w:pPr>
        <w:spacing w:after="0" w:line="240" w:lineRule="auto"/>
        <w:jc w:val="both"/>
        <w:rPr>
          <w:rFonts w:ascii="Times New Roman" w:hAnsi="Times New Roman"/>
          <w:sz w:val="28"/>
          <w:szCs w:val="28"/>
        </w:rPr>
      </w:pPr>
      <w:r w:rsidRPr="004A0905">
        <w:rPr>
          <w:rFonts w:ascii="Times New Roman" w:hAnsi="Times New Roman"/>
          <w:b/>
          <w:sz w:val="28"/>
          <w:szCs w:val="28"/>
        </w:rPr>
        <w:t>- электронные образовательные ресурсы</w:t>
      </w:r>
      <w:r w:rsidRPr="004A0905">
        <w:rPr>
          <w:rFonts w:ascii="Times New Roman" w:hAnsi="Times New Roman"/>
          <w:sz w:val="28"/>
          <w:szCs w:val="28"/>
        </w:rPr>
        <w:t>: мультимедийные учебники, мультимедийные универсальные энциклопедии, сетевые образовательные ресурсы;</w:t>
      </w:r>
    </w:p>
    <w:p w:rsidR="00EE23C8" w:rsidRPr="004A0905" w:rsidRDefault="00EE23C8" w:rsidP="008B4B11">
      <w:pPr>
        <w:spacing w:after="0" w:line="240" w:lineRule="auto"/>
        <w:jc w:val="both"/>
        <w:rPr>
          <w:rFonts w:ascii="Times New Roman" w:hAnsi="Times New Roman"/>
          <w:sz w:val="28"/>
          <w:szCs w:val="28"/>
        </w:rPr>
      </w:pPr>
      <w:r w:rsidRPr="004A0905">
        <w:rPr>
          <w:rFonts w:ascii="Times New Roman" w:hAnsi="Times New Roman"/>
          <w:b/>
          <w:sz w:val="28"/>
          <w:szCs w:val="28"/>
        </w:rPr>
        <w:t>- аудиовизуальные</w:t>
      </w:r>
      <w:r w:rsidRPr="004A0905">
        <w:rPr>
          <w:rFonts w:ascii="Times New Roman" w:hAnsi="Times New Roman"/>
          <w:sz w:val="28"/>
          <w:szCs w:val="28"/>
        </w:rPr>
        <w:t xml:space="preserve">: </w:t>
      </w:r>
      <w:proofErr w:type="gramStart"/>
      <w:r w:rsidRPr="004A0905">
        <w:rPr>
          <w:rFonts w:ascii="Times New Roman" w:hAnsi="Times New Roman"/>
          <w:sz w:val="28"/>
          <w:szCs w:val="28"/>
        </w:rPr>
        <w:t>слайд-фильмы</w:t>
      </w:r>
      <w:proofErr w:type="gramEnd"/>
      <w:r w:rsidRPr="004A0905">
        <w:rPr>
          <w:rFonts w:ascii="Times New Roman" w:hAnsi="Times New Roman"/>
          <w:sz w:val="28"/>
          <w:szCs w:val="28"/>
        </w:rPr>
        <w:t>, видеофильмы, учебные кинофильмы, аудио-записи</w:t>
      </w:r>
    </w:p>
    <w:p w:rsidR="00EE23C8" w:rsidRPr="004A0905" w:rsidRDefault="00EE23C8" w:rsidP="008B4B11">
      <w:pPr>
        <w:numPr>
          <w:ilvl w:val="0"/>
          <w:numId w:val="13"/>
        </w:numPr>
        <w:spacing w:after="0" w:line="240" w:lineRule="auto"/>
        <w:ind w:left="0"/>
        <w:jc w:val="both"/>
        <w:rPr>
          <w:rFonts w:ascii="Times New Roman" w:hAnsi="Times New Roman"/>
          <w:sz w:val="28"/>
          <w:szCs w:val="28"/>
        </w:rPr>
      </w:pPr>
      <w:r w:rsidRPr="004A0905">
        <w:rPr>
          <w:rFonts w:ascii="Times New Roman" w:hAnsi="Times New Roman"/>
          <w:sz w:val="28"/>
          <w:szCs w:val="28"/>
        </w:rPr>
        <w:t>Авторские презентации преподавателя по темам программы.</w:t>
      </w:r>
    </w:p>
    <w:p w:rsidR="00EE23C8" w:rsidRDefault="00EE23C8" w:rsidP="008B4B11">
      <w:pPr>
        <w:spacing w:line="240" w:lineRule="auto"/>
      </w:pPr>
    </w:p>
    <w:p w:rsidR="00EE23C8" w:rsidRDefault="00EE23C8" w:rsidP="008B4B11">
      <w:pPr>
        <w:spacing w:line="240" w:lineRule="auto"/>
      </w:pPr>
    </w:p>
    <w:p w:rsidR="00EE23C8" w:rsidRDefault="00EE23C8" w:rsidP="008B4B11">
      <w:pPr>
        <w:spacing w:line="240" w:lineRule="auto"/>
      </w:pPr>
    </w:p>
    <w:p w:rsidR="00EE23C8" w:rsidRDefault="00EE23C8" w:rsidP="008B4B11">
      <w:pPr>
        <w:spacing w:line="240" w:lineRule="auto"/>
      </w:pPr>
    </w:p>
    <w:sectPr w:rsidR="00EE23C8" w:rsidSect="009A394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dobe Gothic Std B">
    <w:panose1 w:val="00000000000000000000"/>
    <w:charset w:val="80"/>
    <w:family w:val="swiss"/>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rPr>
    </w:lvl>
    <w:lvl w:ilvl="8">
      <w:start w:val="1"/>
      <w:numFmt w:val="bullet"/>
      <w:lvlText w:val=""/>
      <w:lvlJc w:val="left"/>
      <w:pPr>
        <w:tabs>
          <w:tab w:val="num" w:pos="0"/>
        </w:tabs>
        <w:ind w:left="7176" w:hanging="360"/>
      </w:pPr>
      <w:rPr>
        <w:rFonts w:ascii="Wingdings" w:hAnsi="Wingdings"/>
      </w:rPr>
    </w:lvl>
  </w:abstractNum>
  <w:abstractNum w:abstractNumId="1">
    <w:nsid w:val="09814A9B"/>
    <w:multiLevelType w:val="hybridMultilevel"/>
    <w:tmpl w:val="7A207B4C"/>
    <w:lvl w:ilvl="0" w:tplc="6CE6200A">
      <w:start w:val="1"/>
      <w:numFmt w:val="decimal"/>
      <w:lvlText w:val="%1."/>
      <w:lvlJc w:val="left"/>
      <w:pPr>
        <w:ind w:left="1444" w:hanging="360"/>
      </w:pPr>
      <w:rPr>
        <w:rFonts w:cs="Times New Roman" w:hint="default"/>
      </w:rPr>
    </w:lvl>
    <w:lvl w:ilvl="1" w:tplc="04190019" w:tentative="1">
      <w:start w:val="1"/>
      <w:numFmt w:val="lowerLetter"/>
      <w:lvlText w:val="%2."/>
      <w:lvlJc w:val="left"/>
      <w:pPr>
        <w:ind w:left="2164" w:hanging="360"/>
      </w:pPr>
      <w:rPr>
        <w:rFonts w:cs="Times New Roman"/>
      </w:rPr>
    </w:lvl>
    <w:lvl w:ilvl="2" w:tplc="0419001B" w:tentative="1">
      <w:start w:val="1"/>
      <w:numFmt w:val="lowerRoman"/>
      <w:lvlText w:val="%3."/>
      <w:lvlJc w:val="right"/>
      <w:pPr>
        <w:ind w:left="2884" w:hanging="180"/>
      </w:pPr>
      <w:rPr>
        <w:rFonts w:cs="Times New Roman"/>
      </w:rPr>
    </w:lvl>
    <w:lvl w:ilvl="3" w:tplc="0419000F" w:tentative="1">
      <w:start w:val="1"/>
      <w:numFmt w:val="decimal"/>
      <w:lvlText w:val="%4."/>
      <w:lvlJc w:val="left"/>
      <w:pPr>
        <w:ind w:left="3604" w:hanging="360"/>
      </w:pPr>
      <w:rPr>
        <w:rFonts w:cs="Times New Roman"/>
      </w:rPr>
    </w:lvl>
    <w:lvl w:ilvl="4" w:tplc="04190019" w:tentative="1">
      <w:start w:val="1"/>
      <w:numFmt w:val="lowerLetter"/>
      <w:lvlText w:val="%5."/>
      <w:lvlJc w:val="left"/>
      <w:pPr>
        <w:ind w:left="4324" w:hanging="360"/>
      </w:pPr>
      <w:rPr>
        <w:rFonts w:cs="Times New Roman"/>
      </w:rPr>
    </w:lvl>
    <w:lvl w:ilvl="5" w:tplc="0419001B" w:tentative="1">
      <w:start w:val="1"/>
      <w:numFmt w:val="lowerRoman"/>
      <w:lvlText w:val="%6."/>
      <w:lvlJc w:val="right"/>
      <w:pPr>
        <w:ind w:left="5044" w:hanging="180"/>
      </w:pPr>
      <w:rPr>
        <w:rFonts w:cs="Times New Roman"/>
      </w:rPr>
    </w:lvl>
    <w:lvl w:ilvl="6" w:tplc="0419000F" w:tentative="1">
      <w:start w:val="1"/>
      <w:numFmt w:val="decimal"/>
      <w:lvlText w:val="%7."/>
      <w:lvlJc w:val="left"/>
      <w:pPr>
        <w:ind w:left="5764" w:hanging="360"/>
      </w:pPr>
      <w:rPr>
        <w:rFonts w:cs="Times New Roman"/>
      </w:rPr>
    </w:lvl>
    <w:lvl w:ilvl="7" w:tplc="04190019" w:tentative="1">
      <w:start w:val="1"/>
      <w:numFmt w:val="lowerLetter"/>
      <w:lvlText w:val="%8."/>
      <w:lvlJc w:val="left"/>
      <w:pPr>
        <w:ind w:left="6484" w:hanging="360"/>
      </w:pPr>
      <w:rPr>
        <w:rFonts w:cs="Times New Roman"/>
      </w:rPr>
    </w:lvl>
    <w:lvl w:ilvl="8" w:tplc="0419001B" w:tentative="1">
      <w:start w:val="1"/>
      <w:numFmt w:val="lowerRoman"/>
      <w:lvlText w:val="%9."/>
      <w:lvlJc w:val="right"/>
      <w:pPr>
        <w:ind w:left="7204" w:hanging="180"/>
      </w:pPr>
      <w:rPr>
        <w:rFonts w:cs="Times New Roman"/>
      </w:rPr>
    </w:lvl>
  </w:abstractNum>
  <w:abstractNum w:abstractNumId="2">
    <w:nsid w:val="099138F6"/>
    <w:multiLevelType w:val="hybridMultilevel"/>
    <w:tmpl w:val="082E1C76"/>
    <w:lvl w:ilvl="0" w:tplc="D5DE55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FC701C"/>
    <w:multiLevelType w:val="hybridMultilevel"/>
    <w:tmpl w:val="2D822B52"/>
    <w:lvl w:ilvl="0" w:tplc="F9F01656">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4">
    <w:nsid w:val="198C3A59"/>
    <w:multiLevelType w:val="hybridMultilevel"/>
    <w:tmpl w:val="71D693CE"/>
    <w:lvl w:ilvl="0" w:tplc="D5DE55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22654788"/>
    <w:multiLevelType w:val="hybridMultilevel"/>
    <w:tmpl w:val="E62847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5BC4E82"/>
    <w:multiLevelType w:val="hybridMultilevel"/>
    <w:tmpl w:val="167CF148"/>
    <w:lvl w:ilvl="0" w:tplc="D5DE55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9D1118"/>
    <w:multiLevelType w:val="hybridMultilevel"/>
    <w:tmpl w:val="13F4F4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15A7A04"/>
    <w:multiLevelType w:val="hybridMultilevel"/>
    <w:tmpl w:val="590EE4AC"/>
    <w:lvl w:ilvl="0" w:tplc="71041C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34D177A5"/>
    <w:multiLevelType w:val="hybridMultilevel"/>
    <w:tmpl w:val="810E5B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5A77F0"/>
    <w:multiLevelType w:val="hybridMultilevel"/>
    <w:tmpl w:val="F88008D4"/>
    <w:lvl w:ilvl="0" w:tplc="D5DE55C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3CD86FE2"/>
    <w:multiLevelType w:val="hybridMultilevel"/>
    <w:tmpl w:val="E39A32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1B04F82"/>
    <w:multiLevelType w:val="hybridMultilevel"/>
    <w:tmpl w:val="E70C61BC"/>
    <w:lvl w:ilvl="0" w:tplc="13F058B4">
      <w:start w:val="1"/>
      <w:numFmt w:val="decimal"/>
      <w:lvlText w:val="%1."/>
      <w:lvlJc w:val="left"/>
      <w:pPr>
        <w:ind w:left="180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3">
    <w:nsid w:val="4A8042F9"/>
    <w:multiLevelType w:val="hybridMultilevel"/>
    <w:tmpl w:val="FE5CD6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531E5CB6"/>
    <w:multiLevelType w:val="hybridMultilevel"/>
    <w:tmpl w:val="47E45A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DDF7439"/>
    <w:multiLevelType w:val="hybridMultilevel"/>
    <w:tmpl w:val="ED5ED4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E937C54"/>
    <w:multiLevelType w:val="hybridMultilevel"/>
    <w:tmpl w:val="25349F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B34592F"/>
    <w:multiLevelType w:val="hybridMultilevel"/>
    <w:tmpl w:val="C406BF40"/>
    <w:lvl w:ilvl="0" w:tplc="CB1EC088">
      <w:start w:val="8"/>
      <w:numFmt w:val="bullet"/>
      <w:lvlText w:val="-"/>
      <w:lvlJc w:val="left"/>
      <w:pPr>
        <w:ind w:left="76" w:hanging="360"/>
      </w:pPr>
      <w:rPr>
        <w:rFonts w:ascii="Times New Roman" w:eastAsia="Times New Roman" w:hAnsi="Times New Roman" w:hint="default"/>
      </w:rPr>
    </w:lvl>
    <w:lvl w:ilvl="1" w:tplc="04190003" w:tentative="1">
      <w:start w:val="1"/>
      <w:numFmt w:val="bullet"/>
      <w:lvlText w:val="o"/>
      <w:lvlJc w:val="left"/>
      <w:pPr>
        <w:ind w:left="796" w:hanging="360"/>
      </w:pPr>
      <w:rPr>
        <w:rFonts w:ascii="Courier New" w:hAnsi="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hint="default"/>
      </w:rPr>
    </w:lvl>
    <w:lvl w:ilvl="8" w:tplc="04190005" w:tentative="1">
      <w:start w:val="1"/>
      <w:numFmt w:val="bullet"/>
      <w:lvlText w:val=""/>
      <w:lvlJc w:val="left"/>
      <w:pPr>
        <w:ind w:left="5836" w:hanging="360"/>
      </w:pPr>
      <w:rPr>
        <w:rFonts w:ascii="Wingdings" w:hAnsi="Wingdings" w:hint="default"/>
      </w:rPr>
    </w:lvl>
  </w:abstractNum>
  <w:num w:numId="1">
    <w:abstractNumId w:val="1"/>
  </w:num>
  <w:num w:numId="2">
    <w:abstractNumId w:val="17"/>
  </w:num>
  <w:num w:numId="3">
    <w:abstractNumId w:val="10"/>
  </w:num>
  <w:num w:numId="4">
    <w:abstractNumId w:val="8"/>
  </w:num>
  <w:num w:numId="5">
    <w:abstractNumId w:val="5"/>
  </w:num>
  <w:num w:numId="6">
    <w:abstractNumId w:val="15"/>
  </w:num>
  <w:num w:numId="7">
    <w:abstractNumId w:val="11"/>
  </w:num>
  <w:num w:numId="8">
    <w:abstractNumId w:val="6"/>
  </w:num>
  <w:num w:numId="9">
    <w:abstractNumId w:val="0"/>
  </w:num>
  <w:num w:numId="10">
    <w:abstractNumId w:val="2"/>
  </w:num>
  <w:num w:numId="11">
    <w:abstractNumId w:val="4"/>
  </w:num>
  <w:num w:numId="12">
    <w:abstractNumId w:val="3"/>
  </w:num>
  <w:num w:numId="13">
    <w:abstractNumId w:val="12"/>
  </w:num>
  <w:num w:numId="14">
    <w:abstractNumId w:val="16"/>
  </w:num>
  <w:num w:numId="15">
    <w:abstractNumId w:val="14"/>
  </w:num>
  <w:num w:numId="16">
    <w:abstractNumId w:val="7"/>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NotDisplayPageBoundaries/>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F86"/>
    <w:rsid w:val="000115CB"/>
    <w:rsid w:val="00014E05"/>
    <w:rsid w:val="000256EA"/>
    <w:rsid w:val="00031108"/>
    <w:rsid w:val="000526CE"/>
    <w:rsid w:val="00054BBC"/>
    <w:rsid w:val="000817F9"/>
    <w:rsid w:val="00083792"/>
    <w:rsid w:val="00084C4F"/>
    <w:rsid w:val="000909FC"/>
    <w:rsid w:val="00092D95"/>
    <w:rsid w:val="000B33FB"/>
    <w:rsid w:val="000C4647"/>
    <w:rsid w:val="000F2F1B"/>
    <w:rsid w:val="000F30EF"/>
    <w:rsid w:val="000F39AF"/>
    <w:rsid w:val="001202C6"/>
    <w:rsid w:val="001239BF"/>
    <w:rsid w:val="00133F9E"/>
    <w:rsid w:val="001400D2"/>
    <w:rsid w:val="00140768"/>
    <w:rsid w:val="00162A39"/>
    <w:rsid w:val="0017293A"/>
    <w:rsid w:val="00173E5A"/>
    <w:rsid w:val="00176C76"/>
    <w:rsid w:val="00180DB1"/>
    <w:rsid w:val="00187767"/>
    <w:rsid w:val="00191FE5"/>
    <w:rsid w:val="0019409E"/>
    <w:rsid w:val="001951E6"/>
    <w:rsid w:val="001A1BA2"/>
    <w:rsid w:val="001B082E"/>
    <w:rsid w:val="001B0BF3"/>
    <w:rsid w:val="001C3BC4"/>
    <w:rsid w:val="001E5A33"/>
    <w:rsid w:val="001F28EB"/>
    <w:rsid w:val="00255EC2"/>
    <w:rsid w:val="00273F74"/>
    <w:rsid w:val="00274292"/>
    <w:rsid w:val="002A7C01"/>
    <w:rsid w:val="002B2289"/>
    <w:rsid w:val="002F4180"/>
    <w:rsid w:val="002F74B5"/>
    <w:rsid w:val="002F7635"/>
    <w:rsid w:val="003038DF"/>
    <w:rsid w:val="00314BC1"/>
    <w:rsid w:val="00316441"/>
    <w:rsid w:val="00323070"/>
    <w:rsid w:val="003249DF"/>
    <w:rsid w:val="00332704"/>
    <w:rsid w:val="00332ECC"/>
    <w:rsid w:val="00347C1A"/>
    <w:rsid w:val="003524B9"/>
    <w:rsid w:val="00357615"/>
    <w:rsid w:val="00374B11"/>
    <w:rsid w:val="00380129"/>
    <w:rsid w:val="00384D12"/>
    <w:rsid w:val="00394DDC"/>
    <w:rsid w:val="003A58E7"/>
    <w:rsid w:val="003B2682"/>
    <w:rsid w:val="003C0DFA"/>
    <w:rsid w:val="003D724D"/>
    <w:rsid w:val="003F4365"/>
    <w:rsid w:val="00411250"/>
    <w:rsid w:val="004162E1"/>
    <w:rsid w:val="00421B38"/>
    <w:rsid w:val="00421E66"/>
    <w:rsid w:val="00425511"/>
    <w:rsid w:val="00433258"/>
    <w:rsid w:val="0043452C"/>
    <w:rsid w:val="0044341E"/>
    <w:rsid w:val="00452625"/>
    <w:rsid w:val="00452FEE"/>
    <w:rsid w:val="004547F3"/>
    <w:rsid w:val="004613A2"/>
    <w:rsid w:val="00476353"/>
    <w:rsid w:val="004975AF"/>
    <w:rsid w:val="004A0905"/>
    <w:rsid w:val="004A594A"/>
    <w:rsid w:val="004B1233"/>
    <w:rsid w:val="004C172F"/>
    <w:rsid w:val="004C5F00"/>
    <w:rsid w:val="004D054B"/>
    <w:rsid w:val="004D2DAE"/>
    <w:rsid w:val="004D55B8"/>
    <w:rsid w:val="004F4D1F"/>
    <w:rsid w:val="004F7017"/>
    <w:rsid w:val="00506230"/>
    <w:rsid w:val="00510D5F"/>
    <w:rsid w:val="00525D6A"/>
    <w:rsid w:val="00527BC5"/>
    <w:rsid w:val="00542800"/>
    <w:rsid w:val="00556C57"/>
    <w:rsid w:val="005605DF"/>
    <w:rsid w:val="00561AF5"/>
    <w:rsid w:val="0056316C"/>
    <w:rsid w:val="00563E3C"/>
    <w:rsid w:val="005665E3"/>
    <w:rsid w:val="005721E4"/>
    <w:rsid w:val="005822CD"/>
    <w:rsid w:val="005831CC"/>
    <w:rsid w:val="00595310"/>
    <w:rsid w:val="005A300A"/>
    <w:rsid w:val="005A630C"/>
    <w:rsid w:val="005A7EDB"/>
    <w:rsid w:val="005E1D1E"/>
    <w:rsid w:val="005E1E58"/>
    <w:rsid w:val="00601A98"/>
    <w:rsid w:val="00623BEE"/>
    <w:rsid w:val="00625210"/>
    <w:rsid w:val="00642CAF"/>
    <w:rsid w:val="0064659F"/>
    <w:rsid w:val="00646872"/>
    <w:rsid w:val="0065383B"/>
    <w:rsid w:val="006610B4"/>
    <w:rsid w:val="006A0794"/>
    <w:rsid w:val="006B4CB4"/>
    <w:rsid w:val="006B7BBF"/>
    <w:rsid w:val="006C1E08"/>
    <w:rsid w:val="006C4D10"/>
    <w:rsid w:val="006E35DF"/>
    <w:rsid w:val="006E7EE1"/>
    <w:rsid w:val="0070787F"/>
    <w:rsid w:val="00707A02"/>
    <w:rsid w:val="00722F32"/>
    <w:rsid w:val="00733132"/>
    <w:rsid w:val="00735624"/>
    <w:rsid w:val="00736B68"/>
    <w:rsid w:val="00737FA7"/>
    <w:rsid w:val="007404A8"/>
    <w:rsid w:val="0074215E"/>
    <w:rsid w:val="007453D7"/>
    <w:rsid w:val="00750ED8"/>
    <w:rsid w:val="0075338F"/>
    <w:rsid w:val="00754C08"/>
    <w:rsid w:val="007550BE"/>
    <w:rsid w:val="00763DA5"/>
    <w:rsid w:val="007667A5"/>
    <w:rsid w:val="00774CE7"/>
    <w:rsid w:val="00776846"/>
    <w:rsid w:val="00784E41"/>
    <w:rsid w:val="007A259A"/>
    <w:rsid w:val="007A7355"/>
    <w:rsid w:val="007C1E32"/>
    <w:rsid w:val="007D2514"/>
    <w:rsid w:val="007D40C6"/>
    <w:rsid w:val="007D6F61"/>
    <w:rsid w:val="007E1DD7"/>
    <w:rsid w:val="007E522E"/>
    <w:rsid w:val="007F45FC"/>
    <w:rsid w:val="008254E1"/>
    <w:rsid w:val="008267AA"/>
    <w:rsid w:val="00835354"/>
    <w:rsid w:val="0084599C"/>
    <w:rsid w:val="00852F6B"/>
    <w:rsid w:val="00854217"/>
    <w:rsid w:val="00860052"/>
    <w:rsid w:val="00862041"/>
    <w:rsid w:val="00870FE2"/>
    <w:rsid w:val="00873CEB"/>
    <w:rsid w:val="00877C67"/>
    <w:rsid w:val="008825DB"/>
    <w:rsid w:val="008856AA"/>
    <w:rsid w:val="008903CD"/>
    <w:rsid w:val="008A4807"/>
    <w:rsid w:val="008B3E59"/>
    <w:rsid w:val="008B4362"/>
    <w:rsid w:val="008B4B11"/>
    <w:rsid w:val="008B6B87"/>
    <w:rsid w:val="008B7555"/>
    <w:rsid w:val="008C245A"/>
    <w:rsid w:val="008D5558"/>
    <w:rsid w:val="008E6237"/>
    <w:rsid w:val="008F646A"/>
    <w:rsid w:val="008F7037"/>
    <w:rsid w:val="009002DB"/>
    <w:rsid w:val="00912FEE"/>
    <w:rsid w:val="0091538F"/>
    <w:rsid w:val="00927B49"/>
    <w:rsid w:val="0093235E"/>
    <w:rsid w:val="00946095"/>
    <w:rsid w:val="00960F6D"/>
    <w:rsid w:val="00984228"/>
    <w:rsid w:val="00992DC0"/>
    <w:rsid w:val="009A3940"/>
    <w:rsid w:val="009A52DD"/>
    <w:rsid w:val="009B2A62"/>
    <w:rsid w:val="009B414C"/>
    <w:rsid w:val="009C194B"/>
    <w:rsid w:val="009C48A6"/>
    <w:rsid w:val="009D23F6"/>
    <w:rsid w:val="009E0FCF"/>
    <w:rsid w:val="00A211EC"/>
    <w:rsid w:val="00A532B6"/>
    <w:rsid w:val="00A71EFF"/>
    <w:rsid w:val="00A8305F"/>
    <w:rsid w:val="00A8414C"/>
    <w:rsid w:val="00A8583E"/>
    <w:rsid w:val="00A9709D"/>
    <w:rsid w:val="00AA1A1E"/>
    <w:rsid w:val="00AA2DD8"/>
    <w:rsid w:val="00AA3D7F"/>
    <w:rsid w:val="00AA57B3"/>
    <w:rsid w:val="00AA64B9"/>
    <w:rsid w:val="00AA7060"/>
    <w:rsid w:val="00AB2355"/>
    <w:rsid w:val="00AB3CAD"/>
    <w:rsid w:val="00AB4869"/>
    <w:rsid w:val="00AB5FD3"/>
    <w:rsid w:val="00AC008D"/>
    <w:rsid w:val="00AC37EB"/>
    <w:rsid w:val="00AC5349"/>
    <w:rsid w:val="00AD1EC7"/>
    <w:rsid w:val="00AD381D"/>
    <w:rsid w:val="00AD655B"/>
    <w:rsid w:val="00B00F5F"/>
    <w:rsid w:val="00B1221A"/>
    <w:rsid w:val="00B27ED0"/>
    <w:rsid w:val="00B311C2"/>
    <w:rsid w:val="00B328CC"/>
    <w:rsid w:val="00B5314D"/>
    <w:rsid w:val="00B62E93"/>
    <w:rsid w:val="00B64371"/>
    <w:rsid w:val="00B65421"/>
    <w:rsid w:val="00B766C3"/>
    <w:rsid w:val="00B82598"/>
    <w:rsid w:val="00B90898"/>
    <w:rsid w:val="00B9787B"/>
    <w:rsid w:val="00BA6876"/>
    <w:rsid w:val="00BA7DDF"/>
    <w:rsid w:val="00BC2B68"/>
    <w:rsid w:val="00BF58FE"/>
    <w:rsid w:val="00C00EEF"/>
    <w:rsid w:val="00C27605"/>
    <w:rsid w:val="00C342C9"/>
    <w:rsid w:val="00C47514"/>
    <w:rsid w:val="00C50355"/>
    <w:rsid w:val="00C50EC0"/>
    <w:rsid w:val="00C54A5C"/>
    <w:rsid w:val="00C74B95"/>
    <w:rsid w:val="00CA0658"/>
    <w:rsid w:val="00CB692D"/>
    <w:rsid w:val="00CC5A9B"/>
    <w:rsid w:val="00CC7DFC"/>
    <w:rsid w:val="00CF38EE"/>
    <w:rsid w:val="00CF4442"/>
    <w:rsid w:val="00CF6B32"/>
    <w:rsid w:val="00D048E3"/>
    <w:rsid w:val="00D078D4"/>
    <w:rsid w:val="00D1231D"/>
    <w:rsid w:val="00D62529"/>
    <w:rsid w:val="00D64DF9"/>
    <w:rsid w:val="00D7412B"/>
    <w:rsid w:val="00D83C5B"/>
    <w:rsid w:val="00D85258"/>
    <w:rsid w:val="00D967FF"/>
    <w:rsid w:val="00DA511E"/>
    <w:rsid w:val="00DB083A"/>
    <w:rsid w:val="00DB51DD"/>
    <w:rsid w:val="00DE3E3F"/>
    <w:rsid w:val="00DF29BE"/>
    <w:rsid w:val="00DF71A4"/>
    <w:rsid w:val="00E1060F"/>
    <w:rsid w:val="00E11E4F"/>
    <w:rsid w:val="00E1219C"/>
    <w:rsid w:val="00E15C33"/>
    <w:rsid w:val="00E30392"/>
    <w:rsid w:val="00E33F17"/>
    <w:rsid w:val="00E41C91"/>
    <w:rsid w:val="00E50B71"/>
    <w:rsid w:val="00E57658"/>
    <w:rsid w:val="00E61A44"/>
    <w:rsid w:val="00E62F1F"/>
    <w:rsid w:val="00E64614"/>
    <w:rsid w:val="00E656B7"/>
    <w:rsid w:val="00E65BC2"/>
    <w:rsid w:val="00E702A3"/>
    <w:rsid w:val="00E74AC3"/>
    <w:rsid w:val="00E7510F"/>
    <w:rsid w:val="00E7590A"/>
    <w:rsid w:val="00E76910"/>
    <w:rsid w:val="00E86785"/>
    <w:rsid w:val="00E875FA"/>
    <w:rsid w:val="00E90058"/>
    <w:rsid w:val="00E90B1A"/>
    <w:rsid w:val="00E90FBB"/>
    <w:rsid w:val="00E97599"/>
    <w:rsid w:val="00EA51EA"/>
    <w:rsid w:val="00EA7E24"/>
    <w:rsid w:val="00EE23C8"/>
    <w:rsid w:val="00EF2804"/>
    <w:rsid w:val="00F00E40"/>
    <w:rsid w:val="00F03F86"/>
    <w:rsid w:val="00F15851"/>
    <w:rsid w:val="00F237AB"/>
    <w:rsid w:val="00F32E86"/>
    <w:rsid w:val="00F52D04"/>
    <w:rsid w:val="00F53FE9"/>
    <w:rsid w:val="00F555B3"/>
    <w:rsid w:val="00F7095B"/>
    <w:rsid w:val="00F71C44"/>
    <w:rsid w:val="00F734E3"/>
    <w:rsid w:val="00F8061E"/>
    <w:rsid w:val="00F854EE"/>
    <w:rsid w:val="00F85EE6"/>
    <w:rsid w:val="00FA7080"/>
    <w:rsid w:val="00FC53E3"/>
    <w:rsid w:val="00FD538E"/>
    <w:rsid w:val="00FE423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59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30392"/>
    <w:pPr>
      <w:ind w:left="720"/>
      <w:contextualSpacing/>
    </w:pPr>
  </w:style>
  <w:style w:type="paragraph" w:styleId="HTML">
    <w:name w:val="HTML Preformatted"/>
    <w:basedOn w:val="a"/>
    <w:link w:val="HTML0"/>
    <w:uiPriority w:val="99"/>
    <w:rsid w:val="00DB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DB083A"/>
    <w:rPr>
      <w:rFonts w:ascii="Courier New" w:hAnsi="Courier New" w:cs="Courier New"/>
      <w:sz w:val="20"/>
      <w:szCs w:val="20"/>
      <w:lang w:eastAsia="ru-RU"/>
    </w:rPr>
  </w:style>
  <w:style w:type="table" w:styleId="a4">
    <w:name w:val="Table Grid"/>
    <w:basedOn w:val="a1"/>
    <w:uiPriority w:val="99"/>
    <w:rsid w:val="001A1B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99"/>
    <w:qFormat/>
    <w:rsid w:val="00623BEE"/>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722172">
      <w:marLeft w:val="0"/>
      <w:marRight w:val="0"/>
      <w:marTop w:val="0"/>
      <w:marBottom w:val="0"/>
      <w:divBdr>
        <w:top w:val="none" w:sz="0" w:space="0" w:color="auto"/>
        <w:left w:val="none" w:sz="0" w:space="0" w:color="auto"/>
        <w:bottom w:val="none" w:sz="0" w:space="0" w:color="auto"/>
        <w:right w:val="none" w:sz="0" w:space="0" w:color="auto"/>
      </w:divBdr>
    </w:div>
    <w:div w:id="1098722173">
      <w:marLeft w:val="0"/>
      <w:marRight w:val="0"/>
      <w:marTop w:val="0"/>
      <w:marBottom w:val="0"/>
      <w:divBdr>
        <w:top w:val="none" w:sz="0" w:space="0" w:color="auto"/>
        <w:left w:val="none" w:sz="0" w:space="0" w:color="auto"/>
        <w:bottom w:val="none" w:sz="0" w:space="0" w:color="auto"/>
        <w:right w:val="none" w:sz="0" w:space="0" w:color="auto"/>
      </w:divBdr>
    </w:div>
    <w:div w:id="10987221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29</Pages>
  <Words>10645</Words>
  <Characters>60682</Characters>
  <Application>Microsoft Office Word</Application>
  <DocSecurity>0</DocSecurity>
  <Lines>505</Lines>
  <Paragraphs>142</Paragraphs>
  <ScaleCrop>false</ScaleCrop>
  <Company/>
  <LinksUpToDate>false</LinksUpToDate>
  <CharactersWithSpaces>71185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Ormi</dc:creator>
  <cp:keywords/>
  <dc:description/>
  <cp:lastModifiedBy>Каргина </cp:lastModifiedBy>
  <cp:revision>25</cp:revision>
  <dcterms:created xsi:type="dcterms:W3CDTF">2014-09-18T07:11:00Z</dcterms:created>
  <dcterms:modified xsi:type="dcterms:W3CDTF">2017-05-05T08:02:00Z</dcterms:modified>
</cp:coreProperties>
</file>