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43F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Муниципальное учреждение дополнительного образования детей</w:t>
      </w: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43F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proofErr w:type="spellStart"/>
      <w:r w:rsidRPr="00343F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Атемарская</w:t>
      </w:r>
      <w:proofErr w:type="spellEnd"/>
      <w:r w:rsidRPr="00343F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детская школа искусств»</w:t>
      </w: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spellStart"/>
      <w:r w:rsidRPr="00343F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Лямбирского</w:t>
      </w:r>
      <w:proofErr w:type="spellEnd"/>
      <w:r w:rsidRPr="00343F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муниципального района Республики Мордовия</w:t>
      </w: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43F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Дополнительная общеразвивающая программа </w:t>
      </w: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43F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области музыкального искусства</w:t>
      </w: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43FF1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</w:t>
      </w:r>
      <w:r w:rsidRPr="00343F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«МУЗЫКАЛЬНЫЙ ФОЛЬКЛОР»</w:t>
      </w: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343FF1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Программа</w:t>
      </w: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343FF1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по учебному предмету</w:t>
      </w:r>
    </w:p>
    <w:p w:rsidR="00343FF1" w:rsidRPr="00343FF1" w:rsidRDefault="00343FF1" w:rsidP="00343FF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343FF1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«Народное музыкальное творчество»</w:t>
      </w: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43F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4-летний срок обучения</w:t>
      </w: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3FF1" w:rsidRPr="00343FF1" w:rsidRDefault="00343FF1" w:rsidP="00343F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smartTag w:uri="urn:schemas-microsoft-com:office:smarttags" w:element="metricconverter">
        <w:smartTagPr>
          <w:attr w:name="ProductID" w:val="2015 г"/>
        </w:smartTagPr>
        <w:r w:rsidRPr="00343FF1">
          <w:rPr>
            <w:rFonts w:ascii="Times New Roman" w:eastAsia="Calibri" w:hAnsi="Times New Roman" w:cs="Times New Roman"/>
            <w:b/>
            <w:sz w:val="24"/>
            <w:szCs w:val="24"/>
            <w:lang w:eastAsia="en-US"/>
          </w:rPr>
          <w:t>2015 г</w:t>
        </w:r>
      </w:smartTag>
      <w:r w:rsidRPr="00343FF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:rsidR="00A74F68" w:rsidRPr="00556224" w:rsidRDefault="00A74F68" w:rsidP="0055622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556224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Структура программы учебного предмета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F68" w:rsidRPr="00556224" w:rsidRDefault="00A74F68" w:rsidP="00121B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556224">
        <w:rPr>
          <w:rFonts w:ascii="Times New Roman" w:hAnsi="Times New Roman" w:cs="Times New Roman"/>
          <w:b/>
          <w:bCs/>
          <w:sz w:val="28"/>
          <w:szCs w:val="28"/>
        </w:rPr>
        <w:t xml:space="preserve">I. Пояснительная записка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- Характеристика учебного предмета, его место и роль в образовательном процессе;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- Срок реализации учебного предмета;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>- Объем учебного времени, предусмотренный учебным планом образов</w:t>
      </w:r>
      <w:r w:rsidRPr="00121B97">
        <w:rPr>
          <w:rFonts w:ascii="Times New Roman" w:hAnsi="Times New Roman" w:cs="Times New Roman"/>
          <w:sz w:val="28"/>
          <w:szCs w:val="28"/>
        </w:rPr>
        <w:t>а</w:t>
      </w:r>
      <w:r w:rsidRPr="00121B97">
        <w:rPr>
          <w:rFonts w:ascii="Times New Roman" w:hAnsi="Times New Roman" w:cs="Times New Roman"/>
          <w:sz w:val="28"/>
          <w:szCs w:val="28"/>
        </w:rPr>
        <w:t xml:space="preserve">тельного учреждения на реализацию учебного предмета;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- Форма проведения учебных аудиторных занятий;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- Цели и задачи учебного предмета;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- Обоснование структуры программы учебного предмета;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- Методы обучения;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F68" w:rsidRPr="00556224" w:rsidRDefault="00A74F68" w:rsidP="00121B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556224">
        <w:rPr>
          <w:rFonts w:ascii="Times New Roman" w:hAnsi="Times New Roman" w:cs="Times New Roman"/>
          <w:b/>
          <w:bCs/>
          <w:sz w:val="28"/>
          <w:szCs w:val="28"/>
        </w:rPr>
        <w:t xml:space="preserve">II. Содержание учебного предмета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- Этапы обучения;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- Учебно-тематический план;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F68" w:rsidRPr="00556224" w:rsidRDefault="00A74F68" w:rsidP="00121B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556224">
        <w:rPr>
          <w:rFonts w:ascii="Times New Roman" w:hAnsi="Times New Roman" w:cs="Times New Roman"/>
          <w:b/>
          <w:bCs/>
          <w:sz w:val="28"/>
          <w:szCs w:val="28"/>
        </w:rPr>
        <w:t xml:space="preserve">III. Требования к уровню подготовки </w:t>
      </w:r>
      <w:proofErr w:type="gramStart"/>
      <w:r w:rsidRPr="00556224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5562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74F68" w:rsidRPr="00556224" w:rsidRDefault="00A74F68" w:rsidP="00121B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556224">
        <w:rPr>
          <w:rFonts w:ascii="Times New Roman" w:hAnsi="Times New Roman" w:cs="Times New Roman"/>
          <w:b/>
          <w:bCs/>
          <w:sz w:val="28"/>
          <w:szCs w:val="28"/>
        </w:rPr>
        <w:t xml:space="preserve">IV. Формы и методы контроля, система оценок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- Аттестация: цели, виды, форма, содержание;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- Критерии оценки;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F68" w:rsidRPr="00556224" w:rsidRDefault="00A74F68" w:rsidP="00121B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556224">
        <w:rPr>
          <w:rFonts w:ascii="Times New Roman" w:hAnsi="Times New Roman" w:cs="Times New Roman"/>
          <w:b/>
          <w:bCs/>
          <w:sz w:val="28"/>
          <w:szCs w:val="28"/>
        </w:rPr>
        <w:t xml:space="preserve">V. Методическое обеспечение учебного процесса </w:t>
      </w:r>
    </w:p>
    <w:p w:rsidR="00A74F68" w:rsidRPr="00556224" w:rsidRDefault="00A74F68" w:rsidP="00121B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5562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- Методические рекомендации педагогическим работникам;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- Рекомендации по организации самостоятельной работы </w:t>
      </w:r>
      <w:proofErr w:type="gramStart"/>
      <w:r w:rsidRPr="00121B9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21B9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F68" w:rsidRPr="00556224" w:rsidRDefault="00A74F68" w:rsidP="00121B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556224">
        <w:rPr>
          <w:rFonts w:ascii="Times New Roman" w:hAnsi="Times New Roman" w:cs="Times New Roman"/>
          <w:b/>
          <w:bCs/>
          <w:sz w:val="28"/>
          <w:szCs w:val="28"/>
        </w:rPr>
        <w:t xml:space="preserve">VI. Материально-технические условия реализации программы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F68" w:rsidRPr="00556224" w:rsidRDefault="00A74F68" w:rsidP="00121B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556224">
        <w:rPr>
          <w:rFonts w:ascii="Times New Roman" w:hAnsi="Times New Roman" w:cs="Times New Roman"/>
          <w:b/>
          <w:bCs/>
          <w:sz w:val="28"/>
          <w:szCs w:val="28"/>
        </w:rPr>
        <w:t xml:space="preserve">VII. Списки рекомендуемой методической и учебной литературы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- Список рекомендуемой методической литературы;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- Список рекомендуемой учебной литературы;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- Дополнительные дидактические материалы.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F68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F68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F68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F68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F68" w:rsidRPr="00556224" w:rsidRDefault="00A74F68" w:rsidP="0055622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6224">
        <w:rPr>
          <w:rFonts w:ascii="Times New Roman" w:hAnsi="Times New Roman" w:cs="Times New Roman"/>
          <w:b/>
          <w:bCs/>
          <w:sz w:val="28"/>
          <w:szCs w:val="28"/>
        </w:rPr>
        <w:lastRenderedPageBreak/>
        <w:t>I. ПОЯСНИТЕЛЬНАЯ ЗАПИСКА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F68" w:rsidRPr="00556224" w:rsidRDefault="00A74F68" w:rsidP="0055622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6224">
        <w:rPr>
          <w:rFonts w:ascii="Times New Roman" w:hAnsi="Times New Roman" w:cs="Times New Roman"/>
          <w:b/>
          <w:bCs/>
          <w:sz w:val="28"/>
          <w:szCs w:val="28"/>
        </w:rPr>
        <w:t xml:space="preserve">1. Характеристика учебного предмета, его место и роль </w:t>
      </w:r>
      <w:proofErr w:type="gramStart"/>
      <w:r w:rsidRPr="00556224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</w:p>
    <w:p w:rsidR="00A74F68" w:rsidRPr="00556224" w:rsidRDefault="00A74F68" w:rsidP="0055622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6224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образовательном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556224">
        <w:rPr>
          <w:rFonts w:ascii="Times New Roman" w:hAnsi="Times New Roman" w:cs="Times New Roman"/>
          <w:b/>
          <w:bCs/>
          <w:sz w:val="28"/>
          <w:szCs w:val="28"/>
        </w:rPr>
        <w:t>процессе</w:t>
      </w:r>
      <w:proofErr w:type="gramEnd"/>
    </w:p>
    <w:p w:rsidR="00A74F68" w:rsidRDefault="00A74F68" w:rsidP="00677F6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>Программа учебного предмета «Народное музыкальное творчество»</w:t>
      </w:r>
      <w:r>
        <w:rPr>
          <w:rFonts w:ascii="Times New Roman" w:hAnsi="Times New Roman" w:cs="Times New Roman"/>
          <w:sz w:val="28"/>
          <w:szCs w:val="28"/>
        </w:rPr>
        <w:t xml:space="preserve"> разработана на основе рекомендаций по организации образовательной и 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тодической деятельности при реализации общеразвивающих программ в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ласти искусств.</w:t>
      </w:r>
    </w:p>
    <w:p w:rsidR="00A74F68" w:rsidRPr="00121B97" w:rsidRDefault="00A74F68" w:rsidP="00677F6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Учебный предмет «Народное музыкальное творчество» является одним </w:t>
      </w:r>
    </w:p>
    <w:p w:rsidR="00A74F68" w:rsidRPr="00121B97" w:rsidRDefault="00A74F68" w:rsidP="00677F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из основных предметов </w:t>
      </w:r>
      <w:r>
        <w:rPr>
          <w:rFonts w:ascii="Times New Roman" w:hAnsi="Times New Roman" w:cs="Times New Roman"/>
          <w:sz w:val="28"/>
          <w:szCs w:val="28"/>
        </w:rPr>
        <w:t>общеразвивающей</w:t>
      </w:r>
      <w:r w:rsidRPr="00121B97">
        <w:rPr>
          <w:rFonts w:ascii="Times New Roman" w:hAnsi="Times New Roman" w:cs="Times New Roman"/>
          <w:sz w:val="28"/>
          <w:szCs w:val="28"/>
        </w:rPr>
        <w:t xml:space="preserve"> образовательной программы </w:t>
      </w:r>
    </w:p>
    <w:p w:rsidR="00A74F68" w:rsidRDefault="00A74F68" w:rsidP="00677F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«Музыкальный фольклор».</w:t>
      </w:r>
    </w:p>
    <w:p w:rsidR="00A74F68" w:rsidRDefault="00A74F68" w:rsidP="00677F6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Содержание предмета «Народное музыкальное </w:t>
      </w:r>
      <w:r>
        <w:rPr>
          <w:rFonts w:ascii="Times New Roman" w:hAnsi="Times New Roman" w:cs="Times New Roman"/>
          <w:sz w:val="28"/>
          <w:szCs w:val="28"/>
        </w:rPr>
        <w:t xml:space="preserve">творчество» </w:t>
      </w:r>
      <w:r w:rsidRPr="00121B97">
        <w:rPr>
          <w:rFonts w:ascii="Times New Roman" w:hAnsi="Times New Roman" w:cs="Times New Roman"/>
          <w:sz w:val="28"/>
          <w:szCs w:val="28"/>
        </w:rPr>
        <w:t>непосре</w:t>
      </w:r>
      <w:r w:rsidRPr="00121B97">
        <w:rPr>
          <w:rFonts w:ascii="Times New Roman" w:hAnsi="Times New Roman" w:cs="Times New Roman"/>
          <w:sz w:val="28"/>
          <w:szCs w:val="28"/>
        </w:rPr>
        <w:t>д</w:t>
      </w:r>
      <w:r w:rsidRPr="00121B97">
        <w:rPr>
          <w:rFonts w:ascii="Times New Roman" w:hAnsi="Times New Roman" w:cs="Times New Roman"/>
          <w:sz w:val="28"/>
          <w:szCs w:val="28"/>
        </w:rPr>
        <w:t xml:space="preserve">ственно связано с содержанием таких учебных </w:t>
      </w:r>
      <w:r>
        <w:rPr>
          <w:rFonts w:ascii="Times New Roman" w:hAnsi="Times New Roman" w:cs="Times New Roman"/>
          <w:sz w:val="28"/>
          <w:szCs w:val="28"/>
        </w:rPr>
        <w:t xml:space="preserve">предметов, как </w:t>
      </w:r>
      <w:r w:rsidRPr="00121B97">
        <w:rPr>
          <w:rFonts w:ascii="Times New Roman" w:hAnsi="Times New Roman" w:cs="Times New Roman"/>
          <w:sz w:val="28"/>
          <w:szCs w:val="28"/>
        </w:rPr>
        <w:t>«Фолькло</w:t>
      </w:r>
      <w:r w:rsidRPr="00121B97">
        <w:rPr>
          <w:rFonts w:ascii="Times New Roman" w:hAnsi="Times New Roman" w:cs="Times New Roman"/>
          <w:sz w:val="28"/>
          <w:szCs w:val="28"/>
        </w:rPr>
        <w:t>р</w:t>
      </w:r>
      <w:r w:rsidRPr="00121B97">
        <w:rPr>
          <w:rFonts w:ascii="Times New Roman" w:hAnsi="Times New Roman" w:cs="Times New Roman"/>
          <w:sz w:val="28"/>
          <w:szCs w:val="28"/>
        </w:rPr>
        <w:t>ный ансамбль», «Сольфеджио»,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B97">
        <w:rPr>
          <w:rFonts w:ascii="Times New Roman" w:hAnsi="Times New Roman" w:cs="Times New Roman"/>
          <w:sz w:val="28"/>
          <w:szCs w:val="28"/>
        </w:rPr>
        <w:t>что дает возможность обучающимся воспр</w:t>
      </w:r>
      <w:r w:rsidRPr="00121B97">
        <w:rPr>
          <w:rFonts w:ascii="Times New Roman" w:hAnsi="Times New Roman" w:cs="Times New Roman"/>
          <w:sz w:val="28"/>
          <w:szCs w:val="28"/>
        </w:rPr>
        <w:t>и</w:t>
      </w:r>
      <w:r w:rsidRPr="00121B97">
        <w:rPr>
          <w:rFonts w:ascii="Times New Roman" w:hAnsi="Times New Roman" w:cs="Times New Roman"/>
          <w:sz w:val="28"/>
          <w:szCs w:val="28"/>
        </w:rPr>
        <w:t>нимать явления традиционной музыкальной культуры в комплексе специал</w:t>
      </w:r>
      <w:r w:rsidRPr="00121B97">
        <w:rPr>
          <w:rFonts w:ascii="Times New Roman" w:hAnsi="Times New Roman" w:cs="Times New Roman"/>
          <w:sz w:val="28"/>
          <w:szCs w:val="28"/>
        </w:rPr>
        <w:t>ь</w:t>
      </w:r>
      <w:r w:rsidRPr="00121B97">
        <w:rPr>
          <w:rFonts w:ascii="Times New Roman" w:hAnsi="Times New Roman" w:cs="Times New Roman"/>
          <w:sz w:val="28"/>
          <w:szCs w:val="28"/>
        </w:rPr>
        <w:t xml:space="preserve">ных знаний, </w:t>
      </w:r>
      <w:r>
        <w:rPr>
          <w:rFonts w:ascii="Times New Roman" w:hAnsi="Times New Roman" w:cs="Times New Roman"/>
          <w:sz w:val="28"/>
          <w:szCs w:val="28"/>
        </w:rPr>
        <w:t xml:space="preserve">умений и навыков, развивает их </w:t>
      </w:r>
      <w:r w:rsidRPr="00121B97">
        <w:rPr>
          <w:rFonts w:ascii="Times New Roman" w:hAnsi="Times New Roman" w:cs="Times New Roman"/>
          <w:sz w:val="28"/>
          <w:szCs w:val="28"/>
        </w:rPr>
        <w:t>эмоционально-чувственную сферу, х</w:t>
      </w:r>
      <w:r>
        <w:rPr>
          <w:rFonts w:ascii="Times New Roman" w:hAnsi="Times New Roman" w:cs="Times New Roman"/>
          <w:sz w:val="28"/>
          <w:szCs w:val="28"/>
        </w:rPr>
        <w:t xml:space="preserve">удожественно-образное мышление, </w:t>
      </w:r>
      <w:r w:rsidRPr="00121B97">
        <w:rPr>
          <w:rFonts w:ascii="Times New Roman" w:hAnsi="Times New Roman" w:cs="Times New Roman"/>
          <w:sz w:val="28"/>
          <w:szCs w:val="28"/>
        </w:rPr>
        <w:t xml:space="preserve">творческую фантазию. </w:t>
      </w:r>
    </w:p>
    <w:p w:rsidR="00A74F68" w:rsidRPr="00121B97" w:rsidRDefault="00A74F68" w:rsidP="0055622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Программа учитывает возрастные и индивидуальные особенности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обучающихся и направлена на: </w:t>
      </w:r>
    </w:p>
    <w:p w:rsidR="00A74F68" w:rsidRPr="00121B97" w:rsidRDefault="00A74F68" w:rsidP="005562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воспитание чувства патриотизма и любви к Родине через изучение </w:t>
      </w:r>
    </w:p>
    <w:p w:rsidR="00A74F68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народного творчества;</w:t>
      </w:r>
    </w:p>
    <w:p w:rsidR="00A74F68" w:rsidRPr="00121B97" w:rsidRDefault="00A74F68" w:rsidP="005562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воспитание чувства уважения к старшему поколению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и почитания народных традиций как источника красоты и жизненной силы; </w:t>
      </w:r>
    </w:p>
    <w:p w:rsidR="00A74F68" w:rsidRPr="00121B97" w:rsidRDefault="00A74F68" w:rsidP="005562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воспитание бережного отношения к фольклору как к источнику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народной мудрости, исторической культурной ценности народа, осознание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фольклора как неотъемлемой части общечеловеческой культуры; </w:t>
      </w:r>
    </w:p>
    <w:p w:rsidR="00A74F68" w:rsidRPr="00556224" w:rsidRDefault="00A74F68" w:rsidP="00121B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>овладение детьми духовными и культурными ценностями народов м</w:t>
      </w:r>
      <w:r w:rsidRPr="00121B97">
        <w:rPr>
          <w:rFonts w:ascii="Times New Roman" w:hAnsi="Times New Roman" w:cs="Times New Roman"/>
          <w:sz w:val="28"/>
          <w:szCs w:val="28"/>
        </w:rPr>
        <w:t>и</w:t>
      </w:r>
      <w:r w:rsidRPr="00121B97">
        <w:rPr>
          <w:rFonts w:ascii="Times New Roman" w:hAnsi="Times New Roman" w:cs="Times New Roman"/>
          <w:sz w:val="28"/>
          <w:szCs w:val="28"/>
        </w:rPr>
        <w:t xml:space="preserve">ра </w:t>
      </w:r>
      <w:r w:rsidRPr="00556224">
        <w:rPr>
          <w:rFonts w:ascii="Times New Roman" w:hAnsi="Times New Roman" w:cs="Times New Roman"/>
          <w:sz w:val="28"/>
          <w:szCs w:val="28"/>
        </w:rPr>
        <w:t xml:space="preserve">и Российской Федерации. </w:t>
      </w:r>
    </w:p>
    <w:p w:rsidR="00A74F68" w:rsidRPr="005C1E82" w:rsidRDefault="00A74F68" w:rsidP="00556224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C1E82">
        <w:rPr>
          <w:rFonts w:ascii="Times New Roman" w:hAnsi="Times New Roman" w:cs="Times New Roman"/>
          <w:i/>
          <w:iCs/>
          <w:sz w:val="28"/>
          <w:szCs w:val="28"/>
        </w:rPr>
        <w:t xml:space="preserve">Программа ориентирована </w:t>
      </w:r>
      <w:proofErr w:type="gramStart"/>
      <w:r w:rsidRPr="005C1E82">
        <w:rPr>
          <w:rFonts w:ascii="Times New Roman" w:hAnsi="Times New Roman" w:cs="Times New Roman"/>
          <w:i/>
          <w:iCs/>
          <w:sz w:val="28"/>
          <w:szCs w:val="28"/>
        </w:rPr>
        <w:t>на</w:t>
      </w:r>
      <w:proofErr w:type="gramEnd"/>
      <w:r w:rsidRPr="005C1E8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A74F68" w:rsidRPr="00556224" w:rsidRDefault="00A74F68" w:rsidP="00121B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воспитание и развитие у обучающихся личностных качеств, </w:t>
      </w:r>
      <w:r w:rsidRPr="00556224">
        <w:rPr>
          <w:rFonts w:ascii="Times New Roman" w:hAnsi="Times New Roman" w:cs="Times New Roman"/>
          <w:sz w:val="28"/>
          <w:szCs w:val="28"/>
        </w:rPr>
        <w:t>позволя</w:t>
      </w:r>
      <w:r w:rsidRPr="00556224">
        <w:rPr>
          <w:rFonts w:ascii="Times New Roman" w:hAnsi="Times New Roman" w:cs="Times New Roman"/>
          <w:sz w:val="28"/>
          <w:szCs w:val="28"/>
        </w:rPr>
        <w:t>ю</w:t>
      </w:r>
      <w:r w:rsidRPr="00556224">
        <w:rPr>
          <w:rFonts w:ascii="Times New Roman" w:hAnsi="Times New Roman" w:cs="Times New Roman"/>
          <w:sz w:val="28"/>
          <w:szCs w:val="28"/>
        </w:rPr>
        <w:t xml:space="preserve">щих уважать и принимать духовные и культурные ценности разных народов; </w:t>
      </w:r>
    </w:p>
    <w:p w:rsidR="00A74F68" w:rsidRPr="00121B97" w:rsidRDefault="00A74F68" w:rsidP="005562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формирование у обучающихся эстетических взглядов, нравственных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установок и потребности общения с духовными ценностями; </w:t>
      </w:r>
    </w:p>
    <w:p w:rsidR="00A74F68" w:rsidRPr="00121B97" w:rsidRDefault="00A74F68" w:rsidP="005562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формирование умения у </w:t>
      </w:r>
      <w:proofErr w:type="gramStart"/>
      <w:r w:rsidRPr="00121B9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21B97">
        <w:rPr>
          <w:rFonts w:ascii="Times New Roman" w:hAnsi="Times New Roman" w:cs="Times New Roman"/>
          <w:sz w:val="28"/>
          <w:szCs w:val="28"/>
        </w:rPr>
        <w:t xml:space="preserve"> самостоятельно воспринимать и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оценивать культурные ценности; </w:t>
      </w:r>
    </w:p>
    <w:p w:rsidR="00A74F68" w:rsidRPr="00121B97" w:rsidRDefault="00A74F68" w:rsidP="005562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воспитание детей в творческой атмосфере, обстановке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доброжелательности, эмоционально-нравственной отзывчивости, а также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профессиональной требовательности; </w:t>
      </w:r>
    </w:p>
    <w:p w:rsidR="00A74F68" w:rsidRPr="00121B97" w:rsidRDefault="00A74F68" w:rsidP="005562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выработку у обучающихся личностных качеств, способствующих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восприятию в достаточном объеме учебной информации, умению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планировать свою домашнюю работу, приобретению навыков </w:t>
      </w:r>
      <w:proofErr w:type="gramStart"/>
      <w:r w:rsidRPr="00121B97">
        <w:rPr>
          <w:rFonts w:ascii="Times New Roman" w:hAnsi="Times New Roman" w:cs="Times New Roman"/>
          <w:sz w:val="28"/>
          <w:szCs w:val="28"/>
        </w:rPr>
        <w:t>творческой</w:t>
      </w:r>
      <w:proofErr w:type="gramEnd"/>
      <w:r w:rsidRPr="00121B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деятельности, в том числе коллективного творческого процесса; </w:t>
      </w:r>
    </w:p>
    <w:p w:rsidR="00A74F68" w:rsidRPr="00121B97" w:rsidRDefault="00A74F68" w:rsidP="005562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осуществление самостоятельного контроля над </w:t>
      </w:r>
      <w:proofErr w:type="gramStart"/>
      <w:r w:rsidRPr="00121B97">
        <w:rPr>
          <w:rFonts w:ascii="Times New Roman" w:hAnsi="Times New Roman" w:cs="Times New Roman"/>
          <w:sz w:val="28"/>
          <w:szCs w:val="28"/>
        </w:rPr>
        <w:t>своей</w:t>
      </w:r>
      <w:proofErr w:type="gramEnd"/>
      <w:r w:rsidRPr="00121B97">
        <w:rPr>
          <w:rFonts w:ascii="Times New Roman" w:hAnsi="Times New Roman" w:cs="Times New Roman"/>
          <w:sz w:val="28"/>
          <w:szCs w:val="28"/>
        </w:rPr>
        <w:t xml:space="preserve"> учебной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деятельностью, умение давать объективную оценку своему труду,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формирование навыков взаимодействия с преподавателями и обучающимися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в учебном процессе. </w:t>
      </w:r>
    </w:p>
    <w:p w:rsidR="00A74F68" w:rsidRPr="00121B97" w:rsidRDefault="00A74F68" w:rsidP="0055622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Программа реализуется в процессе обучения детей в детской школе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искусств, и помимо образовательных задач решает задачи возрождения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фольклорного творчества как одной из важных составляющих национальной </w:t>
      </w:r>
    </w:p>
    <w:p w:rsidR="00A74F68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художественной культуры.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F68" w:rsidRDefault="00A74F68" w:rsidP="0055622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6224">
        <w:rPr>
          <w:rFonts w:ascii="Times New Roman" w:hAnsi="Times New Roman" w:cs="Times New Roman"/>
          <w:b/>
          <w:bCs/>
          <w:sz w:val="28"/>
          <w:szCs w:val="28"/>
        </w:rPr>
        <w:t xml:space="preserve">2. Срок реализации учебного предмета и возраст </w:t>
      </w:r>
      <w:proofErr w:type="gramStart"/>
      <w:r w:rsidRPr="00556224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A74F68" w:rsidRPr="00556224" w:rsidRDefault="00A74F68" w:rsidP="0055622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F68" w:rsidRPr="00121B97" w:rsidRDefault="00A74F68" w:rsidP="00041F4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>Срок реализации учебного предмета «</w:t>
      </w:r>
      <w:proofErr w:type="gramStart"/>
      <w:r w:rsidRPr="00121B97">
        <w:rPr>
          <w:rFonts w:ascii="Times New Roman" w:hAnsi="Times New Roman" w:cs="Times New Roman"/>
          <w:sz w:val="28"/>
          <w:szCs w:val="28"/>
        </w:rPr>
        <w:t>Народное</w:t>
      </w:r>
      <w:proofErr w:type="gramEnd"/>
      <w:r w:rsidRPr="00121B97">
        <w:rPr>
          <w:rFonts w:ascii="Times New Roman" w:hAnsi="Times New Roman" w:cs="Times New Roman"/>
          <w:sz w:val="28"/>
          <w:szCs w:val="28"/>
        </w:rPr>
        <w:t xml:space="preserve"> музыкальное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творчество» для детей, поступивших в образовательное учреждение в первый </w:t>
      </w:r>
    </w:p>
    <w:p w:rsidR="00A74F68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в возрасте с сем</w:t>
      </w:r>
      <w:r w:rsidRPr="00121B97">
        <w:rPr>
          <w:rFonts w:ascii="Times New Roman" w:hAnsi="Times New Roman" w:cs="Times New Roman"/>
          <w:sz w:val="28"/>
          <w:szCs w:val="28"/>
        </w:rPr>
        <w:t xml:space="preserve">и лет </w:t>
      </w:r>
      <w:r>
        <w:rPr>
          <w:rFonts w:ascii="Times New Roman" w:hAnsi="Times New Roman" w:cs="Times New Roman"/>
          <w:sz w:val="28"/>
          <w:szCs w:val="28"/>
        </w:rPr>
        <w:t>до шестнадцати лет, составляет 4 года.</w:t>
      </w:r>
    </w:p>
    <w:p w:rsidR="00A74F68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F68" w:rsidRDefault="00A74F68" w:rsidP="0055622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6224">
        <w:rPr>
          <w:rFonts w:ascii="Times New Roman" w:hAnsi="Times New Roman" w:cs="Times New Roman"/>
          <w:b/>
          <w:bCs/>
          <w:sz w:val="28"/>
          <w:szCs w:val="28"/>
        </w:rPr>
        <w:t>3. Объем учебного времени, предусмотренный учебным планом</w:t>
      </w:r>
    </w:p>
    <w:p w:rsidR="00A74F68" w:rsidRPr="00556224" w:rsidRDefault="00A74F68" w:rsidP="0055622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>образовательного учреждения на реализацию учебного предмета «</w:t>
      </w:r>
      <w:proofErr w:type="gramStart"/>
      <w:r w:rsidRPr="00121B97">
        <w:rPr>
          <w:rFonts w:ascii="Times New Roman" w:hAnsi="Times New Roman" w:cs="Times New Roman"/>
          <w:sz w:val="28"/>
          <w:szCs w:val="28"/>
        </w:rPr>
        <w:t>Народное</w:t>
      </w:r>
      <w:proofErr w:type="gramEnd"/>
    </w:p>
    <w:p w:rsidR="00A74F68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музыкальное творчество»:</w:t>
      </w:r>
    </w:p>
    <w:p w:rsidR="00A74F68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2"/>
        <w:gridCol w:w="2393"/>
        <w:gridCol w:w="3375"/>
      </w:tblGrid>
      <w:tr w:rsidR="00A74F68" w:rsidRPr="003112AC">
        <w:tc>
          <w:tcPr>
            <w:tcW w:w="2392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Срок обучения</w:t>
            </w:r>
          </w:p>
        </w:tc>
        <w:tc>
          <w:tcPr>
            <w:tcW w:w="239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239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часов на аудиторные (с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мостоятельные</w:t>
            </w:r>
            <w:proofErr w:type="gramStart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)з</w:t>
            </w:r>
            <w:proofErr w:type="gramEnd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анятия</w:t>
            </w:r>
          </w:p>
        </w:tc>
      </w:tr>
      <w:tr w:rsidR="00A74F68" w:rsidRPr="003112AC">
        <w:tc>
          <w:tcPr>
            <w:tcW w:w="2392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4 года (1-4 класс)</w:t>
            </w:r>
          </w:p>
        </w:tc>
        <w:tc>
          <w:tcPr>
            <w:tcW w:w="239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 часов</w:t>
            </w:r>
          </w:p>
        </w:tc>
        <w:tc>
          <w:tcPr>
            <w:tcW w:w="239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</w:p>
        </w:tc>
      </w:tr>
    </w:tbl>
    <w:p w:rsidR="00A74F68" w:rsidRPr="00121B97" w:rsidRDefault="00A74F68" w:rsidP="00041F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F68" w:rsidRDefault="00A74F68" w:rsidP="00041F4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1F42">
        <w:rPr>
          <w:rFonts w:ascii="Times New Roman" w:hAnsi="Times New Roman" w:cs="Times New Roman"/>
          <w:b/>
          <w:bCs/>
          <w:sz w:val="28"/>
          <w:szCs w:val="28"/>
        </w:rPr>
        <w:t>4. Форма проведения учебных аудиторных занятий</w:t>
      </w:r>
    </w:p>
    <w:p w:rsidR="00A74F68" w:rsidRPr="00041F42" w:rsidRDefault="00A74F68" w:rsidP="00121B9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A74F68" w:rsidRPr="00121B97" w:rsidRDefault="00A74F68" w:rsidP="00041F4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Учебный предмет «Народное музыкальное творчество» проводится </w:t>
      </w:r>
      <w:proofErr w:type="gramStart"/>
      <w:r w:rsidRPr="00121B9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21B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форме мелкогрупповых занятий численностью от 4 до 10 человек.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Для учащихся 1-4 классов занятия по предмету «Народное музыкальное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творчество» </w:t>
      </w:r>
      <w:proofErr w:type="gramStart"/>
      <w:r w:rsidRPr="00121B97">
        <w:rPr>
          <w:rFonts w:ascii="Times New Roman" w:hAnsi="Times New Roman" w:cs="Times New Roman"/>
          <w:sz w:val="28"/>
          <w:szCs w:val="28"/>
        </w:rPr>
        <w:t>предусмотрены</w:t>
      </w:r>
      <w:proofErr w:type="gramEnd"/>
      <w:r w:rsidRPr="00121B97">
        <w:rPr>
          <w:rFonts w:ascii="Times New Roman" w:hAnsi="Times New Roman" w:cs="Times New Roman"/>
          <w:sz w:val="28"/>
          <w:szCs w:val="28"/>
        </w:rPr>
        <w:t xml:space="preserve"> один раз в неделю по 1 часу</w:t>
      </w:r>
      <w:r>
        <w:rPr>
          <w:rFonts w:ascii="Times New Roman" w:hAnsi="Times New Roman" w:cs="Times New Roman"/>
          <w:sz w:val="28"/>
          <w:szCs w:val="28"/>
        </w:rPr>
        <w:t xml:space="preserve"> и в конце 4 года проводится экзамен по проверке изученного за весь курс изученного по народному творчеству.</w:t>
      </w:r>
    </w:p>
    <w:p w:rsidR="00A74F68" w:rsidRPr="00041F42" w:rsidRDefault="00A74F68" w:rsidP="00041F4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1F42">
        <w:rPr>
          <w:rFonts w:ascii="Times New Roman" w:hAnsi="Times New Roman" w:cs="Times New Roman"/>
          <w:b/>
          <w:bCs/>
          <w:sz w:val="28"/>
          <w:szCs w:val="28"/>
        </w:rPr>
        <w:t xml:space="preserve">5. Цель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задачи </w:t>
      </w:r>
      <w:r w:rsidRPr="00041F42">
        <w:rPr>
          <w:rFonts w:ascii="Times New Roman" w:hAnsi="Times New Roman" w:cs="Times New Roman"/>
          <w:b/>
          <w:bCs/>
          <w:sz w:val="28"/>
          <w:szCs w:val="28"/>
        </w:rPr>
        <w:t>учебного предмета</w:t>
      </w:r>
    </w:p>
    <w:p w:rsidR="00A74F68" w:rsidRPr="00121B97" w:rsidRDefault="00A74F68" w:rsidP="00041F4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D63DB4">
        <w:rPr>
          <w:rFonts w:ascii="Times New Roman" w:hAnsi="Times New Roman" w:cs="Times New Roman"/>
          <w:i/>
          <w:iCs/>
          <w:sz w:val="28"/>
          <w:szCs w:val="28"/>
        </w:rPr>
        <w:t xml:space="preserve">Целью </w:t>
      </w:r>
      <w:r w:rsidRPr="00121B97">
        <w:rPr>
          <w:rFonts w:ascii="Times New Roman" w:hAnsi="Times New Roman" w:cs="Times New Roman"/>
          <w:sz w:val="28"/>
          <w:szCs w:val="28"/>
        </w:rPr>
        <w:t xml:space="preserve">предмета является развитие </w:t>
      </w:r>
      <w:proofErr w:type="gramStart"/>
      <w:r w:rsidRPr="00121B97">
        <w:rPr>
          <w:rFonts w:ascii="Times New Roman" w:hAnsi="Times New Roman" w:cs="Times New Roman"/>
          <w:sz w:val="28"/>
          <w:szCs w:val="28"/>
        </w:rPr>
        <w:t>музыкально-творческих</w:t>
      </w:r>
      <w:proofErr w:type="gramEnd"/>
      <w:r w:rsidRPr="00121B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способностей учащегося на основе формирования комплекса знаний, умений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и навыков, позволяющих самостоятельно воспринимать, осваивать и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оценивать произведения народного музыкального творчества. </w:t>
      </w:r>
    </w:p>
    <w:p w:rsidR="00A74F68" w:rsidRPr="00D63DB4" w:rsidRDefault="00A74F68" w:rsidP="00D63DB4">
      <w:pPr>
        <w:pStyle w:val="a3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D63DB4">
        <w:rPr>
          <w:rFonts w:ascii="Times New Roman" w:hAnsi="Times New Roman" w:cs="Times New Roman"/>
          <w:i/>
          <w:iCs/>
          <w:sz w:val="28"/>
          <w:szCs w:val="28"/>
        </w:rPr>
        <w:t>Задачами предмета являются: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- освоение различных жанров народного устного и музыкального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творчества, формирование круга представлений о народных традициях и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121B97">
        <w:rPr>
          <w:rFonts w:ascii="Times New Roman" w:hAnsi="Times New Roman" w:cs="Times New Roman"/>
          <w:sz w:val="28"/>
          <w:szCs w:val="28"/>
        </w:rPr>
        <w:t>устоях</w:t>
      </w:r>
      <w:proofErr w:type="gramEnd"/>
      <w:r w:rsidRPr="00121B9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- обучение навыкам восприятия фольклорного материала;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- обучение разнообразным видам художественной деятельности как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воплощению </w:t>
      </w:r>
      <w:proofErr w:type="spellStart"/>
      <w:r w:rsidRPr="00121B97">
        <w:rPr>
          <w:rFonts w:ascii="Times New Roman" w:hAnsi="Times New Roman" w:cs="Times New Roman"/>
          <w:sz w:val="28"/>
          <w:szCs w:val="28"/>
        </w:rPr>
        <w:t>синкретичности</w:t>
      </w:r>
      <w:proofErr w:type="spellEnd"/>
      <w:r w:rsidRPr="00121B97">
        <w:rPr>
          <w:rFonts w:ascii="Times New Roman" w:hAnsi="Times New Roman" w:cs="Times New Roman"/>
          <w:sz w:val="28"/>
          <w:szCs w:val="28"/>
        </w:rPr>
        <w:t xml:space="preserve"> фольклорного искусства: музыкальному,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lastRenderedPageBreak/>
        <w:t xml:space="preserve">литературному, танцевальному, театральному;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- приобщение детей к совместным формам творческой деятельности; 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F68" w:rsidRPr="008E6D31" w:rsidRDefault="00A74F68" w:rsidP="008E6D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8E6D31">
        <w:rPr>
          <w:rFonts w:ascii="Times New Roman" w:hAnsi="Times New Roman" w:cs="Times New Roman"/>
          <w:b/>
          <w:bCs/>
          <w:sz w:val="28"/>
          <w:szCs w:val="28"/>
        </w:rPr>
        <w:t>. Методы обучения</w:t>
      </w:r>
    </w:p>
    <w:p w:rsidR="00A74F68" w:rsidRPr="00121B97" w:rsidRDefault="00A74F68" w:rsidP="008E6D3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и реализации задач предмета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используются следующие методы обучения: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121B97">
        <w:rPr>
          <w:rFonts w:ascii="Times New Roman" w:hAnsi="Times New Roman" w:cs="Times New Roman"/>
          <w:sz w:val="28"/>
          <w:szCs w:val="28"/>
        </w:rPr>
        <w:t xml:space="preserve">- словесный (объяснение, разбор, анализ и сравнение музыкального </w:t>
      </w:r>
      <w:proofErr w:type="gramEnd"/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материала);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- наглядный (показ, демонстрация музыкального материала);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121B97">
        <w:rPr>
          <w:rFonts w:ascii="Times New Roman" w:hAnsi="Times New Roman" w:cs="Times New Roman"/>
          <w:sz w:val="28"/>
          <w:szCs w:val="28"/>
        </w:rPr>
        <w:t xml:space="preserve">- практический (воспроизводящие и творческие упражнения, деление </w:t>
      </w:r>
      <w:proofErr w:type="gramEnd"/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целого произведения на более мелкие части для подробной проработки и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последующая организация целого);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- прослушивание записей выдающихся исполнителей, народных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исполнителей и коллективов и посещение концертов для повышения общего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уровня развития обучающегося;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- индивидуальный подход к каждому ученику с учетом </w:t>
      </w:r>
      <w:proofErr w:type="gramStart"/>
      <w:r w:rsidRPr="00121B97">
        <w:rPr>
          <w:rFonts w:ascii="Times New Roman" w:hAnsi="Times New Roman" w:cs="Times New Roman"/>
          <w:sz w:val="28"/>
          <w:szCs w:val="28"/>
        </w:rPr>
        <w:t>возрастных</w:t>
      </w:r>
      <w:proofErr w:type="gramEnd"/>
      <w:r w:rsidRPr="00121B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особенностей, работоспособности и уровня подготовки. 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F68" w:rsidRDefault="00A74F68" w:rsidP="008E6D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6D31">
        <w:rPr>
          <w:rFonts w:ascii="Times New Roman" w:hAnsi="Times New Roman" w:cs="Times New Roman"/>
          <w:b/>
          <w:bCs/>
          <w:sz w:val="28"/>
          <w:szCs w:val="28"/>
        </w:rPr>
        <w:t>II. СОДЕРЖАНИЕ УЧЕБНОГО ПРЕДМЕТА</w:t>
      </w:r>
    </w:p>
    <w:p w:rsidR="00A74F68" w:rsidRDefault="00A74F68" w:rsidP="008E6D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F68" w:rsidRDefault="00A74F68" w:rsidP="008E6D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02"/>
        <w:gridCol w:w="2290"/>
        <w:gridCol w:w="1691"/>
        <w:gridCol w:w="3194"/>
      </w:tblGrid>
      <w:tr w:rsidR="00A74F68" w:rsidRPr="003112AC" w:rsidTr="00677F68">
        <w:tc>
          <w:tcPr>
            <w:tcW w:w="2502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Этапы обучения</w:t>
            </w:r>
          </w:p>
        </w:tc>
        <w:tc>
          <w:tcPr>
            <w:tcW w:w="2290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Возраст детей</w:t>
            </w:r>
          </w:p>
        </w:tc>
        <w:tc>
          <w:tcPr>
            <w:tcW w:w="1691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ре</w:t>
            </w:r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лизации</w:t>
            </w:r>
          </w:p>
        </w:tc>
        <w:tc>
          <w:tcPr>
            <w:tcW w:w="319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</w:t>
            </w:r>
          </w:p>
        </w:tc>
      </w:tr>
      <w:tr w:rsidR="00A74F68" w:rsidRPr="003112AC" w:rsidTr="00677F68">
        <w:tc>
          <w:tcPr>
            <w:tcW w:w="2502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Подготовительный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(1-й класс)</w:t>
            </w:r>
          </w:p>
        </w:tc>
        <w:tc>
          <w:tcPr>
            <w:tcW w:w="2290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7-9 лет</w:t>
            </w:r>
          </w:p>
        </w:tc>
        <w:tc>
          <w:tcPr>
            <w:tcW w:w="1691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3194" w:type="dxa"/>
          </w:tcPr>
          <w:p w:rsidR="00A74F68" w:rsidRPr="003112AC" w:rsidRDefault="00A74F68" w:rsidP="004576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Ведение в народное и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кусство. Знакомство </w:t>
            </w:r>
            <w:proofErr w:type="gramStart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4F68" w:rsidRPr="003112AC" w:rsidRDefault="00A74F68" w:rsidP="004576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материнским фолькл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ром,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народным кале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дарём, обрядами и об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чаями. </w:t>
            </w:r>
          </w:p>
        </w:tc>
      </w:tr>
      <w:tr w:rsidR="00A74F68" w:rsidRPr="003112AC" w:rsidTr="00677F68">
        <w:tc>
          <w:tcPr>
            <w:tcW w:w="2502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Начальный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(2-й класс)</w:t>
            </w:r>
          </w:p>
        </w:tc>
        <w:tc>
          <w:tcPr>
            <w:tcW w:w="2290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8-10 лет</w:t>
            </w:r>
          </w:p>
        </w:tc>
        <w:tc>
          <w:tcPr>
            <w:tcW w:w="1691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3194" w:type="dxa"/>
          </w:tcPr>
          <w:p w:rsidR="00A74F68" w:rsidRPr="003112AC" w:rsidRDefault="00A74F68" w:rsidP="004576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полученных в 1-м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классе умений, навыков и знаний. И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тенсивное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освоение фольклорных традиций. Знакомство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календа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ными жанрами,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водными, шуточными и </w:t>
            </w:r>
          </w:p>
          <w:p w:rsidR="00A74F68" w:rsidRPr="003112AC" w:rsidRDefault="00A74F68" w:rsidP="004576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плясовыми песнями. </w:t>
            </w:r>
          </w:p>
        </w:tc>
      </w:tr>
      <w:tr w:rsidR="00A74F68" w:rsidRPr="003112AC" w:rsidTr="00677F68">
        <w:tc>
          <w:tcPr>
            <w:tcW w:w="2502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(3-4 классы)</w:t>
            </w:r>
          </w:p>
        </w:tc>
        <w:tc>
          <w:tcPr>
            <w:tcW w:w="2290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10-16 лет</w:t>
            </w:r>
          </w:p>
        </w:tc>
        <w:tc>
          <w:tcPr>
            <w:tcW w:w="1691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3194" w:type="dxa"/>
          </w:tcPr>
          <w:p w:rsidR="00A74F68" w:rsidRPr="003112AC" w:rsidRDefault="00A74F68" w:rsidP="004576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Формирование устойч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вого интереса к наро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ному творчеству. Ко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плексное освоение тр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диционной музыкальной культуры. </w:t>
            </w:r>
          </w:p>
          <w:p w:rsidR="00A74F68" w:rsidRPr="003112AC" w:rsidRDefault="00A74F68" w:rsidP="004576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Знакомство с календа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и семейно-бытовыми обрядами и приуроченными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к ним песнями. Знакомство </w:t>
            </w:r>
          </w:p>
          <w:p w:rsidR="00A74F68" w:rsidRPr="003112AC" w:rsidRDefault="00A74F68" w:rsidP="004576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со всеми жанровыми </w:t>
            </w:r>
          </w:p>
          <w:p w:rsidR="00A74F68" w:rsidRPr="003112AC" w:rsidRDefault="00A74F68" w:rsidP="004576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группами </w:t>
            </w:r>
            <w:proofErr w:type="gramStart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песенного</w:t>
            </w:r>
            <w:proofErr w:type="gramEnd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 и инструментального </w:t>
            </w:r>
          </w:p>
          <w:p w:rsidR="00A74F68" w:rsidRPr="003112AC" w:rsidRDefault="00A74F68" w:rsidP="004576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фольклора. 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4F68" w:rsidRDefault="00A74F68" w:rsidP="008E6D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74F68" w:rsidRDefault="00A74F68" w:rsidP="0045767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7677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</w:t>
      </w:r>
    </w:p>
    <w:p w:rsidR="00A74F68" w:rsidRPr="00457677" w:rsidRDefault="00A74F68" w:rsidP="0045767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F68" w:rsidRPr="00121B97" w:rsidRDefault="00A74F68" w:rsidP="0045767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Учебно-тематический план отражает последовательность изучения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разделов и тем программы с указанием распределения учебных часов.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Максимальная учебная нагрузка представлена из расчета </w:t>
      </w:r>
      <w:proofErr w:type="gramStart"/>
      <w:r w:rsidRPr="00121B97">
        <w:rPr>
          <w:rFonts w:ascii="Times New Roman" w:hAnsi="Times New Roman" w:cs="Times New Roman"/>
          <w:sz w:val="28"/>
          <w:szCs w:val="28"/>
        </w:rPr>
        <w:t>аудиторных</w:t>
      </w:r>
      <w:proofErr w:type="gramEnd"/>
      <w:r w:rsidRPr="00121B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занятий и самостоятельной работы </w:t>
      </w:r>
      <w:proofErr w:type="gramStart"/>
      <w:r w:rsidRPr="00121B9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121B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F68" w:rsidRDefault="00A74F68" w:rsidP="0045767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7677">
        <w:rPr>
          <w:rFonts w:ascii="Times New Roman" w:hAnsi="Times New Roman" w:cs="Times New Roman"/>
          <w:b/>
          <w:bCs/>
          <w:sz w:val="28"/>
          <w:szCs w:val="28"/>
        </w:rPr>
        <w:t>Первый год обучения</w:t>
      </w:r>
    </w:p>
    <w:p w:rsidR="00A74F68" w:rsidRDefault="00A74F68" w:rsidP="004576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7"/>
        <w:gridCol w:w="7241"/>
        <w:gridCol w:w="1713"/>
      </w:tblGrid>
      <w:tr w:rsidR="00A74F68" w:rsidRPr="003112AC">
        <w:tc>
          <w:tcPr>
            <w:tcW w:w="617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7241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A74F68" w:rsidRPr="003112AC">
        <w:tc>
          <w:tcPr>
            <w:tcW w:w="617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41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Народный календарь, осень. Темы: осенние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хлопоты; встреча осени, </w:t>
            </w:r>
            <w:proofErr w:type="spellStart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осенины</w:t>
            </w:r>
            <w:proofErr w:type="spellEnd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возжигание</w:t>
            </w:r>
            <w:proofErr w:type="spellEnd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 нового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огня; равноденствие, рябинник.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4F68" w:rsidRPr="003112AC">
        <w:tc>
          <w:tcPr>
            <w:tcW w:w="617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41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Быт и уклад. Темы: труд в поле и дома; осенние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заготовки на зиму.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4F68" w:rsidRPr="003112AC">
        <w:tc>
          <w:tcPr>
            <w:tcW w:w="617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41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Материнский фольклор. Темы: колыбельные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песни; </w:t>
            </w:r>
            <w:proofErr w:type="spellStart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пестушки</w:t>
            </w:r>
            <w:proofErr w:type="spellEnd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 и прибаутки.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4F68" w:rsidRPr="003112AC">
        <w:tc>
          <w:tcPr>
            <w:tcW w:w="617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41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Музыкально-фольклорные игры.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74F68" w:rsidRPr="003112AC">
        <w:tc>
          <w:tcPr>
            <w:tcW w:w="617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241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Народный календарь, зима. Темы: обычаи и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обряды Святок, Рождества; </w:t>
            </w:r>
            <w:proofErr w:type="spellStart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колядования</w:t>
            </w:r>
            <w:proofErr w:type="spellEnd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ряжения</w:t>
            </w:r>
            <w:proofErr w:type="spellEnd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масленица.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4F68" w:rsidRPr="003112AC">
        <w:tc>
          <w:tcPr>
            <w:tcW w:w="617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241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Быт и уклад. Темы: дом – изба и терем, части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дома, домашняя утварь. Предназначение украшения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жилища.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4F68" w:rsidRPr="003112AC">
        <w:tc>
          <w:tcPr>
            <w:tcW w:w="617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241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Народный календарь – весна. Темы: обычаи и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обряды весеннего земледельческого календаря;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жаворонки; равноденствие; Егорий – вешний.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4F68" w:rsidRPr="003112AC">
        <w:tc>
          <w:tcPr>
            <w:tcW w:w="617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241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Быт и уклад. Народный костюм. Русские народные уда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ные инструменты.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74F68" w:rsidRPr="003112AC">
        <w:tc>
          <w:tcPr>
            <w:tcW w:w="617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часа</w:t>
            </w:r>
          </w:p>
        </w:tc>
      </w:tr>
    </w:tbl>
    <w:p w:rsidR="00A74F68" w:rsidRPr="00457677" w:rsidRDefault="00A74F68" w:rsidP="004576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74F68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F68" w:rsidRDefault="00A74F68" w:rsidP="001D2BB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2BB8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Второй год обучения</w:t>
      </w:r>
    </w:p>
    <w:p w:rsidR="00A74F68" w:rsidRDefault="00A74F68" w:rsidP="001D2B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74F68" w:rsidRDefault="00A74F68" w:rsidP="001D2B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4"/>
        <w:gridCol w:w="7184"/>
        <w:gridCol w:w="1713"/>
      </w:tblGrid>
      <w:tr w:rsidR="00A74F68" w:rsidRPr="003112AC">
        <w:tc>
          <w:tcPr>
            <w:tcW w:w="67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718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A74F68" w:rsidRPr="003112AC">
        <w:tc>
          <w:tcPr>
            <w:tcW w:w="67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18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Народный календарь – осень. Темы: осенние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обряды «Дожинки», «Последний сноп»; приметные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деньки народного календаря (</w:t>
            </w:r>
            <w:proofErr w:type="spellStart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новолетие</w:t>
            </w:r>
            <w:proofErr w:type="spellEnd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, «журавлиное</w:t>
            </w:r>
            <w:proofErr w:type="gramEnd"/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вече», равноденствие, покров, ледостав и т.п.)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4F68" w:rsidRPr="003112AC">
        <w:tc>
          <w:tcPr>
            <w:tcW w:w="67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18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Быт и уклад. Темы: русская свадьба, свадебная игра. Фольклорная композиция «кукольная свадебка».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4F68" w:rsidRPr="003112AC">
        <w:tc>
          <w:tcPr>
            <w:tcW w:w="67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8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Народный календарь – зимние обряды. Темы: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калядования</w:t>
            </w:r>
            <w:proofErr w:type="spellEnd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, посиделки, </w:t>
            </w:r>
            <w:proofErr w:type="spellStart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ряжения</w:t>
            </w:r>
            <w:proofErr w:type="spellEnd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, гадания,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подблюдные песни. Фольклорная композиция «Пришла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коляда накануне Рождества».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4F68" w:rsidRPr="003112AC">
        <w:tc>
          <w:tcPr>
            <w:tcW w:w="67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18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Детский фольклор. Темы: загадки, пословицы и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поговорки, дразнилки, страшилки; сказки,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музыкальные элементы сказки.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4F68" w:rsidRPr="003112AC">
        <w:tc>
          <w:tcPr>
            <w:tcW w:w="67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18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Музыкально-фольклорные игры.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4F68" w:rsidRPr="003112AC">
        <w:tc>
          <w:tcPr>
            <w:tcW w:w="67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18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Народный календарь – зимне-весенние традиции.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Темы: Масленица. Дни масленичной недели, блины,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масленичные катания, </w:t>
            </w:r>
            <w:proofErr w:type="spellStart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гостевание</w:t>
            </w:r>
            <w:proofErr w:type="spellEnd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gramStart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фольклорная</w:t>
            </w:r>
            <w:proofErr w:type="gramEnd"/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композиция «Масленица»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4F68" w:rsidRPr="003112AC">
        <w:tc>
          <w:tcPr>
            <w:tcW w:w="67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18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Жанры народной музыки. Темы: хороводы,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весенние и летние хороводы, хороводные игры.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Русские народные духовые инструменты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4F68" w:rsidRPr="003112AC">
        <w:tc>
          <w:tcPr>
            <w:tcW w:w="67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18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Народный календарь – весенние традиции и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обряды. Темы: встреча Весны, встреча птиц «Сороки»,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пост и Пасха, Красная горка, обряд </w:t>
            </w:r>
            <w:proofErr w:type="spellStart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окликания</w:t>
            </w:r>
            <w:proofErr w:type="spellEnd"/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молодых.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4F68" w:rsidRPr="003112AC">
        <w:tc>
          <w:tcPr>
            <w:tcW w:w="67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18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Фольклорные традиции своего региона.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4F68" w:rsidRPr="003112AC">
        <w:tc>
          <w:tcPr>
            <w:tcW w:w="67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</w:t>
            </w:r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часа</w:t>
            </w:r>
          </w:p>
        </w:tc>
      </w:tr>
    </w:tbl>
    <w:p w:rsidR="00A74F68" w:rsidRDefault="00A74F68" w:rsidP="001D2B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74F68" w:rsidRPr="001D2BB8" w:rsidRDefault="00A74F68" w:rsidP="001D2B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74F68" w:rsidRDefault="00A74F68" w:rsidP="00066B0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6B02">
        <w:rPr>
          <w:rFonts w:ascii="Times New Roman" w:hAnsi="Times New Roman" w:cs="Times New Roman"/>
          <w:b/>
          <w:bCs/>
          <w:sz w:val="28"/>
          <w:szCs w:val="28"/>
        </w:rPr>
        <w:t>Третий год обучения</w:t>
      </w:r>
    </w:p>
    <w:p w:rsidR="00A74F68" w:rsidRPr="00066B02" w:rsidRDefault="00A74F68" w:rsidP="00066B0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74F68" w:rsidRPr="00066B02" w:rsidRDefault="00A74F68" w:rsidP="00066B0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4"/>
        <w:gridCol w:w="7184"/>
        <w:gridCol w:w="1713"/>
      </w:tblGrid>
      <w:tr w:rsidR="00A74F68" w:rsidRPr="003112AC">
        <w:tc>
          <w:tcPr>
            <w:tcW w:w="67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718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A74F68" w:rsidRPr="003112AC">
        <w:tc>
          <w:tcPr>
            <w:tcW w:w="67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18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Народный календарь – осень. Темы: приметные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деньки. Семён – </w:t>
            </w:r>
            <w:proofErr w:type="spellStart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летопродавец</w:t>
            </w:r>
            <w:proofErr w:type="spellEnd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осенины</w:t>
            </w:r>
            <w:proofErr w:type="spellEnd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новолетие</w:t>
            </w:r>
            <w:proofErr w:type="spellEnd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вторые </w:t>
            </w:r>
            <w:proofErr w:type="spellStart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осенины</w:t>
            </w:r>
            <w:proofErr w:type="spellEnd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, «бабье лето», Рождество Богородицы;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Покров.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4F68" w:rsidRPr="003112AC">
        <w:tc>
          <w:tcPr>
            <w:tcW w:w="67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18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Быт и уклад. Темы: свадебная игра. Сватовство,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девичник, приданое, приезд свадебного поезда, выкуп,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венчание, традиции свадебного пира.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</w:tr>
      <w:tr w:rsidR="00A74F68" w:rsidRPr="003112AC">
        <w:tc>
          <w:tcPr>
            <w:tcW w:w="67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718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Музыкально-фольклорные игры.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4F68" w:rsidRPr="003112AC">
        <w:tc>
          <w:tcPr>
            <w:tcW w:w="67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18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Жанры народной музыки. Темы: былины и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скоморошины</w:t>
            </w:r>
            <w:proofErr w:type="spellEnd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; искусство скоморохов.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4F68" w:rsidRPr="003112AC">
        <w:tc>
          <w:tcPr>
            <w:tcW w:w="67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18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Народный календарь - зима. Темы: </w:t>
            </w:r>
            <w:proofErr w:type="gramStart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зимний</w:t>
            </w:r>
            <w:proofErr w:type="gramEnd"/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солнцеворот, Рождество Христово, вертеп.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Фольклорная композиция «Вертеп».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4F68" w:rsidRPr="003112AC">
        <w:tc>
          <w:tcPr>
            <w:tcW w:w="67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18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Жанры народной музыки. Темы: колядки,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Христославия</w:t>
            </w:r>
            <w:proofErr w:type="spellEnd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, подблюдные песни, зимние хороводы.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Русские народные духовые и струнные инструменты.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4F68" w:rsidRPr="003112AC">
        <w:tc>
          <w:tcPr>
            <w:tcW w:w="67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18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Быт и уклад. Темы: Традиции Великого поста.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Духовные стихи, Постовые (</w:t>
            </w:r>
            <w:proofErr w:type="spellStart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говейные</w:t>
            </w:r>
            <w:proofErr w:type="spellEnd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) хороводы.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Приготовление к Пасхе.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4F68" w:rsidRPr="003112AC">
        <w:tc>
          <w:tcPr>
            <w:tcW w:w="67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18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Народный календарь – весенне-летний цикл.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Темы: Приметные деньки - Герасим-</w:t>
            </w:r>
            <w:proofErr w:type="spellStart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грачевник</w:t>
            </w:r>
            <w:proofErr w:type="spellEnd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, Сорок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мучеников </w:t>
            </w:r>
            <w:proofErr w:type="spellStart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Севастийских</w:t>
            </w:r>
            <w:proofErr w:type="spellEnd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Средокрестье</w:t>
            </w:r>
            <w:proofErr w:type="spellEnd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, Благовещение,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Вербное Воскресение.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4F68" w:rsidRPr="003112AC">
        <w:tc>
          <w:tcPr>
            <w:tcW w:w="67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18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Фольклорные традиции своего региона.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4F68" w:rsidRPr="003112AC">
        <w:tc>
          <w:tcPr>
            <w:tcW w:w="67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</w:t>
            </w:r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часа</w:t>
            </w:r>
          </w:p>
        </w:tc>
      </w:tr>
    </w:tbl>
    <w:p w:rsidR="00A74F68" w:rsidRPr="00066B02" w:rsidRDefault="00A74F68" w:rsidP="00066B0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F68" w:rsidRPr="000E127E" w:rsidRDefault="00A74F68" w:rsidP="000E127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F68" w:rsidRDefault="00A74F68" w:rsidP="000E127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F68" w:rsidRDefault="00A74F68" w:rsidP="000E127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F68" w:rsidRDefault="00A74F68" w:rsidP="000E127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F68" w:rsidRDefault="00A74F68" w:rsidP="000E127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F68" w:rsidRDefault="00A74F68" w:rsidP="000E127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127E">
        <w:rPr>
          <w:rFonts w:ascii="Times New Roman" w:hAnsi="Times New Roman" w:cs="Times New Roman"/>
          <w:b/>
          <w:bCs/>
          <w:sz w:val="28"/>
          <w:szCs w:val="28"/>
        </w:rPr>
        <w:t>Четвертый год обучения</w:t>
      </w:r>
    </w:p>
    <w:p w:rsidR="00A74F68" w:rsidRPr="000E127E" w:rsidRDefault="00A74F68" w:rsidP="000E12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74F68" w:rsidRDefault="00A74F68" w:rsidP="000E12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4"/>
        <w:gridCol w:w="7184"/>
        <w:gridCol w:w="1713"/>
      </w:tblGrid>
      <w:tr w:rsidR="00A74F68" w:rsidRPr="003112AC">
        <w:tc>
          <w:tcPr>
            <w:tcW w:w="67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718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A74F68" w:rsidRPr="003112AC">
        <w:tc>
          <w:tcPr>
            <w:tcW w:w="67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18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Народный календарь – осенние традиции и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обряды. Темы: обряд «Похороны мух», Воздвиженье,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третья встреча осени, окончание уборки урожая,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капустники. Фольклорная композиция «Капустник».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4F68" w:rsidRPr="003112AC">
        <w:tc>
          <w:tcPr>
            <w:tcW w:w="67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18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Быт и уклад. Жилище и утварь Темы: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Региональные различия русской деревенской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архитектуры; орудия труда земледельца, народные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промыслы, русская игрушка (тряпичная, соломенная,</w:t>
            </w:r>
            <w:proofErr w:type="gramEnd"/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деревянная и глиняная).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4F68" w:rsidRPr="003112AC">
        <w:tc>
          <w:tcPr>
            <w:tcW w:w="67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8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Музыкально-фольклорные игры.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4F68" w:rsidRPr="003112AC">
        <w:tc>
          <w:tcPr>
            <w:tcW w:w="67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18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Жанры народной музыки. Темы: </w:t>
            </w:r>
            <w:proofErr w:type="gramStart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лирическая</w:t>
            </w:r>
            <w:proofErr w:type="gramEnd"/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протяжная песня, шуточные и плясовые песни, русская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частушка. Народные инструменты – гармони.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4F68" w:rsidRPr="003112AC">
        <w:tc>
          <w:tcPr>
            <w:tcW w:w="67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718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Народный календарь – зима. Традиции святых и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страшных вечеров. Святочные посиделки, целовальные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игры. Фольклорная композиция «Раз </w:t>
            </w:r>
            <w:proofErr w:type="gramStart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 крещенский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вечерок».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4F68" w:rsidRPr="003112AC">
        <w:tc>
          <w:tcPr>
            <w:tcW w:w="67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18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Семейные праздники и обряды. Темы: родины,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крестины, именины, свадьба, проводы в рекруты,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похоронный</w:t>
            </w:r>
            <w:proofErr w:type="gramEnd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 и поминальные обряды.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4F68" w:rsidRPr="003112AC">
        <w:tc>
          <w:tcPr>
            <w:tcW w:w="67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18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Быт и уклад. Народный костюм. Региональные</w:t>
            </w:r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особенности народного костюма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4F68" w:rsidRPr="003112AC">
        <w:tc>
          <w:tcPr>
            <w:tcW w:w="67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18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 xml:space="preserve">Народный календарь – весенне-летний цикл. </w:t>
            </w:r>
            <w:proofErr w:type="gramStart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Темы: пе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вый выгон скота – Егорьев день (Георгий</w:t>
            </w:r>
            <w:proofErr w:type="gramEnd"/>
          </w:p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Победоносец), Троицкая неделя, Иван Купала.</w:t>
            </w:r>
            <w:proofErr w:type="gramEnd"/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4F68" w:rsidRPr="003112AC">
        <w:tc>
          <w:tcPr>
            <w:tcW w:w="67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18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sz w:val="28"/>
                <w:szCs w:val="28"/>
              </w:rPr>
              <w:t>Фольклорные традиции своего региона.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4F68" w:rsidRPr="003112AC">
        <w:tc>
          <w:tcPr>
            <w:tcW w:w="67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4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713" w:type="dxa"/>
          </w:tcPr>
          <w:p w:rsidR="00A74F68" w:rsidRPr="003112AC" w:rsidRDefault="00A74F68" w:rsidP="003112A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</w:t>
            </w:r>
            <w:r w:rsidRPr="003112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часа</w:t>
            </w:r>
          </w:p>
        </w:tc>
      </w:tr>
    </w:tbl>
    <w:p w:rsidR="00A74F68" w:rsidRDefault="00A74F68" w:rsidP="001D2B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74F68" w:rsidRPr="001D2BB8" w:rsidRDefault="00A74F68" w:rsidP="001D2BB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F68" w:rsidRPr="001D2BB8" w:rsidRDefault="00A74F68" w:rsidP="001D2BB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9935F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1D2BB8">
        <w:rPr>
          <w:rFonts w:ascii="Times New Roman" w:hAnsi="Times New Roman" w:cs="Times New Roman"/>
          <w:b/>
          <w:bCs/>
          <w:sz w:val="28"/>
          <w:szCs w:val="28"/>
        </w:rPr>
        <w:t>ТРЕБОВАНИЯ К УРОВНЮ ПОДГОТОВКИ</w:t>
      </w:r>
    </w:p>
    <w:p w:rsidR="00A74F68" w:rsidRPr="001D2BB8" w:rsidRDefault="00A74F68" w:rsidP="001D2BB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2BB8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F68" w:rsidRPr="00121B97" w:rsidRDefault="00A74F68" w:rsidP="001D2BB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Результатом освоения программы «Народное музыкальное творчество»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является приобретение обучающимися следующих знаний, умений и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навыков: </w:t>
      </w:r>
    </w:p>
    <w:p w:rsidR="00A74F68" w:rsidRPr="00121B97" w:rsidRDefault="00A74F68" w:rsidP="004322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знание жанров отечественного народного устного и музыкального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творчества, обрядов и народных праздников; </w:t>
      </w:r>
    </w:p>
    <w:p w:rsidR="00A74F68" w:rsidRPr="00121B97" w:rsidRDefault="00A74F68" w:rsidP="004322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знание особенностей исполнения народных песен, танцев, наигрышей; </w:t>
      </w:r>
    </w:p>
    <w:p w:rsidR="00A74F68" w:rsidRPr="00121B97" w:rsidRDefault="00A74F68" w:rsidP="004322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знание специфики средств выразительности музыкального фольклора; </w:t>
      </w:r>
    </w:p>
    <w:p w:rsidR="00A74F68" w:rsidRPr="00121B97" w:rsidRDefault="00A74F68" w:rsidP="004322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знания музыкальной терминологии; </w:t>
      </w:r>
    </w:p>
    <w:p w:rsidR="00A74F68" w:rsidRPr="00121B97" w:rsidRDefault="00A74F68" w:rsidP="004322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умение анализировать </w:t>
      </w:r>
      <w:proofErr w:type="gramStart"/>
      <w:r w:rsidRPr="00121B97">
        <w:rPr>
          <w:rFonts w:ascii="Times New Roman" w:hAnsi="Times New Roman" w:cs="Times New Roman"/>
          <w:sz w:val="28"/>
          <w:szCs w:val="28"/>
        </w:rPr>
        <w:t>устный</w:t>
      </w:r>
      <w:proofErr w:type="gramEnd"/>
      <w:r w:rsidRPr="00121B97">
        <w:rPr>
          <w:rFonts w:ascii="Times New Roman" w:hAnsi="Times New Roman" w:cs="Times New Roman"/>
          <w:sz w:val="28"/>
          <w:szCs w:val="28"/>
        </w:rPr>
        <w:t xml:space="preserve">, музыкальный и танцевальный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фольклор; </w:t>
      </w:r>
    </w:p>
    <w:p w:rsidR="00A74F68" w:rsidRPr="00121B97" w:rsidRDefault="00A74F68" w:rsidP="004322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владение навыками записи музыкального фольклора; </w:t>
      </w:r>
    </w:p>
    <w:p w:rsidR="00A74F68" w:rsidRPr="00121B97" w:rsidRDefault="00A74F68" w:rsidP="004322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умение применять теоретические знания в исполнительской практике.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F68" w:rsidRPr="008E6D31" w:rsidRDefault="00A74F68" w:rsidP="008E6D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8E6D31">
        <w:rPr>
          <w:rFonts w:ascii="Times New Roman" w:hAnsi="Times New Roman" w:cs="Times New Roman"/>
          <w:b/>
          <w:bCs/>
          <w:sz w:val="28"/>
          <w:szCs w:val="28"/>
        </w:rPr>
        <w:t>. ФОРМЫ И МЕТОДЫ КОНТРОЛЯ, СИСТЕМА ОЦЕНОК</w:t>
      </w:r>
    </w:p>
    <w:p w:rsidR="00A74F68" w:rsidRPr="008E6D31" w:rsidRDefault="00A74F68" w:rsidP="008E6D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F68" w:rsidRDefault="00A74F68" w:rsidP="0043223A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223A">
        <w:rPr>
          <w:rFonts w:ascii="Times New Roman" w:hAnsi="Times New Roman" w:cs="Times New Roman"/>
          <w:b/>
          <w:bCs/>
          <w:sz w:val="28"/>
          <w:szCs w:val="28"/>
        </w:rPr>
        <w:t>Аттестация: цели, виды, форма, содержание</w:t>
      </w:r>
    </w:p>
    <w:p w:rsidR="00A74F68" w:rsidRPr="0043223A" w:rsidRDefault="00A74F68" w:rsidP="0043223A">
      <w:pPr>
        <w:pStyle w:val="a3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A74F68" w:rsidRPr="00121B97" w:rsidRDefault="00A74F68" w:rsidP="0043223A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Основными принципами проведения и организации всех видов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контроля успеваемости является систематичность, учёт </w:t>
      </w:r>
      <w:proofErr w:type="gramStart"/>
      <w:r w:rsidRPr="00121B97">
        <w:rPr>
          <w:rFonts w:ascii="Times New Roman" w:hAnsi="Times New Roman" w:cs="Times New Roman"/>
          <w:sz w:val="28"/>
          <w:szCs w:val="28"/>
        </w:rPr>
        <w:t>индивидуальных</w:t>
      </w:r>
      <w:proofErr w:type="gramEnd"/>
      <w:r w:rsidRPr="00121B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121B97">
        <w:rPr>
          <w:rFonts w:ascii="Times New Roman" w:hAnsi="Times New Roman" w:cs="Times New Roman"/>
          <w:sz w:val="28"/>
          <w:szCs w:val="28"/>
        </w:rPr>
        <w:t xml:space="preserve">особенностей обучаемого и коллегиальность (для промежуточной </w:t>
      </w:r>
      <w:proofErr w:type="gramEnd"/>
    </w:p>
    <w:p w:rsidR="00A74F68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аттестации).</w:t>
      </w:r>
    </w:p>
    <w:p w:rsidR="00A74F68" w:rsidRDefault="00A74F68" w:rsidP="0043223A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>В качестве средств текущего контроля успеваемости 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B97">
        <w:rPr>
          <w:rFonts w:ascii="Times New Roman" w:hAnsi="Times New Roman" w:cs="Times New Roman"/>
          <w:sz w:val="28"/>
          <w:szCs w:val="28"/>
        </w:rPr>
        <w:t>использ</w:t>
      </w:r>
      <w:r w:rsidRPr="00121B97">
        <w:rPr>
          <w:rFonts w:ascii="Times New Roman" w:hAnsi="Times New Roman" w:cs="Times New Roman"/>
          <w:sz w:val="28"/>
          <w:szCs w:val="28"/>
        </w:rPr>
        <w:t>о</w:t>
      </w:r>
      <w:r w:rsidRPr="00121B97">
        <w:rPr>
          <w:rFonts w:ascii="Times New Roman" w:hAnsi="Times New Roman" w:cs="Times New Roman"/>
          <w:sz w:val="28"/>
          <w:szCs w:val="28"/>
        </w:rPr>
        <w:t>ват</w:t>
      </w:r>
      <w:r>
        <w:rPr>
          <w:rFonts w:ascii="Times New Roman" w:hAnsi="Times New Roman" w:cs="Times New Roman"/>
          <w:sz w:val="28"/>
          <w:szCs w:val="28"/>
        </w:rPr>
        <w:t>ься устные и письменные опросы</w:t>
      </w:r>
      <w:r w:rsidRPr="00121B97">
        <w:rPr>
          <w:rFonts w:ascii="Times New Roman" w:hAnsi="Times New Roman" w:cs="Times New Roman"/>
          <w:sz w:val="28"/>
          <w:szCs w:val="28"/>
        </w:rPr>
        <w:t>, тематические праздники, классные в</w:t>
      </w:r>
      <w:r w:rsidRPr="00121B97">
        <w:rPr>
          <w:rFonts w:ascii="Times New Roman" w:hAnsi="Times New Roman" w:cs="Times New Roman"/>
          <w:sz w:val="28"/>
          <w:szCs w:val="28"/>
        </w:rPr>
        <w:t>е</w:t>
      </w:r>
      <w:r w:rsidRPr="00121B97">
        <w:rPr>
          <w:rFonts w:ascii="Times New Roman" w:hAnsi="Times New Roman" w:cs="Times New Roman"/>
          <w:sz w:val="28"/>
          <w:szCs w:val="28"/>
        </w:rPr>
        <w:t xml:space="preserve">чера и др. </w:t>
      </w:r>
    </w:p>
    <w:p w:rsidR="00A74F68" w:rsidRPr="00121B97" w:rsidRDefault="00A74F68" w:rsidP="0043223A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>Текущий контроль успеваемо</w:t>
      </w:r>
      <w:r>
        <w:rPr>
          <w:rFonts w:ascii="Times New Roman" w:hAnsi="Times New Roman" w:cs="Times New Roman"/>
          <w:sz w:val="28"/>
          <w:szCs w:val="28"/>
        </w:rPr>
        <w:t xml:space="preserve">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проводится в счё</w:t>
      </w:r>
      <w:r w:rsidRPr="00121B97">
        <w:rPr>
          <w:rFonts w:ascii="Times New Roman" w:hAnsi="Times New Roman" w:cs="Times New Roman"/>
          <w:sz w:val="28"/>
          <w:szCs w:val="28"/>
        </w:rPr>
        <w:t xml:space="preserve">т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lastRenderedPageBreak/>
        <w:t>аудиторного времени, предусмотренного на учебный предмет.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B97">
        <w:rPr>
          <w:rFonts w:ascii="Times New Roman" w:hAnsi="Times New Roman" w:cs="Times New Roman"/>
          <w:sz w:val="28"/>
          <w:szCs w:val="28"/>
        </w:rPr>
        <w:t>Промежуто</w:t>
      </w:r>
      <w:r w:rsidRPr="00121B97">
        <w:rPr>
          <w:rFonts w:ascii="Times New Roman" w:hAnsi="Times New Roman" w:cs="Times New Roman"/>
          <w:sz w:val="28"/>
          <w:szCs w:val="28"/>
        </w:rPr>
        <w:t>ч</w:t>
      </w:r>
      <w:r w:rsidRPr="00121B97">
        <w:rPr>
          <w:rFonts w:ascii="Times New Roman" w:hAnsi="Times New Roman" w:cs="Times New Roman"/>
          <w:sz w:val="28"/>
          <w:szCs w:val="28"/>
        </w:rPr>
        <w:t xml:space="preserve">ная аттестация проводится в целях определения </w:t>
      </w:r>
      <w:r>
        <w:rPr>
          <w:rFonts w:ascii="Times New Roman" w:hAnsi="Times New Roman" w:cs="Times New Roman"/>
          <w:sz w:val="28"/>
          <w:szCs w:val="28"/>
        </w:rPr>
        <w:t>достижений учащихся на определё</w:t>
      </w:r>
      <w:r w:rsidRPr="00121B97">
        <w:rPr>
          <w:rFonts w:ascii="Times New Roman" w:hAnsi="Times New Roman" w:cs="Times New Roman"/>
          <w:sz w:val="28"/>
          <w:szCs w:val="28"/>
        </w:rPr>
        <w:t>нном этапе обучения. Форму, время и виды проведения промеж</w:t>
      </w:r>
      <w:r w:rsidRPr="00121B97">
        <w:rPr>
          <w:rFonts w:ascii="Times New Roman" w:hAnsi="Times New Roman" w:cs="Times New Roman"/>
          <w:sz w:val="28"/>
          <w:szCs w:val="28"/>
        </w:rPr>
        <w:t>у</w:t>
      </w:r>
      <w:r w:rsidRPr="00121B97">
        <w:rPr>
          <w:rFonts w:ascii="Times New Roman" w:hAnsi="Times New Roman" w:cs="Times New Roman"/>
          <w:sz w:val="28"/>
          <w:szCs w:val="28"/>
        </w:rPr>
        <w:t>точной аттестации по предмету «Народное музыкальное творчество» образ</w:t>
      </w:r>
      <w:r w:rsidRPr="00121B97">
        <w:rPr>
          <w:rFonts w:ascii="Times New Roman" w:hAnsi="Times New Roman" w:cs="Times New Roman"/>
          <w:sz w:val="28"/>
          <w:szCs w:val="28"/>
        </w:rPr>
        <w:t>о</w:t>
      </w:r>
      <w:r w:rsidRPr="00121B97">
        <w:rPr>
          <w:rFonts w:ascii="Times New Roman" w:hAnsi="Times New Roman" w:cs="Times New Roman"/>
          <w:sz w:val="28"/>
          <w:szCs w:val="28"/>
        </w:rPr>
        <w:t>вательное учреждение устанавливает самостоятельно. Формой промежуто</w:t>
      </w:r>
      <w:r w:rsidRPr="00121B97">
        <w:rPr>
          <w:rFonts w:ascii="Times New Roman" w:hAnsi="Times New Roman" w:cs="Times New Roman"/>
          <w:sz w:val="28"/>
          <w:szCs w:val="28"/>
        </w:rPr>
        <w:t>ч</w:t>
      </w:r>
      <w:r w:rsidRPr="00121B97">
        <w:rPr>
          <w:rFonts w:ascii="Times New Roman" w:hAnsi="Times New Roman" w:cs="Times New Roman"/>
          <w:sz w:val="28"/>
          <w:szCs w:val="28"/>
        </w:rPr>
        <w:t>ной аттестации может быть кон</w:t>
      </w:r>
      <w:r>
        <w:rPr>
          <w:rFonts w:ascii="Times New Roman" w:hAnsi="Times New Roman" w:cs="Times New Roman"/>
          <w:sz w:val="28"/>
          <w:szCs w:val="28"/>
        </w:rPr>
        <w:t xml:space="preserve">трольный урок, зачёт, а также – </w:t>
      </w:r>
      <w:r w:rsidRPr="00121B97">
        <w:rPr>
          <w:rFonts w:ascii="Times New Roman" w:hAnsi="Times New Roman" w:cs="Times New Roman"/>
          <w:sz w:val="28"/>
          <w:szCs w:val="28"/>
        </w:rPr>
        <w:t>участие в к</w:t>
      </w:r>
      <w:r w:rsidRPr="00121B97">
        <w:rPr>
          <w:rFonts w:ascii="Times New Roman" w:hAnsi="Times New Roman" w:cs="Times New Roman"/>
          <w:sz w:val="28"/>
          <w:szCs w:val="28"/>
        </w:rPr>
        <w:t>а</w:t>
      </w:r>
      <w:r w:rsidRPr="00121B97">
        <w:rPr>
          <w:rFonts w:ascii="Times New Roman" w:hAnsi="Times New Roman" w:cs="Times New Roman"/>
          <w:sz w:val="28"/>
          <w:szCs w:val="28"/>
        </w:rPr>
        <w:t>ких-либо других тво</w:t>
      </w:r>
      <w:r>
        <w:rPr>
          <w:rFonts w:ascii="Times New Roman" w:hAnsi="Times New Roman" w:cs="Times New Roman"/>
          <w:sz w:val="28"/>
          <w:szCs w:val="28"/>
        </w:rPr>
        <w:t>рческих мероприятиях.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B97">
        <w:rPr>
          <w:rFonts w:ascii="Times New Roman" w:hAnsi="Times New Roman" w:cs="Times New Roman"/>
          <w:sz w:val="28"/>
          <w:szCs w:val="28"/>
        </w:rPr>
        <w:t>если по предмету «Народное музыка</w:t>
      </w:r>
      <w:r>
        <w:rPr>
          <w:rFonts w:ascii="Times New Roman" w:hAnsi="Times New Roman" w:cs="Times New Roman"/>
          <w:sz w:val="28"/>
          <w:szCs w:val="28"/>
        </w:rPr>
        <w:t xml:space="preserve">льное творчество» промежуточная </w:t>
      </w:r>
      <w:r w:rsidRPr="00121B97">
        <w:rPr>
          <w:rFonts w:ascii="Times New Roman" w:hAnsi="Times New Roman" w:cs="Times New Roman"/>
          <w:sz w:val="28"/>
          <w:szCs w:val="28"/>
        </w:rPr>
        <w:t>аттестация проходит в форме творческого показа, его можно приравнивать к зачету или контрол</w:t>
      </w:r>
      <w:r w:rsidRPr="00121B97">
        <w:rPr>
          <w:rFonts w:ascii="Times New Roman" w:hAnsi="Times New Roman" w:cs="Times New Roman"/>
          <w:sz w:val="28"/>
          <w:szCs w:val="28"/>
        </w:rPr>
        <w:t>ь</w:t>
      </w:r>
      <w:r w:rsidRPr="00121B97">
        <w:rPr>
          <w:rFonts w:ascii="Times New Roman" w:hAnsi="Times New Roman" w:cs="Times New Roman"/>
          <w:sz w:val="28"/>
          <w:szCs w:val="28"/>
        </w:rPr>
        <w:t>ному уроку. Видами промежуточной аттестации также являются: устный о</w:t>
      </w:r>
      <w:r w:rsidRPr="00121B97">
        <w:rPr>
          <w:rFonts w:ascii="Times New Roman" w:hAnsi="Times New Roman" w:cs="Times New Roman"/>
          <w:sz w:val="28"/>
          <w:szCs w:val="28"/>
        </w:rPr>
        <w:t>т</w:t>
      </w:r>
      <w:r w:rsidRPr="00121B97">
        <w:rPr>
          <w:rFonts w:ascii="Times New Roman" w:hAnsi="Times New Roman" w:cs="Times New Roman"/>
          <w:sz w:val="28"/>
          <w:szCs w:val="28"/>
        </w:rPr>
        <w:t xml:space="preserve">вет, письменная работа, творческие просмотры. </w:t>
      </w:r>
    </w:p>
    <w:p w:rsidR="00A74F68" w:rsidRPr="00121B97" w:rsidRDefault="00A74F68" w:rsidP="0043223A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График текущей и промежуточной аттестации: текущая аттестация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проводится в форме контрольных уроков в 1, 3, 5 и 7 полугодии по </w:t>
      </w:r>
      <w:proofErr w:type="gramStart"/>
      <w:r w:rsidRPr="00121B97">
        <w:rPr>
          <w:rFonts w:ascii="Times New Roman" w:hAnsi="Times New Roman" w:cs="Times New Roman"/>
          <w:sz w:val="28"/>
          <w:szCs w:val="28"/>
        </w:rPr>
        <w:t>учебному</w:t>
      </w:r>
      <w:proofErr w:type="gramEnd"/>
      <w:r w:rsidRPr="00121B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материалу согласно календарно-тематическому плану. Промежуточная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аттестация проводится в форме зачётов во 2, 4, 6 и 8 полугодии согласно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календарно-тематическому плану.</w:t>
      </w:r>
    </w:p>
    <w:p w:rsidR="00A74F68" w:rsidRPr="0043223A" w:rsidRDefault="00A74F68" w:rsidP="0043223A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3223A">
        <w:rPr>
          <w:rFonts w:ascii="Times New Roman" w:hAnsi="Times New Roman" w:cs="Times New Roman"/>
          <w:i/>
          <w:iCs/>
          <w:sz w:val="28"/>
          <w:szCs w:val="28"/>
        </w:rPr>
        <w:t>Содержание аттестации</w:t>
      </w:r>
    </w:p>
    <w:p w:rsidR="00A74F68" w:rsidRPr="0043223A" w:rsidRDefault="00A74F68" w:rsidP="0043223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F68" w:rsidRPr="00121B97" w:rsidRDefault="00A74F68" w:rsidP="004322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приметы народного календаря, </w:t>
      </w:r>
    </w:p>
    <w:p w:rsidR="00A74F68" w:rsidRPr="00121B97" w:rsidRDefault="00A74F68" w:rsidP="004322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народные обычаи и обряды календарно-земледельческого цикла, </w:t>
      </w:r>
    </w:p>
    <w:p w:rsidR="00A74F68" w:rsidRPr="00121B97" w:rsidRDefault="00A74F68" w:rsidP="004322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семейно-бытовые обычаи и обряды, </w:t>
      </w:r>
    </w:p>
    <w:p w:rsidR="00A74F68" w:rsidRPr="00121B97" w:rsidRDefault="00A74F68" w:rsidP="004322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жанры устного и музыкально-поэтического творчества, </w:t>
      </w:r>
    </w:p>
    <w:p w:rsidR="00A74F68" w:rsidRPr="00121B97" w:rsidRDefault="00A74F68" w:rsidP="004322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классификация народных музыкальных инструментов, </w:t>
      </w:r>
    </w:p>
    <w:p w:rsidR="00A74F68" w:rsidRDefault="00A74F68" w:rsidP="004322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быт и уклад жизни русского народа. </w:t>
      </w:r>
    </w:p>
    <w:p w:rsidR="00A74F68" w:rsidRPr="00121B97" w:rsidRDefault="00A74F68" w:rsidP="0043223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A74F68" w:rsidRPr="00E250C4" w:rsidRDefault="00A74F68" w:rsidP="00E250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74F68" w:rsidRPr="0043223A" w:rsidRDefault="00A74F68" w:rsidP="0043223A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3223A">
        <w:rPr>
          <w:rFonts w:ascii="Times New Roman" w:hAnsi="Times New Roman" w:cs="Times New Roman"/>
          <w:b/>
          <w:bCs/>
          <w:sz w:val="28"/>
          <w:szCs w:val="28"/>
        </w:rPr>
        <w:t>Критерии оценки</w:t>
      </w:r>
    </w:p>
    <w:p w:rsidR="00A74F68" w:rsidRDefault="00A74F68" w:rsidP="00571F2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43223A">
        <w:rPr>
          <w:rFonts w:ascii="Times New Roman" w:hAnsi="Times New Roman" w:cs="Times New Roman"/>
          <w:i/>
          <w:iCs/>
          <w:sz w:val="28"/>
          <w:szCs w:val="28"/>
        </w:rPr>
        <w:t>3 («удовлетворительно»)</w:t>
      </w:r>
      <w:r w:rsidRPr="00121B97">
        <w:rPr>
          <w:rFonts w:ascii="Times New Roman" w:hAnsi="Times New Roman" w:cs="Times New Roman"/>
          <w:sz w:val="28"/>
          <w:szCs w:val="28"/>
        </w:rPr>
        <w:t xml:space="preserve"> - неполный и неточный ответ, допущено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B97">
        <w:rPr>
          <w:rFonts w:ascii="Times New Roman" w:hAnsi="Times New Roman" w:cs="Times New Roman"/>
          <w:sz w:val="28"/>
          <w:szCs w:val="28"/>
        </w:rPr>
        <w:t xml:space="preserve">несколько ошибок. Ответ пассивный, не эмоциональный.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43223A">
        <w:rPr>
          <w:rFonts w:ascii="Times New Roman" w:hAnsi="Times New Roman" w:cs="Times New Roman"/>
          <w:i/>
          <w:iCs/>
          <w:sz w:val="28"/>
          <w:szCs w:val="28"/>
        </w:rPr>
        <w:t>4 («хорошо»)</w:t>
      </w:r>
      <w:r w:rsidRPr="00121B97">
        <w:rPr>
          <w:rFonts w:ascii="Times New Roman" w:hAnsi="Times New Roman" w:cs="Times New Roman"/>
          <w:sz w:val="28"/>
          <w:szCs w:val="28"/>
        </w:rPr>
        <w:t xml:space="preserve"> - ответ полный, но допущены неточности. Ответ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B97">
        <w:rPr>
          <w:rFonts w:ascii="Times New Roman" w:hAnsi="Times New Roman" w:cs="Times New Roman"/>
          <w:sz w:val="28"/>
          <w:szCs w:val="28"/>
        </w:rPr>
        <w:t>заинтерес</w:t>
      </w:r>
      <w:r w:rsidRPr="00121B97">
        <w:rPr>
          <w:rFonts w:ascii="Times New Roman" w:hAnsi="Times New Roman" w:cs="Times New Roman"/>
          <w:sz w:val="28"/>
          <w:szCs w:val="28"/>
        </w:rPr>
        <w:t>о</w:t>
      </w:r>
      <w:r w:rsidRPr="00121B97">
        <w:rPr>
          <w:rFonts w:ascii="Times New Roman" w:hAnsi="Times New Roman" w:cs="Times New Roman"/>
          <w:sz w:val="28"/>
          <w:szCs w:val="28"/>
        </w:rPr>
        <w:t xml:space="preserve">ванный и эмоциональный.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43223A">
        <w:rPr>
          <w:rFonts w:ascii="Times New Roman" w:hAnsi="Times New Roman" w:cs="Times New Roman"/>
          <w:i/>
          <w:iCs/>
          <w:sz w:val="28"/>
          <w:szCs w:val="28"/>
        </w:rPr>
        <w:t>5 («отлично»)</w:t>
      </w:r>
      <w:r w:rsidRPr="00121B97">
        <w:rPr>
          <w:rFonts w:ascii="Times New Roman" w:hAnsi="Times New Roman" w:cs="Times New Roman"/>
          <w:sz w:val="28"/>
          <w:szCs w:val="28"/>
        </w:rPr>
        <w:t xml:space="preserve"> - яркий, осмысленный и выразительный ответ, полно и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точно поданный материал.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F68" w:rsidRDefault="00A74F68" w:rsidP="008E6D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6D31">
        <w:rPr>
          <w:rFonts w:ascii="Times New Roman" w:hAnsi="Times New Roman" w:cs="Times New Roman"/>
          <w:b/>
          <w:bCs/>
          <w:sz w:val="28"/>
          <w:szCs w:val="28"/>
        </w:rPr>
        <w:t>V. Методическое обеспечение учебного процесса</w:t>
      </w:r>
    </w:p>
    <w:p w:rsidR="00A74F68" w:rsidRPr="008E6D31" w:rsidRDefault="00A74F68" w:rsidP="008E6D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F68" w:rsidRPr="00121B97" w:rsidRDefault="00A74F68" w:rsidP="00677F6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Основная форма учебной и воспитательной работы – урок в классе, </w:t>
      </w:r>
    </w:p>
    <w:p w:rsidR="00A74F68" w:rsidRPr="00121B97" w:rsidRDefault="00A74F68" w:rsidP="00677F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обычно </w:t>
      </w:r>
      <w:proofErr w:type="gramStart"/>
      <w:r w:rsidRPr="00121B97">
        <w:rPr>
          <w:rFonts w:ascii="Times New Roman" w:hAnsi="Times New Roman" w:cs="Times New Roman"/>
          <w:sz w:val="28"/>
          <w:szCs w:val="28"/>
        </w:rPr>
        <w:t>включающий</w:t>
      </w:r>
      <w:proofErr w:type="gramEnd"/>
      <w:r w:rsidRPr="00121B97">
        <w:rPr>
          <w:rFonts w:ascii="Times New Roman" w:hAnsi="Times New Roman" w:cs="Times New Roman"/>
          <w:sz w:val="28"/>
          <w:szCs w:val="28"/>
        </w:rPr>
        <w:t xml:space="preserve"> в себя проверку выполненного задания, совместную </w:t>
      </w:r>
    </w:p>
    <w:p w:rsidR="00A74F68" w:rsidRPr="00121B97" w:rsidRDefault="00A74F68" w:rsidP="00677F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работу педагога и учащихся по теме урока, рекомендации педагога </w:t>
      </w:r>
    </w:p>
    <w:p w:rsidR="00A74F68" w:rsidRPr="00121B97" w:rsidRDefault="00A74F68" w:rsidP="00677F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относительно способов самостоятельной работы обучающихся. </w:t>
      </w:r>
    </w:p>
    <w:p w:rsidR="00A74F68" w:rsidRPr="00121B97" w:rsidRDefault="00A74F68" w:rsidP="00677F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 Виды аудиторных учебных занятий по предмету «</w:t>
      </w:r>
      <w:proofErr w:type="gramStart"/>
      <w:r w:rsidRPr="00121B97">
        <w:rPr>
          <w:rFonts w:ascii="Times New Roman" w:hAnsi="Times New Roman" w:cs="Times New Roman"/>
          <w:sz w:val="28"/>
          <w:szCs w:val="28"/>
        </w:rPr>
        <w:t>Народное</w:t>
      </w:r>
      <w:proofErr w:type="gramEnd"/>
      <w:r w:rsidRPr="00121B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F68" w:rsidRPr="00121B97" w:rsidRDefault="00A74F68" w:rsidP="00677F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музыкальное творчество»: </w:t>
      </w:r>
    </w:p>
    <w:p w:rsidR="00A74F68" w:rsidRPr="00121B97" w:rsidRDefault="00A74F68" w:rsidP="00677F6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1B97">
        <w:rPr>
          <w:rFonts w:ascii="Times New Roman" w:hAnsi="Times New Roman" w:cs="Times New Roman"/>
          <w:sz w:val="28"/>
          <w:szCs w:val="28"/>
        </w:rPr>
        <w:t xml:space="preserve">рассказ/беседа на одну из тем (народный календарь, жанры русского </w:t>
      </w:r>
      <w:proofErr w:type="gramEnd"/>
    </w:p>
    <w:p w:rsidR="00A74F68" w:rsidRPr="00121B97" w:rsidRDefault="00A74F68" w:rsidP="00677F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lastRenderedPageBreak/>
        <w:t xml:space="preserve">фольклора, традиционный русский быт и уклад жизни); </w:t>
      </w:r>
    </w:p>
    <w:p w:rsidR="00A74F68" w:rsidRPr="00121B97" w:rsidRDefault="00A74F68" w:rsidP="00677F6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слушание и восприятие музыки, видео просмотр обрядовых действ; </w:t>
      </w:r>
    </w:p>
    <w:p w:rsidR="00A74F68" w:rsidRPr="00121B97" w:rsidRDefault="00A74F68" w:rsidP="00677F6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практическое освоение различных жанров устного, песенного, </w:t>
      </w:r>
    </w:p>
    <w:p w:rsidR="00A74F68" w:rsidRPr="00121B97" w:rsidRDefault="00A74F68" w:rsidP="00677F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инструментального и хореографического фольклора; </w:t>
      </w:r>
    </w:p>
    <w:p w:rsidR="00A74F68" w:rsidRPr="00121B97" w:rsidRDefault="00A74F68" w:rsidP="00677F6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постановка фольклорных композиций согласно тематическому плану; </w:t>
      </w:r>
    </w:p>
    <w:p w:rsidR="00A74F68" w:rsidRPr="00121B97" w:rsidRDefault="00A74F68" w:rsidP="00677F6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музыкально-фольклорные игры; </w:t>
      </w:r>
    </w:p>
    <w:p w:rsidR="00A74F68" w:rsidRPr="00121B97" w:rsidRDefault="00A74F68" w:rsidP="00677F6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посещение специализированных музеев, выставок и экспозиций; </w:t>
      </w:r>
    </w:p>
    <w:p w:rsidR="00A74F68" w:rsidRPr="00121B97" w:rsidRDefault="00A74F68" w:rsidP="00677F6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посещение фольклорных праздников. </w:t>
      </w:r>
    </w:p>
    <w:p w:rsidR="00A74F68" w:rsidRPr="00121B97" w:rsidRDefault="00A74F68" w:rsidP="00677F6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Аудиторные занятия по предмету «Народное музыкальное творчество» </w:t>
      </w:r>
    </w:p>
    <w:p w:rsidR="00A74F68" w:rsidRPr="00121B97" w:rsidRDefault="00A74F68" w:rsidP="00677F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должны быть построены на сочетании различных видов деятельности, </w:t>
      </w:r>
    </w:p>
    <w:p w:rsidR="00A74F68" w:rsidRPr="00121B97" w:rsidRDefault="00A74F68" w:rsidP="00677F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>включающих практические и твор</w:t>
      </w:r>
      <w:r>
        <w:rPr>
          <w:rFonts w:ascii="Times New Roman" w:hAnsi="Times New Roman" w:cs="Times New Roman"/>
          <w:sz w:val="28"/>
          <w:szCs w:val="28"/>
        </w:rPr>
        <w:t xml:space="preserve">ческие задания (слушание, видео </w:t>
      </w:r>
      <w:r w:rsidRPr="00121B97">
        <w:rPr>
          <w:rFonts w:ascii="Times New Roman" w:hAnsi="Times New Roman" w:cs="Times New Roman"/>
          <w:sz w:val="28"/>
          <w:szCs w:val="28"/>
        </w:rPr>
        <w:t>просмотр, пение, игра на народных инструментах и др.). Частая смена видов</w:t>
      </w:r>
    </w:p>
    <w:p w:rsidR="00A74F68" w:rsidRPr="00121B97" w:rsidRDefault="00A74F68" w:rsidP="00677F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деятельности позволит сохранить работоспособность </w:t>
      </w:r>
      <w:proofErr w:type="gramStart"/>
      <w:r w:rsidRPr="00121B9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21B97">
        <w:rPr>
          <w:rFonts w:ascii="Times New Roman" w:hAnsi="Times New Roman" w:cs="Times New Roman"/>
          <w:sz w:val="28"/>
          <w:szCs w:val="28"/>
        </w:rPr>
        <w:t>, остроту</w:t>
      </w:r>
    </w:p>
    <w:p w:rsidR="00A74F68" w:rsidRPr="00121B97" w:rsidRDefault="00A74F68" w:rsidP="00677F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восприятия материала. Важнейшие педагогические принципы постепенности и последовательности в изучении материала требуют от преподавателя </w:t>
      </w:r>
    </w:p>
    <w:p w:rsidR="00A74F68" w:rsidRPr="00121B97" w:rsidRDefault="00A74F68" w:rsidP="00677F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применения различных подходов к учащимся, исходящих из оценки их </w:t>
      </w:r>
    </w:p>
    <w:p w:rsidR="00A74F68" w:rsidRPr="00121B97" w:rsidRDefault="00A74F68" w:rsidP="00677F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интеллектуальных, физических, музыкальных и эмоциональных данных, </w:t>
      </w:r>
    </w:p>
    <w:p w:rsidR="00A74F68" w:rsidRPr="00121B97" w:rsidRDefault="00A74F68" w:rsidP="00677F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уровня подготовки. </w:t>
      </w:r>
    </w:p>
    <w:p w:rsidR="00A74F68" w:rsidRPr="00121B97" w:rsidRDefault="00A74F68" w:rsidP="00677F6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Особенности программы «Народное музыкальное творчество» связаны </w:t>
      </w:r>
    </w:p>
    <w:p w:rsidR="00A74F68" w:rsidRPr="00121B97" w:rsidRDefault="00A74F68" w:rsidP="00677F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с цикличностью народного земледельческого календаря, с повторностью и </w:t>
      </w:r>
    </w:p>
    <w:p w:rsidR="00A74F68" w:rsidRPr="00121B97" w:rsidRDefault="00A74F68" w:rsidP="00677F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периодичностью обрядов и приуроченных песен; с повторностью </w:t>
      </w:r>
    </w:p>
    <w:p w:rsidR="00A74F68" w:rsidRPr="00121B97" w:rsidRDefault="00A74F68" w:rsidP="00677F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передаваемых из поколения в поколение семейно-бытовых обрядов и песен. </w:t>
      </w:r>
    </w:p>
    <w:p w:rsidR="00A74F68" w:rsidRPr="00121B97" w:rsidRDefault="00A74F68" w:rsidP="00677F6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Таким образом, на протяжении четырёх лет дети изучают одни и те же </w:t>
      </w:r>
    </w:p>
    <w:p w:rsidR="00A74F68" w:rsidRPr="00121B97" w:rsidRDefault="00A74F68" w:rsidP="00677F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обряды, обычаи и соответствующий им устный и музыкальный материал, </w:t>
      </w:r>
    </w:p>
    <w:p w:rsidR="00A74F68" w:rsidRPr="00121B97" w:rsidRDefault="00A74F68" w:rsidP="00677F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>количество и уровень сложности, которого увеличивается с каждым годом.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B97">
        <w:rPr>
          <w:rFonts w:ascii="Times New Roman" w:hAnsi="Times New Roman" w:cs="Times New Roman"/>
          <w:sz w:val="28"/>
          <w:szCs w:val="28"/>
        </w:rPr>
        <w:t xml:space="preserve">Методика работы, предложенная в программе, универсальна и может </w:t>
      </w:r>
    </w:p>
    <w:p w:rsidR="00A74F68" w:rsidRPr="00121B97" w:rsidRDefault="00A74F68" w:rsidP="00677F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работать на любом локальном стиле традиционной культуры. Она включает </w:t>
      </w:r>
    </w:p>
    <w:p w:rsidR="00A74F68" w:rsidRPr="00121B97" w:rsidRDefault="00A74F68" w:rsidP="00677F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в себя конкретные формы разнообразной практики, которые позволяют </w:t>
      </w:r>
      <w:proofErr w:type="gramStart"/>
      <w:r w:rsidRPr="00121B9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21B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F68" w:rsidRPr="00121B97" w:rsidRDefault="00A74F68" w:rsidP="00677F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полном </w:t>
      </w:r>
      <w:proofErr w:type="gramStart"/>
      <w:r w:rsidRPr="00121B97">
        <w:rPr>
          <w:rFonts w:ascii="Times New Roman" w:hAnsi="Times New Roman" w:cs="Times New Roman"/>
          <w:sz w:val="28"/>
          <w:szCs w:val="28"/>
        </w:rPr>
        <w:t>объёме</w:t>
      </w:r>
      <w:proofErr w:type="gramEnd"/>
      <w:r w:rsidRPr="00121B97">
        <w:rPr>
          <w:rFonts w:ascii="Times New Roman" w:hAnsi="Times New Roman" w:cs="Times New Roman"/>
          <w:sz w:val="28"/>
          <w:szCs w:val="28"/>
        </w:rPr>
        <w:t xml:space="preserve"> на протяжении нескольких лет комплексно изучить </w:t>
      </w:r>
    </w:p>
    <w:p w:rsidR="00A74F68" w:rsidRPr="00121B97" w:rsidRDefault="00A74F68" w:rsidP="00677F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традиционную культуру любой этнографической местности, реализовать </w:t>
      </w:r>
    </w:p>
    <w:p w:rsidR="00A74F68" w:rsidRPr="00121B97" w:rsidRDefault="00A74F68" w:rsidP="00677F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методику музыкально-эстетического воспитания детей посредством </w:t>
      </w:r>
    </w:p>
    <w:p w:rsidR="00A74F68" w:rsidRPr="00121B97" w:rsidRDefault="00A74F68" w:rsidP="00677F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фольклора. Содержание уроков, основанное на изучении </w:t>
      </w:r>
      <w:proofErr w:type="gramStart"/>
      <w:r w:rsidRPr="00121B97">
        <w:rPr>
          <w:rFonts w:ascii="Times New Roman" w:hAnsi="Times New Roman" w:cs="Times New Roman"/>
          <w:sz w:val="28"/>
          <w:szCs w:val="28"/>
        </w:rPr>
        <w:t>традиционного</w:t>
      </w:r>
      <w:proofErr w:type="gramEnd"/>
      <w:r w:rsidRPr="00121B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F68" w:rsidRPr="00121B97" w:rsidRDefault="00A74F68" w:rsidP="00677F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фольклора, позволяет учащимся не только освоить </w:t>
      </w:r>
      <w:proofErr w:type="gramStart"/>
      <w:r w:rsidRPr="00121B97">
        <w:rPr>
          <w:rFonts w:ascii="Times New Roman" w:hAnsi="Times New Roman" w:cs="Times New Roman"/>
          <w:sz w:val="28"/>
          <w:szCs w:val="28"/>
        </w:rPr>
        <w:t>необходимый</w:t>
      </w:r>
      <w:proofErr w:type="gramEnd"/>
      <w:r w:rsidRPr="00121B97">
        <w:rPr>
          <w:rFonts w:ascii="Times New Roman" w:hAnsi="Times New Roman" w:cs="Times New Roman"/>
          <w:sz w:val="28"/>
          <w:szCs w:val="28"/>
        </w:rPr>
        <w:t xml:space="preserve"> учебный </w:t>
      </w:r>
    </w:p>
    <w:p w:rsidR="00A74F68" w:rsidRPr="00121B97" w:rsidRDefault="00A74F68" w:rsidP="00677F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материал, но и осознать себя наследниками национальных традиций.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F68" w:rsidRPr="008E6D31" w:rsidRDefault="00A74F68" w:rsidP="008E6D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6D31">
        <w:rPr>
          <w:rFonts w:ascii="Times New Roman" w:hAnsi="Times New Roman" w:cs="Times New Roman"/>
          <w:b/>
          <w:bCs/>
          <w:sz w:val="28"/>
          <w:szCs w:val="28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8E6D31">
        <w:rPr>
          <w:rFonts w:ascii="Times New Roman" w:hAnsi="Times New Roman" w:cs="Times New Roman"/>
          <w:b/>
          <w:bCs/>
          <w:sz w:val="28"/>
          <w:szCs w:val="28"/>
        </w:rPr>
        <w:t>. МАТЕРИАЛЬНО-ТЕХНИЧЕСКИЕ УСЛОВИЯ РЕАЛИЗАЦИИ</w:t>
      </w:r>
    </w:p>
    <w:p w:rsidR="00A74F68" w:rsidRDefault="00A74F68" w:rsidP="008E6D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6D31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:rsidR="00A74F68" w:rsidRPr="008E6D31" w:rsidRDefault="00A74F68" w:rsidP="008E6D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 образовательного учреждения должна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B97">
        <w:rPr>
          <w:rFonts w:ascii="Times New Roman" w:hAnsi="Times New Roman" w:cs="Times New Roman"/>
          <w:sz w:val="28"/>
          <w:szCs w:val="28"/>
        </w:rPr>
        <w:t>соо</w:t>
      </w:r>
      <w:r w:rsidRPr="00121B97">
        <w:rPr>
          <w:rFonts w:ascii="Times New Roman" w:hAnsi="Times New Roman" w:cs="Times New Roman"/>
          <w:sz w:val="28"/>
          <w:szCs w:val="28"/>
        </w:rPr>
        <w:t>т</w:t>
      </w:r>
      <w:r w:rsidRPr="00121B97">
        <w:rPr>
          <w:rFonts w:ascii="Times New Roman" w:hAnsi="Times New Roman" w:cs="Times New Roman"/>
          <w:sz w:val="28"/>
          <w:szCs w:val="28"/>
        </w:rPr>
        <w:t>ветствовать санитарным и противопожарным нормам, нормам охраны труда. Материально-технические условия реализации программы «Народное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B97">
        <w:rPr>
          <w:rFonts w:ascii="Times New Roman" w:hAnsi="Times New Roman" w:cs="Times New Roman"/>
          <w:sz w:val="28"/>
          <w:szCs w:val="28"/>
        </w:rPr>
        <w:t>муз</w:t>
      </w:r>
      <w:r w:rsidRPr="00121B97">
        <w:rPr>
          <w:rFonts w:ascii="Times New Roman" w:hAnsi="Times New Roman" w:cs="Times New Roman"/>
          <w:sz w:val="28"/>
          <w:szCs w:val="28"/>
        </w:rPr>
        <w:t>ы</w:t>
      </w:r>
      <w:r w:rsidRPr="00121B97">
        <w:rPr>
          <w:rFonts w:ascii="Times New Roman" w:hAnsi="Times New Roman" w:cs="Times New Roman"/>
          <w:sz w:val="28"/>
          <w:szCs w:val="28"/>
        </w:rPr>
        <w:t>кальное творчество» должны обеспечивать возможность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B97">
        <w:rPr>
          <w:rFonts w:ascii="Times New Roman" w:hAnsi="Times New Roman" w:cs="Times New Roman"/>
          <w:sz w:val="28"/>
          <w:szCs w:val="28"/>
        </w:rPr>
        <w:t>обуч</w:t>
      </w:r>
      <w:r w:rsidRPr="00121B97">
        <w:rPr>
          <w:rFonts w:ascii="Times New Roman" w:hAnsi="Times New Roman" w:cs="Times New Roman"/>
          <w:sz w:val="28"/>
          <w:szCs w:val="28"/>
        </w:rPr>
        <w:t>а</w:t>
      </w:r>
      <w:r w:rsidRPr="00121B97">
        <w:rPr>
          <w:rFonts w:ascii="Times New Roman" w:hAnsi="Times New Roman" w:cs="Times New Roman"/>
          <w:sz w:val="28"/>
          <w:szCs w:val="28"/>
        </w:rPr>
        <w:t xml:space="preserve">ющимися результатов, </w:t>
      </w:r>
      <w:r w:rsidRPr="00D92E28">
        <w:rPr>
          <w:rFonts w:ascii="Times New Roman" w:hAnsi="Times New Roman" w:cs="Times New Roman"/>
          <w:sz w:val="28"/>
          <w:szCs w:val="28"/>
        </w:rPr>
        <w:t xml:space="preserve">установленных федеральными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2E28">
        <w:rPr>
          <w:rFonts w:ascii="Times New Roman" w:hAnsi="Times New Roman" w:cs="Times New Roman"/>
          <w:sz w:val="28"/>
          <w:szCs w:val="28"/>
        </w:rPr>
        <w:t xml:space="preserve">государственными требованиями. </w:t>
      </w:r>
      <w:r w:rsidRPr="00121B97">
        <w:rPr>
          <w:rFonts w:ascii="Times New Roman" w:hAnsi="Times New Roman" w:cs="Times New Roman"/>
          <w:sz w:val="28"/>
          <w:szCs w:val="28"/>
        </w:rPr>
        <w:t>Минимально необходимый для реализации программы уче</w:t>
      </w:r>
      <w:r w:rsidRPr="00121B97">
        <w:rPr>
          <w:rFonts w:ascii="Times New Roman" w:hAnsi="Times New Roman" w:cs="Times New Roman"/>
          <w:sz w:val="28"/>
          <w:szCs w:val="28"/>
        </w:rPr>
        <w:t>б</w:t>
      </w:r>
      <w:r w:rsidRPr="00121B97">
        <w:rPr>
          <w:rFonts w:ascii="Times New Roman" w:hAnsi="Times New Roman" w:cs="Times New Roman"/>
          <w:sz w:val="28"/>
          <w:szCs w:val="28"/>
        </w:rPr>
        <w:lastRenderedPageBreak/>
        <w:t xml:space="preserve">ного предмета «Народное </w:t>
      </w:r>
      <w:r>
        <w:rPr>
          <w:rFonts w:ascii="Times New Roman" w:hAnsi="Times New Roman" w:cs="Times New Roman"/>
          <w:sz w:val="28"/>
          <w:szCs w:val="28"/>
        </w:rPr>
        <w:t xml:space="preserve">музыкальное </w:t>
      </w:r>
      <w:r w:rsidRPr="00121B97">
        <w:rPr>
          <w:rFonts w:ascii="Times New Roman" w:hAnsi="Times New Roman" w:cs="Times New Roman"/>
          <w:sz w:val="28"/>
          <w:szCs w:val="28"/>
        </w:rPr>
        <w:t xml:space="preserve">творчество» перечень аудиторий, специализированных кабинетов и материально-технического обеспечения включает: </w:t>
      </w:r>
    </w:p>
    <w:p w:rsidR="00A74F68" w:rsidRPr="00121B97" w:rsidRDefault="00A74F68" w:rsidP="00F53B7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учебные аудитории для групповых, мелкогрупповых занятий </w:t>
      </w:r>
      <w:proofErr w:type="gramStart"/>
      <w:r w:rsidRPr="00121B9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21B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F68" w:rsidRPr="00121B97" w:rsidRDefault="00A74F68" w:rsidP="00677F6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роялем/фортепиано; </w:t>
      </w:r>
    </w:p>
    <w:p w:rsidR="00A74F68" w:rsidRPr="00121B97" w:rsidRDefault="00A74F68" w:rsidP="00F53B7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учебные парты/столы; </w:t>
      </w:r>
    </w:p>
    <w:p w:rsidR="00A74F68" w:rsidRPr="00677F68" w:rsidRDefault="00A74F68" w:rsidP="00121B9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21B97">
        <w:rPr>
          <w:rFonts w:ascii="Times New Roman" w:hAnsi="Times New Roman" w:cs="Times New Roman"/>
          <w:sz w:val="28"/>
          <w:szCs w:val="28"/>
        </w:rPr>
        <w:t>звукотехническое</w:t>
      </w:r>
      <w:proofErr w:type="spellEnd"/>
      <w:r w:rsidRPr="00121B97">
        <w:rPr>
          <w:rFonts w:ascii="Times New Roman" w:hAnsi="Times New Roman" w:cs="Times New Roman"/>
          <w:sz w:val="28"/>
          <w:szCs w:val="28"/>
        </w:rPr>
        <w:t xml:space="preserve"> оборудование (проигрыватель пластинок и компакт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7F68">
        <w:rPr>
          <w:rFonts w:ascii="Times New Roman" w:hAnsi="Times New Roman" w:cs="Times New Roman"/>
          <w:sz w:val="28"/>
          <w:szCs w:val="28"/>
        </w:rPr>
        <w:t>дисков, магнитофон, видеомагнитофон (DVD проигрыватель), перс</w:t>
      </w:r>
      <w:r w:rsidRPr="00677F68">
        <w:rPr>
          <w:rFonts w:ascii="Times New Roman" w:hAnsi="Times New Roman" w:cs="Times New Roman"/>
          <w:sz w:val="28"/>
          <w:szCs w:val="28"/>
        </w:rPr>
        <w:t>о</w:t>
      </w:r>
      <w:r w:rsidRPr="00677F68">
        <w:rPr>
          <w:rFonts w:ascii="Times New Roman" w:hAnsi="Times New Roman" w:cs="Times New Roman"/>
          <w:sz w:val="28"/>
          <w:szCs w:val="28"/>
        </w:rPr>
        <w:t xml:space="preserve">нальный компьютер); </w:t>
      </w:r>
    </w:p>
    <w:p w:rsidR="00A74F68" w:rsidRPr="00677F68" w:rsidRDefault="00A74F68" w:rsidP="00121B9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библиотеку, помещения для работы со специализированными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7F68">
        <w:rPr>
          <w:rFonts w:ascii="Times New Roman" w:hAnsi="Times New Roman" w:cs="Times New Roman"/>
          <w:sz w:val="28"/>
          <w:szCs w:val="28"/>
        </w:rPr>
        <w:t>матер</w:t>
      </w:r>
      <w:r w:rsidRPr="00677F68">
        <w:rPr>
          <w:rFonts w:ascii="Times New Roman" w:hAnsi="Times New Roman" w:cs="Times New Roman"/>
          <w:sz w:val="28"/>
          <w:szCs w:val="28"/>
        </w:rPr>
        <w:t>и</w:t>
      </w:r>
      <w:r w:rsidRPr="00677F68">
        <w:rPr>
          <w:rFonts w:ascii="Times New Roman" w:hAnsi="Times New Roman" w:cs="Times New Roman"/>
          <w:sz w:val="28"/>
          <w:szCs w:val="28"/>
        </w:rPr>
        <w:t xml:space="preserve">алами (фонотеку, видеотеку, фильмотеку, просмотровый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7F68">
        <w:rPr>
          <w:rFonts w:ascii="Times New Roman" w:hAnsi="Times New Roman" w:cs="Times New Roman"/>
          <w:sz w:val="28"/>
          <w:szCs w:val="28"/>
        </w:rPr>
        <w:t>в</w:t>
      </w:r>
      <w:r w:rsidRPr="00677F68">
        <w:rPr>
          <w:rFonts w:ascii="Times New Roman" w:hAnsi="Times New Roman" w:cs="Times New Roman"/>
          <w:sz w:val="28"/>
          <w:szCs w:val="28"/>
        </w:rPr>
        <w:t>и</w:t>
      </w:r>
      <w:r w:rsidRPr="00677F68">
        <w:rPr>
          <w:rFonts w:ascii="Times New Roman" w:hAnsi="Times New Roman" w:cs="Times New Roman"/>
          <w:sz w:val="28"/>
          <w:szCs w:val="28"/>
        </w:rPr>
        <w:t>деозал/класс);</w:t>
      </w:r>
    </w:p>
    <w:p w:rsidR="00A74F68" w:rsidRPr="00121B97" w:rsidRDefault="00A74F68" w:rsidP="00F53B7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121B97">
        <w:rPr>
          <w:rFonts w:ascii="Times New Roman" w:hAnsi="Times New Roman" w:cs="Times New Roman"/>
          <w:sz w:val="28"/>
          <w:szCs w:val="28"/>
        </w:rPr>
        <w:t xml:space="preserve">чебные аудитории должны быть оформлены наглядными пособиями. </w:t>
      </w:r>
    </w:p>
    <w:p w:rsidR="00A74F68" w:rsidRPr="00121B97" w:rsidRDefault="00A74F68" w:rsidP="00677F6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В образовательном учреждении должны быть созданы условия для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B97">
        <w:rPr>
          <w:rFonts w:ascii="Times New Roman" w:hAnsi="Times New Roman" w:cs="Times New Roman"/>
          <w:sz w:val="28"/>
          <w:szCs w:val="28"/>
        </w:rPr>
        <w:t>с</w:t>
      </w:r>
      <w:r w:rsidRPr="00121B97">
        <w:rPr>
          <w:rFonts w:ascii="Times New Roman" w:hAnsi="Times New Roman" w:cs="Times New Roman"/>
          <w:sz w:val="28"/>
          <w:szCs w:val="28"/>
        </w:rPr>
        <w:t>о</w:t>
      </w:r>
      <w:r w:rsidRPr="00121B97">
        <w:rPr>
          <w:rFonts w:ascii="Times New Roman" w:hAnsi="Times New Roman" w:cs="Times New Roman"/>
          <w:sz w:val="28"/>
          <w:szCs w:val="28"/>
        </w:rPr>
        <w:t>держания, своевременного обслуживания и ремонта музыкальных инстр</w:t>
      </w:r>
      <w:r w:rsidRPr="00121B97">
        <w:rPr>
          <w:rFonts w:ascii="Times New Roman" w:hAnsi="Times New Roman" w:cs="Times New Roman"/>
          <w:sz w:val="28"/>
          <w:szCs w:val="28"/>
        </w:rPr>
        <w:t>у</w:t>
      </w:r>
      <w:r w:rsidRPr="00121B97">
        <w:rPr>
          <w:rFonts w:ascii="Times New Roman" w:hAnsi="Times New Roman" w:cs="Times New Roman"/>
          <w:sz w:val="28"/>
          <w:szCs w:val="28"/>
        </w:rPr>
        <w:t xml:space="preserve">ментов. </w:t>
      </w:r>
    </w:p>
    <w:p w:rsidR="00A74F68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F68" w:rsidRPr="008E6D31" w:rsidRDefault="00A74F68" w:rsidP="008E6D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6D31">
        <w:rPr>
          <w:rFonts w:ascii="Times New Roman" w:hAnsi="Times New Roman" w:cs="Times New Roman"/>
          <w:b/>
          <w:bCs/>
          <w:sz w:val="28"/>
          <w:szCs w:val="28"/>
        </w:rPr>
        <w:t>VI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8E6D31">
        <w:rPr>
          <w:rFonts w:ascii="Times New Roman" w:hAnsi="Times New Roman" w:cs="Times New Roman"/>
          <w:b/>
          <w:bCs/>
          <w:sz w:val="28"/>
          <w:szCs w:val="28"/>
        </w:rPr>
        <w:t xml:space="preserve">. СПИСОК </w:t>
      </w:r>
      <w:proofErr w:type="gramStart"/>
      <w:r w:rsidRPr="008E6D31">
        <w:rPr>
          <w:rFonts w:ascii="Times New Roman" w:hAnsi="Times New Roman" w:cs="Times New Roman"/>
          <w:b/>
          <w:bCs/>
          <w:sz w:val="28"/>
          <w:szCs w:val="28"/>
        </w:rPr>
        <w:t>РЕКОМЕНДУЕМОЙ</w:t>
      </w:r>
      <w:proofErr w:type="gramEnd"/>
      <w:r w:rsidRPr="008E6D31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МЕТОДИЧЕСКОЙ И УЧЕБНОЙ</w:t>
      </w:r>
    </w:p>
    <w:p w:rsidR="00A74F68" w:rsidRDefault="00A74F68" w:rsidP="008E6D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6D31">
        <w:rPr>
          <w:rFonts w:ascii="Times New Roman" w:hAnsi="Times New Roman" w:cs="Times New Roman"/>
          <w:b/>
          <w:bCs/>
          <w:sz w:val="28"/>
          <w:szCs w:val="28"/>
        </w:rPr>
        <w:t>ЛИТЕРАТУРЫ</w:t>
      </w:r>
    </w:p>
    <w:p w:rsidR="00A74F68" w:rsidRPr="008E6D31" w:rsidRDefault="00A74F68" w:rsidP="008E6D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F68" w:rsidRPr="00F53B73" w:rsidRDefault="00A74F68" w:rsidP="008E6D31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53B73">
        <w:rPr>
          <w:rFonts w:ascii="Times New Roman" w:hAnsi="Times New Roman" w:cs="Times New Roman"/>
          <w:i/>
          <w:iCs/>
          <w:sz w:val="28"/>
          <w:szCs w:val="28"/>
        </w:rPr>
        <w:t>Список рекомендуемой методической литературы</w:t>
      </w:r>
    </w:p>
    <w:p w:rsidR="00A74F68" w:rsidRPr="00121B97" w:rsidRDefault="00A74F68" w:rsidP="008E6D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8E6D31"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21B97">
        <w:rPr>
          <w:rFonts w:ascii="Times New Roman" w:hAnsi="Times New Roman" w:cs="Times New Roman"/>
          <w:sz w:val="28"/>
          <w:szCs w:val="28"/>
        </w:rPr>
        <w:t xml:space="preserve">Андреева М., Шукшина З. Первые шаги в музыке. – М.,1993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8E6D31"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21B97">
        <w:rPr>
          <w:rFonts w:ascii="Times New Roman" w:hAnsi="Times New Roman" w:cs="Times New Roman"/>
          <w:sz w:val="28"/>
          <w:szCs w:val="28"/>
        </w:rPr>
        <w:t xml:space="preserve">Аникин В., Гусев В., Толстой Н. Жизнь человека в русском фольклоре.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1B9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121B97">
        <w:rPr>
          <w:rFonts w:ascii="Times New Roman" w:hAnsi="Times New Roman" w:cs="Times New Roman"/>
          <w:sz w:val="28"/>
          <w:szCs w:val="28"/>
        </w:rPr>
        <w:t xml:space="preserve">. 1-10. – М., 1991-1994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121B97">
        <w:rPr>
          <w:rFonts w:ascii="Times New Roman" w:hAnsi="Times New Roman" w:cs="Times New Roman"/>
          <w:sz w:val="28"/>
          <w:szCs w:val="28"/>
        </w:rPr>
        <w:t xml:space="preserve">Васильев Ю., Широков А. Рассказы о русских народных инструментах.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– М., 1986  </w:t>
      </w:r>
      <w:proofErr w:type="spellStart"/>
      <w:r w:rsidRPr="00121B97">
        <w:rPr>
          <w:rFonts w:ascii="Times New Roman" w:hAnsi="Times New Roman" w:cs="Times New Roman"/>
          <w:sz w:val="28"/>
          <w:szCs w:val="28"/>
        </w:rPr>
        <w:t>Величкина</w:t>
      </w:r>
      <w:proofErr w:type="spellEnd"/>
      <w:r w:rsidRPr="00121B97">
        <w:rPr>
          <w:rFonts w:ascii="Times New Roman" w:hAnsi="Times New Roman" w:cs="Times New Roman"/>
          <w:sz w:val="28"/>
          <w:szCs w:val="28"/>
        </w:rPr>
        <w:t xml:space="preserve"> О., Иванова А., </w:t>
      </w:r>
      <w:proofErr w:type="spellStart"/>
      <w:r w:rsidRPr="00121B97">
        <w:rPr>
          <w:rFonts w:ascii="Times New Roman" w:hAnsi="Times New Roman" w:cs="Times New Roman"/>
          <w:sz w:val="28"/>
          <w:szCs w:val="28"/>
        </w:rPr>
        <w:t>Краснопевцева</w:t>
      </w:r>
      <w:proofErr w:type="spellEnd"/>
      <w:r w:rsidRPr="00121B97">
        <w:rPr>
          <w:rFonts w:ascii="Times New Roman" w:hAnsi="Times New Roman" w:cs="Times New Roman"/>
          <w:sz w:val="28"/>
          <w:szCs w:val="28"/>
        </w:rPr>
        <w:t xml:space="preserve"> Е. Мир детства в </w:t>
      </w:r>
      <w:proofErr w:type="gramStart"/>
      <w:r w:rsidRPr="00121B97">
        <w:rPr>
          <w:rFonts w:ascii="Times New Roman" w:hAnsi="Times New Roman" w:cs="Times New Roman"/>
          <w:sz w:val="28"/>
          <w:szCs w:val="28"/>
        </w:rPr>
        <w:t>народной</w:t>
      </w:r>
      <w:proofErr w:type="gramEnd"/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культуре. – М., 1992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121B97">
        <w:rPr>
          <w:rFonts w:ascii="Times New Roman" w:hAnsi="Times New Roman" w:cs="Times New Roman"/>
          <w:sz w:val="28"/>
          <w:szCs w:val="28"/>
        </w:rPr>
        <w:t>Картавцева</w:t>
      </w:r>
      <w:proofErr w:type="spellEnd"/>
      <w:r w:rsidRPr="00121B97">
        <w:rPr>
          <w:rFonts w:ascii="Times New Roman" w:hAnsi="Times New Roman" w:cs="Times New Roman"/>
          <w:sz w:val="28"/>
          <w:szCs w:val="28"/>
        </w:rPr>
        <w:t xml:space="preserve"> М. Школа русского фольклора. – М., 1994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Pr="00121B97">
        <w:rPr>
          <w:rFonts w:ascii="Times New Roman" w:hAnsi="Times New Roman" w:cs="Times New Roman"/>
          <w:sz w:val="28"/>
          <w:szCs w:val="28"/>
        </w:rPr>
        <w:t xml:space="preserve">Куприянова Л.Л. Русский фольклор, учебник (1-4 классы). «Мнемозина», 2002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8E6D31">
        <w:rPr>
          <w:rFonts w:ascii="Times New Roman" w:hAnsi="Times New Roman" w:cs="Times New Roman"/>
          <w:b/>
          <w:bCs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B97">
        <w:rPr>
          <w:rFonts w:ascii="Times New Roman" w:hAnsi="Times New Roman" w:cs="Times New Roman"/>
          <w:sz w:val="28"/>
          <w:szCs w:val="28"/>
        </w:rPr>
        <w:t>Куприянова Л.Л. Русский фольклор, рекомендации к учебнику.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B97">
        <w:rPr>
          <w:rFonts w:ascii="Times New Roman" w:hAnsi="Times New Roman" w:cs="Times New Roman"/>
          <w:sz w:val="28"/>
          <w:szCs w:val="28"/>
        </w:rPr>
        <w:t>«Мнемоз</w:t>
      </w:r>
      <w:r w:rsidRPr="00121B97">
        <w:rPr>
          <w:rFonts w:ascii="Times New Roman" w:hAnsi="Times New Roman" w:cs="Times New Roman"/>
          <w:sz w:val="28"/>
          <w:szCs w:val="28"/>
        </w:rPr>
        <w:t>и</w:t>
      </w:r>
      <w:r w:rsidRPr="00121B97">
        <w:rPr>
          <w:rFonts w:ascii="Times New Roman" w:hAnsi="Times New Roman" w:cs="Times New Roman"/>
          <w:sz w:val="28"/>
          <w:szCs w:val="28"/>
        </w:rPr>
        <w:t xml:space="preserve">на», 2002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1B97">
        <w:rPr>
          <w:rFonts w:ascii="Times New Roman" w:hAnsi="Times New Roman" w:cs="Times New Roman"/>
          <w:sz w:val="28"/>
          <w:szCs w:val="28"/>
        </w:rPr>
        <w:t>Некрылова</w:t>
      </w:r>
      <w:proofErr w:type="spellEnd"/>
      <w:r w:rsidRPr="00121B97">
        <w:rPr>
          <w:rFonts w:ascii="Times New Roman" w:hAnsi="Times New Roman" w:cs="Times New Roman"/>
          <w:sz w:val="28"/>
          <w:szCs w:val="28"/>
        </w:rPr>
        <w:t xml:space="preserve"> А. Круглый год. – М., 1991 </w:t>
      </w:r>
    </w:p>
    <w:p w:rsidR="00A74F68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Фольклор-музыка-театр. Под ред. Мерзляковой С. М., </w:t>
      </w:r>
      <w:proofErr w:type="spellStart"/>
      <w:r w:rsidRPr="00121B97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121B97">
        <w:rPr>
          <w:rFonts w:ascii="Times New Roman" w:hAnsi="Times New Roman" w:cs="Times New Roman"/>
          <w:sz w:val="28"/>
          <w:szCs w:val="28"/>
        </w:rPr>
        <w:t xml:space="preserve">, 1999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F68" w:rsidRDefault="00A74F68" w:rsidP="00F53B73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53B73">
        <w:rPr>
          <w:rFonts w:ascii="Times New Roman" w:hAnsi="Times New Roman" w:cs="Times New Roman"/>
          <w:i/>
          <w:iCs/>
          <w:sz w:val="28"/>
          <w:szCs w:val="28"/>
        </w:rPr>
        <w:t>Список рекомендуемой учебной литературы</w:t>
      </w:r>
    </w:p>
    <w:p w:rsidR="00A74F68" w:rsidRDefault="00A74F68" w:rsidP="00F53B73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A74F68" w:rsidRPr="00F53B73" w:rsidRDefault="00A74F68" w:rsidP="00F53B73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121B97">
        <w:rPr>
          <w:rFonts w:ascii="Times New Roman" w:hAnsi="Times New Roman" w:cs="Times New Roman"/>
          <w:sz w:val="28"/>
          <w:szCs w:val="28"/>
        </w:rPr>
        <w:t xml:space="preserve">Алексеев А. Русский календарно-обрядовый фольклор Сибири и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Дальнего Востока. Сибирское предприятие РАН. Серия книг «Памятники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фольклора народов Сибири и Дальнего Востока». Новосибирск, «Наука», </w:t>
      </w:r>
    </w:p>
    <w:p w:rsidR="00A74F68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>200</w:t>
      </w:r>
      <w:r>
        <w:rPr>
          <w:rFonts w:ascii="Times New Roman" w:hAnsi="Times New Roman" w:cs="Times New Roman"/>
          <w:sz w:val="28"/>
          <w:szCs w:val="28"/>
        </w:rPr>
        <w:t>5.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F53B73"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1B97">
        <w:rPr>
          <w:rFonts w:ascii="Times New Roman" w:hAnsi="Times New Roman" w:cs="Times New Roman"/>
          <w:sz w:val="28"/>
          <w:szCs w:val="28"/>
        </w:rPr>
        <w:t>Ананичева</w:t>
      </w:r>
      <w:proofErr w:type="spellEnd"/>
      <w:r w:rsidRPr="00121B97">
        <w:rPr>
          <w:rFonts w:ascii="Times New Roman" w:hAnsi="Times New Roman" w:cs="Times New Roman"/>
          <w:sz w:val="28"/>
          <w:szCs w:val="28"/>
        </w:rPr>
        <w:t xml:space="preserve"> Т. Песенные традиции Поволжья. М.: «Музыка», 1991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F53B73">
        <w:rPr>
          <w:rFonts w:ascii="Times New Roman" w:hAnsi="Times New Roman" w:cs="Times New Roman"/>
          <w:b/>
          <w:bCs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B97">
        <w:rPr>
          <w:rFonts w:ascii="Times New Roman" w:hAnsi="Times New Roman" w:cs="Times New Roman"/>
          <w:sz w:val="28"/>
          <w:szCs w:val="28"/>
        </w:rPr>
        <w:t xml:space="preserve">Анисимова А.П. Песни и сказки Пензенской области. Пенза,1953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121B97">
        <w:rPr>
          <w:rFonts w:ascii="Times New Roman" w:hAnsi="Times New Roman" w:cs="Times New Roman"/>
          <w:sz w:val="28"/>
          <w:szCs w:val="28"/>
        </w:rPr>
        <w:t xml:space="preserve">Богданов Г. Несколько шагов к фольклорному танцу. – М., 1996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Pr="00121B97">
        <w:rPr>
          <w:rFonts w:ascii="Times New Roman" w:hAnsi="Times New Roman" w:cs="Times New Roman"/>
          <w:sz w:val="28"/>
          <w:szCs w:val="28"/>
        </w:rPr>
        <w:t xml:space="preserve">Гилярова Н. Хрестоматия по русскому народному творчеству. – М.,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1996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Pr="00121B97">
        <w:rPr>
          <w:rFonts w:ascii="Times New Roman" w:hAnsi="Times New Roman" w:cs="Times New Roman"/>
          <w:sz w:val="28"/>
          <w:szCs w:val="28"/>
        </w:rPr>
        <w:t xml:space="preserve">Гилярова Н. Музыкальный фольклор Рязанской области. - М., 1987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Pr="00121B97">
        <w:rPr>
          <w:rFonts w:ascii="Times New Roman" w:hAnsi="Times New Roman" w:cs="Times New Roman"/>
          <w:sz w:val="28"/>
          <w:szCs w:val="28"/>
        </w:rPr>
        <w:t xml:space="preserve">Гилярова Н. Новогодние поздравительные песни Рязанской области. -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М., 1985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Pr="00121B97">
        <w:rPr>
          <w:rFonts w:ascii="Times New Roman" w:hAnsi="Times New Roman" w:cs="Times New Roman"/>
          <w:sz w:val="28"/>
          <w:szCs w:val="28"/>
        </w:rPr>
        <w:t xml:space="preserve">Григорьева Н. Народные песни, игры, загадки. Для детских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фольклорных ансамблей. – СПб, 1996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 w:rsidRPr="00121B97">
        <w:rPr>
          <w:rFonts w:ascii="Times New Roman" w:hAnsi="Times New Roman" w:cs="Times New Roman"/>
          <w:sz w:val="28"/>
          <w:szCs w:val="28"/>
        </w:rPr>
        <w:t xml:space="preserve">Костюмы Курской губернии. Курск, 2008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5B6">
        <w:rPr>
          <w:rFonts w:ascii="Times New Roman" w:hAnsi="Times New Roman" w:cs="Times New Roman"/>
          <w:b/>
          <w:bCs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B97">
        <w:rPr>
          <w:rFonts w:ascii="Times New Roman" w:hAnsi="Times New Roman" w:cs="Times New Roman"/>
          <w:sz w:val="28"/>
          <w:szCs w:val="28"/>
        </w:rPr>
        <w:t xml:space="preserve">Науменко Г. Фольклорная азбука. – М., 1996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11. </w:t>
      </w:r>
      <w:r w:rsidRPr="00121B97">
        <w:rPr>
          <w:rFonts w:ascii="Times New Roman" w:hAnsi="Times New Roman" w:cs="Times New Roman"/>
          <w:sz w:val="28"/>
          <w:szCs w:val="28"/>
        </w:rPr>
        <w:t xml:space="preserve">Новицкая М.Ю. От осени до осени. Хрестоматия. Издание центра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1B97">
        <w:rPr>
          <w:rFonts w:ascii="Times New Roman" w:hAnsi="Times New Roman" w:cs="Times New Roman"/>
          <w:sz w:val="28"/>
          <w:szCs w:val="28"/>
        </w:rPr>
        <w:t>Планетариум</w:t>
      </w:r>
      <w:proofErr w:type="spellEnd"/>
      <w:r w:rsidRPr="00121B97">
        <w:rPr>
          <w:rFonts w:ascii="Times New Roman" w:hAnsi="Times New Roman" w:cs="Times New Roman"/>
          <w:sz w:val="28"/>
          <w:szCs w:val="28"/>
        </w:rPr>
        <w:t xml:space="preserve">. М., 1994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0015B6">
        <w:rPr>
          <w:rFonts w:ascii="Times New Roman" w:hAnsi="Times New Roman" w:cs="Times New Roman"/>
          <w:b/>
          <w:bCs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B97">
        <w:rPr>
          <w:rFonts w:ascii="Times New Roman" w:hAnsi="Times New Roman" w:cs="Times New Roman"/>
          <w:sz w:val="28"/>
          <w:szCs w:val="28"/>
        </w:rPr>
        <w:t xml:space="preserve">Пушкина С. Мы играем и поём. Инсценировки русских народных игр,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песен и праздников. – М., Школьная Пресса, 2001 </w:t>
      </w:r>
      <w:proofErr w:type="spellStart"/>
      <w:r w:rsidRPr="00121B97">
        <w:rPr>
          <w:rFonts w:ascii="Times New Roman" w:hAnsi="Times New Roman" w:cs="Times New Roman"/>
          <w:sz w:val="28"/>
          <w:szCs w:val="28"/>
        </w:rPr>
        <w:t>Шамина</w:t>
      </w:r>
      <w:proofErr w:type="spellEnd"/>
      <w:r w:rsidRPr="00121B97">
        <w:rPr>
          <w:rFonts w:ascii="Times New Roman" w:hAnsi="Times New Roman" w:cs="Times New Roman"/>
          <w:sz w:val="28"/>
          <w:szCs w:val="28"/>
        </w:rPr>
        <w:t xml:space="preserve"> Л. Музыкальный фольклор и дети. – М., 1992 </w:t>
      </w:r>
    </w:p>
    <w:p w:rsidR="00A74F68" w:rsidRPr="00121B97" w:rsidRDefault="00A74F68" w:rsidP="00121B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4F68" w:rsidRPr="008E6D31" w:rsidRDefault="00A74F68" w:rsidP="008E6D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6D31">
        <w:rPr>
          <w:rFonts w:ascii="Times New Roman" w:hAnsi="Times New Roman" w:cs="Times New Roman"/>
          <w:b/>
          <w:bCs/>
          <w:sz w:val="28"/>
          <w:szCs w:val="28"/>
        </w:rPr>
        <w:t>Дополнительные дидактические материалы</w:t>
      </w:r>
    </w:p>
    <w:p w:rsidR="00A74F68" w:rsidRDefault="00A74F68" w:rsidP="008E6D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6D31">
        <w:rPr>
          <w:rFonts w:ascii="Times New Roman" w:hAnsi="Times New Roman" w:cs="Times New Roman"/>
          <w:b/>
          <w:bCs/>
          <w:sz w:val="28"/>
          <w:szCs w:val="28"/>
        </w:rPr>
        <w:t>Видео- и аудиоматериалы:</w:t>
      </w:r>
    </w:p>
    <w:p w:rsidR="00A74F68" w:rsidRPr="008E6D31" w:rsidRDefault="00A74F68" w:rsidP="008E6D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F68" w:rsidRPr="00121B97" w:rsidRDefault="00A74F68" w:rsidP="00677F68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аудио записи этнографических исполнителей и коллективов; </w:t>
      </w:r>
    </w:p>
    <w:p w:rsidR="00A74F68" w:rsidRPr="00121B97" w:rsidRDefault="00A74F68" w:rsidP="00677F68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телевизионные передачи из цикла «Мировая деревня»; </w:t>
      </w:r>
    </w:p>
    <w:p w:rsidR="00A74F68" w:rsidRPr="00677F68" w:rsidRDefault="00A74F68" w:rsidP="00677F68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B97">
        <w:rPr>
          <w:rFonts w:ascii="Times New Roman" w:hAnsi="Times New Roman" w:cs="Times New Roman"/>
          <w:sz w:val="28"/>
          <w:szCs w:val="28"/>
        </w:rPr>
        <w:t xml:space="preserve">телевизионные передачи из цикла «Странствия музыканта»;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7F68">
        <w:rPr>
          <w:rFonts w:ascii="Times New Roman" w:hAnsi="Times New Roman" w:cs="Times New Roman"/>
          <w:sz w:val="28"/>
          <w:szCs w:val="28"/>
        </w:rPr>
        <w:t>экспед</w:t>
      </w:r>
      <w:r w:rsidRPr="00677F68">
        <w:rPr>
          <w:rFonts w:ascii="Times New Roman" w:hAnsi="Times New Roman" w:cs="Times New Roman"/>
          <w:sz w:val="28"/>
          <w:szCs w:val="28"/>
        </w:rPr>
        <w:t>и</w:t>
      </w:r>
      <w:r w:rsidRPr="00677F68">
        <w:rPr>
          <w:rFonts w:ascii="Times New Roman" w:hAnsi="Times New Roman" w:cs="Times New Roman"/>
          <w:sz w:val="28"/>
          <w:szCs w:val="28"/>
        </w:rPr>
        <w:t xml:space="preserve">ционные аудио и видеозаписи этнографических коллективов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7F68">
        <w:rPr>
          <w:rFonts w:ascii="Times New Roman" w:hAnsi="Times New Roman" w:cs="Times New Roman"/>
          <w:sz w:val="28"/>
          <w:szCs w:val="28"/>
        </w:rPr>
        <w:t>и испо</w:t>
      </w:r>
      <w:r w:rsidRPr="00677F68">
        <w:rPr>
          <w:rFonts w:ascii="Times New Roman" w:hAnsi="Times New Roman" w:cs="Times New Roman"/>
          <w:sz w:val="28"/>
          <w:szCs w:val="28"/>
        </w:rPr>
        <w:t>л</w:t>
      </w:r>
      <w:r w:rsidRPr="00677F68">
        <w:rPr>
          <w:rFonts w:ascii="Times New Roman" w:hAnsi="Times New Roman" w:cs="Times New Roman"/>
          <w:sz w:val="28"/>
          <w:szCs w:val="28"/>
        </w:rPr>
        <w:t>нителей.</w:t>
      </w:r>
    </w:p>
    <w:p w:rsidR="00A74F68" w:rsidRPr="00121B97" w:rsidRDefault="00A74F68" w:rsidP="00D92E2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74F68" w:rsidRPr="00121B97" w:rsidSect="00556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28C6"/>
    <w:multiLevelType w:val="hybridMultilevel"/>
    <w:tmpl w:val="66E4C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03F2F"/>
    <w:multiLevelType w:val="hybridMultilevel"/>
    <w:tmpl w:val="A54AA8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AF1BE8"/>
    <w:multiLevelType w:val="hybridMultilevel"/>
    <w:tmpl w:val="A9129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B209F6"/>
    <w:multiLevelType w:val="hybridMultilevel"/>
    <w:tmpl w:val="A66E4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010146"/>
    <w:multiLevelType w:val="hybridMultilevel"/>
    <w:tmpl w:val="E7B6C808"/>
    <w:lvl w:ilvl="0" w:tplc="19F094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4CF08A5"/>
    <w:multiLevelType w:val="hybridMultilevel"/>
    <w:tmpl w:val="D41238EE"/>
    <w:lvl w:ilvl="0" w:tplc="1BDE5E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8F221BF"/>
    <w:multiLevelType w:val="hybridMultilevel"/>
    <w:tmpl w:val="B628C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1171605"/>
    <w:multiLevelType w:val="hybridMultilevel"/>
    <w:tmpl w:val="9B162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3613A"/>
    <w:multiLevelType w:val="hybridMultilevel"/>
    <w:tmpl w:val="A184E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F03FBE"/>
    <w:multiLevelType w:val="hybridMultilevel"/>
    <w:tmpl w:val="0B60A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F0648B"/>
    <w:multiLevelType w:val="hybridMultilevel"/>
    <w:tmpl w:val="C7408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27479F"/>
    <w:multiLevelType w:val="hybridMultilevel"/>
    <w:tmpl w:val="86782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"/>
  </w:num>
  <w:num w:numId="5">
    <w:abstractNumId w:val="11"/>
  </w:num>
  <w:num w:numId="6">
    <w:abstractNumId w:val="7"/>
  </w:num>
  <w:num w:numId="7">
    <w:abstractNumId w:val="9"/>
  </w:num>
  <w:num w:numId="8">
    <w:abstractNumId w:val="3"/>
  </w:num>
  <w:num w:numId="9">
    <w:abstractNumId w:val="10"/>
  </w:num>
  <w:num w:numId="10">
    <w:abstractNumId w:val="6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1B97"/>
    <w:rsid w:val="000015B6"/>
    <w:rsid w:val="00010471"/>
    <w:rsid w:val="00016CA9"/>
    <w:rsid w:val="00041F42"/>
    <w:rsid w:val="00066B02"/>
    <w:rsid w:val="000E127E"/>
    <w:rsid w:val="000E7039"/>
    <w:rsid w:val="000F7384"/>
    <w:rsid w:val="00121B97"/>
    <w:rsid w:val="001355F6"/>
    <w:rsid w:val="001862CB"/>
    <w:rsid w:val="001C7D40"/>
    <w:rsid w:val="001D2BB8"/>
    <w:rsid w:val="00220675"/>
    <w:rsid w:val="002250CC"/>
    <w:rsid w:val="002968F2"/>
    <w:rsid w:val="002E1347"/>
    <w:rsid w:val="003112AC"/>
    <w:rsid w:val="00343FF1"/>
    <w:rsid w:val="003659CD"/>
    <w:rsid w:val="00382110"/>
    <w:rsid w:val="003D5153"/>
    <w:rsid w:val="003E32AB"/>
    <w:rsid w:val="004112C1"/>
    <w:rsid w:val="0043223A"/>
    <w:rsid w:val="00457677"/>
    <w:rsid w:val="004C6ADF"/>
    <w:rsid w:val="004D048B"/>
    <w:rsid w:val="004E1AC5"/>
    <w:rsid w:val="004F51CB"/>
    <w:rsid w:val="005418AC"/>
    <w:rsid w:val="005533C4"/>
    <w:rsid w:val="00556224"/>
    <w:rsid w:val="00571F24"/>
    <w:rsid w:val="005C1E82"/>
    <w:rsid w:val="005D0FBD"/>
    <w:rsid w:val="00654ED4"/>
    <w:rsid w:val="00677F68"/>
    <w:rsid w:val="00683555"/>
    <w:rsid w:val="00690813"/>
    <w:rsid w:val="00692B5A"/>
    <w:rsid w:val="00735FAC"/>
    <w:rsid w:val="0078588A"/>
    <w:rsid w:val="007B2583"/>
    <w:rsid w:val="007C3B19"/>
    <w:rsid w:val="007D0BB4"/>
    <w:rsid w:val="00854D8F"/>
    <w:rsid w:val="00856AAE"/>
    <w:rsid w:val="00885588"/>
    <w:rsid w:val="008A1A1C"/>
    <w:rsid w:val="008D33B0"/>
    <w:rsid w:val="008E6D31"/>
    <w:rsid w:val="00974033"/>
    <w:rsid w:val="009935F7"/>
    <w:rsid w:val="00A053E6"/>
    <w:rsid w:val="00A170E6"/>
    <w:rsid w:val="00A471B4"/>
    <w:rsid w:val="00A74F68"/>
    <w:rsid w:val="00AE4D58"/>
    <w:rsid w:val="00C00AAE"/>
    <w:rsid w:val="00C07C2C"/>
    <w:rsid w:val="00C74541"/>
    <w:rsid w:val="00CB793D"/>
    <w:rsid w:val="00D004CA"/>
    <w:rsid w:val="00D40920"/>
    <w:rsid w:val="00D47C17"/>
    <w:rsid w:val="00D62F60"/>
    <w:rsid w:val="00D63DB4"/>
    <w:rsid w:val="00D92E28"/>
    <w:rsid w:val="00DE0178"/>
    <w:rsid w:val="00E0311F"/>
    <w:rsid w:val="00E250C4"/>
    <w:rsid w:val="00E8434D"/>
    <w:rsid w:val="00EE0665"/>
    <w:rsid w:val="00F023E4"/>
    <w:rsid w:val="00F5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178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21B97"/>
    <w:rPr>
      <w:rFonts w:cs="Calibri"/>
    </w:rPr>
  </w:style>
  <w:style w:type="table" w:styleId="a4">
    <w:name w:val="Table Grid"/>
    <w:basedOn w:val="a1"/>
    <w:uiPriority w:val="99"/>
    <w:rsid w:val="00041F42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Intense Emphasis"/>
    <w:basedOn w:val="a0"/>
    <w:uiPriority w:val="99"/>
    <w:qFormat/>
    <w:rsid w:val="00C07C2C"/>
    <w:rPr>
      <w:rFonts w:cs="Times New Roman"/>
      <w:b/>
      <w:i/>
      <w:color w:val="4F81BD"/>
    </w:rPr>
  </w:style>
  <w:style w:type="paragraph" w:styleId="a6">
    <w:name w:val="Intense Quote"/>
    <w:basedOn w:val="a"/>
    <w:next w:val="a"/>
    <w:link w:val="a7"/>
    <w:uiPriority w:val="99"/>
    <w:qFormat/>
    <w:rsid w:val="00C07C2C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  <w:sz w:val="20"/>
      <w:szCs w:val="20"/>
    </w:rPr>
  </w:style>
  <w:style w:type="character" w:customStyle="1" w:styleId="a7">
    <w:name w:val="Выделенная цитата Знак"/>
    <w:basedOn w:val="a0"/>
    <w:link w:val="a6"/>
    <w:uiPriority w:val="99"/>
    <w:locked/>
    <w:rsid w:val="00C07C2C"/>
    <w:rPr>
      <w:rFonts w:cs="Times New Roman"/>
      <w:b/>
      <w:i/>
      <w:color w:val="4F81BD"/>
    </w:rPr>
  </w:style>
  <w:style w:type="character" w:styleId="a8">
    <w:name w:val="Subtle Emphasis"/>
    <w:basedOn w:val="a0"/>
    <w:uiPriority w:val="99"/>
    <w:qFormat/>
    <w:rsid w:val="00C07C2C"/>
    <w:rPr>
      <w:rFonts w:cs="Times New Roman"/>
      <w:i/>
      <w:color w:val="808080"/>
    </w:rPr>
  </w:style>
  <w:style w:type="character" w:styleId="a9">
    <w:name w:val="Strong"/>
    <w:basedOn w:val="a0"/>
    <w:uiPriority w:val="99"/>
    <w:qFormat/>
    <w:locked/>
    <w:rsid w:val="00C07C2C"/>
    <w:rPr>
      <w:rFonts w:cs="Times New Roman"/>
      <w:b/>
    </w:rPr>
  </w:style>
  <w:style w:type="paragraph" w:styleId="aa">
    <w:name w:val="Subtitle"/>
    <w:basedOn w:val="a"/>
    <w:next w:val="a"/>
    <w:link w:val="ab"/>
    <w:uiPriority w:val="99"/>
    <w:qFormat/>
    <w:locked/>
    <w:rsid w:val="00C07C2C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99"/>
    <w:locked/>
    <w:rsid w:val="00C07C2C"/>
    <w:rPr>
      <w:rFonts w:ascii="Cambria" w:hAnsi="Cambria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27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13</Pages>
  <Words>3096</Words>
  <Characters>17650</Characters>
  <Application>Microsoft Office Word</Application>
  <DocSecurity>0</DocSecurity>
  <Lines>147</Lines>
  <Paragraphs>41</Paragraphs>
  <ScaleCrop>false</ScaleCrop>
  <Company>Microsoft</Company>
  <LinksUpToDate>false</LinksUpToDate>
  <CharactersWithSpaces>20705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Каргина </cp:lastModifiedBy>
  <cp:revision>30</cp:revision>
  <dcterms:created xsi:type="dcterms:W3CDTF">2014-03-30T18:32:00Z</dcterms:created>
  <dcterms:modified xsi:type="dcterms:W3CDTF">2017-05-05T08:09:00Z</dcterms:modified>
</cp:coreProperties>
</file>