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32C" w:rsidRDefault="001A332C" w:rsidP="00C54C14">
      <w:pPr>
        <w:pStyle w:val="a3"/>
        <w:spacing w:line="276" w:lineRule="auto"/>
        <w:jc w:val="center"/>
        <w:rPr>
          <w:b/>
          <w:szCs w:val="28"/>
        </w:rPr>
      </w:pPr>
      <w:r w:rsidRPr="006D42BB">
        <w:rPr>
          <w:b/>
          <w:szCs w:val="28"/>
        </w:rPr>
        <w:t xml:space="preserve">Аннотации к рабочим программам </w:t>
      </w:r>
      <w:r>
        <w:rPr>
          <w:b/>
          <w:szCs w:val="28"/>
        </w:rPr>
        <w:t>учебных предметов в составе Д</w:t>
      </w:r>
      <w:r w:rsidRPr="00C21F19">
        <w:rPr>
          <w:b/>
          <w:szCs w:val="28"/>
        </w:rPr>
        <w:t>опо</w:t>
      </w:r>
      <w:r>
        <w:rPr>
          <w:b/>
          <w:szCs w:val="28"/>
        </w:rPr>
        <w:t>лнительной образовательной общеразвивающей</w:t>
      </w:r>
      <w:r w:rsidRPr="00C21F19">
        <w:rPr>
          <w:b/>
          <w:szCs w:val="28"/>
        </w:rPr>
        <w:t xml:space="preserve"> прогр</w:t>
      </w:r>
      <w:r>
        <w:rPr>
          <w:b/>
          <w:szCs w:val="28"/>
        </w:rPr>
        <w:t>аммы</w:t>
      </w:r>
    </w:p>
    <w:p w:rsidR="001A332C" w:rsidRDefault="001A332C" w:rsidP="00C54C14">
      <w:pPr>
        <w:pStyle w:val="a3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в области музыкального</w:t>
      </w:r>
      <w:r w:rsidRPr="00C21F19">
        <w:rPr>
          <w:b/>
          <w:szCs w:val="28"/>
        </w:rPr>
        <w:t xml:space="preserve"> искусства</w:t>
      </w:r>
    </w:p>
    <w:p w:rsidR="001A332C" w:rsidRPr="0091780D" w:rsidRDefault="00B61D70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«Народные инструменты</w:t>
      </w:r>
      <w:r w:rsidR="001A332C" w:rsidRPr="0091780D">
        <w:rPr>
          <w:rFonts w:ascii="Times New Roman" w:hAnsi="Times New Roman"/>
          <w:b/>
          <w:sz w:val="28"/>
          <w:szCs w:val="28"/>
        </w:rPr>
        <w:t>»</w:t>
      </w:r>
    </w:p>
    <w:p w:rsidR="00B61D70" w:rsidRPr="006408D3" w:rsidRDefault="00B61D70" w:rsidP="00D80802">
      <w:pPr>
        <w:pStyle w:val="a3"/>
        <w:spacing w:after="240" w:line="276" w:lineRule="auto"/>
        <w:jc w:val="both"/>
        <w:rPr>
          <w:szCs w:val="28"/>
        </w:rPr>
      </w:pPr>
      <w:r>
        <w:rPr>
          <w:szCs w:val="28"/>
        </w:rPr>
        <w:tab/>
      </w:r>
      <w:r w:rsidRPr="00B61D70">
        <w:rPr>
          <w:szCs w:val="28"/>
        </w:rPr>
        <w:t>Дополнительной образовательной общеразвивающей программы</w:t>
      </w:r>
      <w:r>
        <w:rPr>
          <w:szCs w:val="28"/>
        </w:rPr>
        <w:t xml:space="preserve"> </w:t>
      </w:r>
      <w:r w:rsidRPr="00B61D70">
        <w:rPr>
          <w:szCs w:val="28"/>
        </w:rPr>
        <w:t>в области музыкального искусства</w:t>
      </w:r>
      <w:r>
        <w:rPr>
          <w:szCs w:val="28"/>
        </w:rPr>
        <w:t xml:space="preserve"> </w:t>
      </w:r>
      <w:r w:rsidRPr="00B61D70">
        <w:rPr>
          <w:szCs w:val="28"/>
        </w:rPr>
        <w:t>«Народные инструменты»</w:t>
      </w:r>
      <w:r>
        <w:rPr>
          <w:szCs w:val="28"/>
        </w:rPr>
        <w:t xml:space="preserve"> разработаны</w:t>
      </w:r>
      <w:r w:rsidRPr="006408D3">
        <w:rPr>
          <w:szCs w:val="28"/>
        </w:rPr>
        <w:t xml:space="preserve">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народных музыкальных инструментах в детских школах искусств.</w:t>
      </w: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 xml:space="preserve">Аннотация к рабочей программе учебного предмета </w:t>
      </w:r>
    </w:p>
    <w:p w:rsidR="00C54C14" w:rsidRDefault="00C54C14" w:rsidP="00C54C14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>«</w:t>
      </w:r>
      <w:r w:rsidR="00B61D70">
        <w:rPr>
          <w:rFonts w:ascii="Times New Roman" w:hAnsi="Times New Roman"/>
          <w:b/>
          <w:sz w:val="28"/>
          <w:szCs w:val="28"/>
        </w:rPr>
        <w:t>Специальность (Баян</w:t>
      </w:r>
      <w:r w:rsidR="00A837AE">
        <w:rPr>
          <w:rFonts w:ascii="Times New Roman" w:hAnsi="Times New Roman"/>
          <w:b/>
          <w:sz w:val="28"/>
          <w:szCs w:val="28"/>
        </w:rPr>
        <w:t>, Гармонь</w:t>
      </w:r>
      <w:r w:rsidR="00B61D70">
        <w:rPr>
          <w:rFonts w:ascii="Times New Roman" w:hAnsi="Times New Roman"/>
          <w:b/>
          <w:sz w:val="28"/>
          <w:szCs w:val="28"/>
        </w:rPr>
        <w:t>)</w:t>
      </w:r>
      <w:r w:rsidRPr="00DE40E0">
        <w:rPr>
          <w:rFonts w:ascii="Times New Roman" w:hAnsi="Times New Roman"/>
          <w:b/>
          <w:sz w:val="28"/>
          <w:szCs w:val="28"/>
        </w:rPr>
        <w:t>»</w:t>
      </w:r>
    </w:p>
    <w:p w:rsidR="00D80802" w:rsidRDefault="00D80802" w:rsidP="00D80802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8D3">
        <w:rPr>
          <w:rFonts w:ascii="Times New Roman" w:hAnsi="Times New Roman"/>
          <w:sz w:val="28"/>
          <w:szCs w:val="28"/>
        </w:rPr>
        <w:t>Данная программа</w:t>
      </w:r>
      <w:r w:rsidRPr="00D80802">
        <w:rPr>
          <w:rFonts w:ascii="Times New Roman" w:hAnsi="Times New Roman"/>
          <w:sz w:val="28"/>
          <w:szCs w:val="28"/>
        </w:rPr>
        <w:t xml:space="preserve"> </w:t>
      </w:r>
      <w:r w:rsidRPr="006408D3">
        <w:rPr>
          <w:rFonts w:ascii="Times New Roman" w:hAnsi="Times New Roman"/>
          <w:sz w:val="28"/>
          <w:szCs w:val="28"/>
        </w:rPr>
        <w:t>рассчитана на трехлетний срок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D80802" w:rsidRPr="006408D3" w:rsidRDefault="00D80802" w:rsidP="00D80802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8D3">
        <w:rPr>
          <w:rFonts w:ascii="Times New Roman" w:hAnsi="Times New Roman"/>
          <w:sz w:val="28"/>
          <w:szCs w:val="28"/>
        </w:rPr>
        <w:t xml:space="preserve"> </w:t>
      </w:r>
      <w:r w:rsidRPr="006408D3">
        <w:rPr>
          <w:rFonts w:ascii="Times New Roman" w:eastAsia="Calibri" w:hAnsi="Times New Roman" w:cs="Times New Roman"/>
          <w:sz w:val="28"/>
          <w:szCs w:val="28"/>
        </w:rPr>
        <w:t>В системе музыкально-эстетического воспитания  одно из ведущих мест занимает музыкально-инструментальное исполнительство на народных инструментах.</w:t>
      </w:r>
    </w:p>
    <w:p w:rsidR="00B61D70" w:rsidRPr="00B61D70" w:rsidRDefault="00D80802" w:rsidP="00A837AE">
      <w:pPr>
        <w:spacing w:after="24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8D3">
        <w:rPr>
          <w:rFonts w:ascii="Times New Roman" w:eastAsia="Calibri" w:hAnsi="Times New Roman" w:cs="Times New Roman"/>
          <w:sz w:val="28"/>
          <w:szCs w:val="28"/>
        </w:rPr>
        <w:t xml:space="preserve">Народная музыка и инструментальная музыка, написанная для детей, благодаря песенной основе, доступности, содержательности, простоте восприятия, помогает развивать в детях музыкальность, пробуждает интерес к занятиям.  </w:t>
      </w: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 xml:space="preserve">Аннотация к рабочей программе учебного предмета </w:t>
      </w:r>
    </w:p>
    <w:p w:rsidR="00C54C14" w:rsidRDefault="00C54C14" w:rsidP="00C54C1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E40E0">
        <w:rPr>
          <w:rFonts w:ascii="Times New Roman" w:hAnsi="Times New Roman"/>
          <w:b/>
          <w:sz w:val="28"/>
          <w:szCs w:val="28"/>
        </w:rPr>
        <w:t>«</w:t>
      </w:r>
      <w:r w:rsidR="00B61D70">
        <w:rPr>
          <w:rFonts w:ascii="Times New Roman" w:hAnsi="Times New Roman"/>
          <w:b/>
          <w:sz w:val="28"/>
          <w:szCs w:val="28"/>
        </w:rPr>
        <w:t>Музыкальный инструмент</w:t>
      </w:r>
      <w:r w:rsidRPr="00DE40E0">
        <w:rPr>
          <w:rFonts w:ascii="Times New Roman" w:hAnsi="Times New Roman"/>
          <w:b/>
          <w:sz w:val="28"/>
          <w:szCs w:val="28"/>
        </w:rPr>
        <w:t>»</w:t>
      </w:r>
    </w:p>
    <w:p w:rsidR="00B61D70" w:rsidRPr="00910418" w:rsidRDefault="00B61D70" w:rsidP="00B61D70">
      <w:pPr>
        <w:spacing w:line="276" w:lineRule="auto"/>
        <w:ind w:right="28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41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рограмма по учебному предмету «Музыкальный инструмент</w:t>
      </w:r>
      <w:r w:rsidRPr="0091041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(домра, балалайка, баян, аккордеон, </w:t>
      </w:r>
      <w:r w:rsidRPr="00910418">
        <w:rPr>
          <w:rFonts w:ascii="Times New Roman" w:eastAsia="Calibri" w:hAnsi="Times New Roman" w:cs="Times New Roman"/>
          <w:color w:val="000000"/>
          <w:sz w:val="28"/>
          <w:szCs w:val="28"/>
        </w:rPr>
        <w:t>гитара)»,</w:t>
      </w:r>
      <w:r w:rsidRPr="0091041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326D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(далее – Музыкальный инструмент) </w:t>
      </w:r>
      <w:r w:rsidRPr="00910418">
        <w:rPr>
          <w:rFonts w:ascii="Times New Roman" w:eastAsia="Calibri" w:hAnsi="Times New Roman" w:cs="Times New Roman"/>
          <w:color w:val="000000"/>
          <w:sz w:val="28"/>
          <w:szCs w:val="28"/>
        </w:rPr>
        <w:t>является частью до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полнительной обще</w:t>
      </w:r>
      <w:r w:rsidRPr="00910418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развивающей программы в области музыкального искусства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Музыкальный фольклор</w:t>
      </w:r>
      <w:r w:rsidRPr="00910418">
        <w:rPr>
          <w:rFonts w:ascii="Times New Roman" w:eastAsia="Calibri" w:hAnsi="Times New Roman" w:cs="Times New Roman"/>
          <w:color w:val="000000"/>
          <w:sz w:val="28"/>
          <w:szCs w:val="28"/>
        </w:rPr>
        <w:t>» и разработана на основе и с уч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ё</w:t>
      </w:r>
      <w:r w:rsidRPr="00910418">
        <w:rPr>
          <w:rFonts w:ascii="Times New Roman" w:eastAsia="MS Mincho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</w:t>
      </w:r>
      <w:r w:rsidRPr="00910418">
        <w:rPr>
          <w:rFonts w:ascii="Times New Roman" w:eastAsia="Calibri" w:hAnsi="Times New Roman" w:cs="Times New Roman"/>
          <w:color w:val="000000"/>
          <w:sz w:val="28"/>
          <w:szCs w:val="28"/>
        </w:rPr>
        <w:t>екомендаций по организации образовательной и методической деятельности при реализации общеразвивающих программ в области искус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9104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тв. </w:t>
      </w:r>
    </w:p>
    <w:p w:rsidR="00B61D70" w:rsidRPr="00910418" w:rsidRDefault="00B61D70" w:rsidP="00B61D70">
      <w:pPr>
        <w:spacing w:line="276" w:lineRule="auto"/>
        <w:ind w:left="17" w:right="3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4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Обучение игре на дополнительных музыкальных инструментах включает в себя </w:t>
      </w:r>
      <w:r w:rsidRPr="00910418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музыкальную грамотность, чтение с листа, навыки ансамблевой игры, овладение </w:t>
      </w:r>
      <w:r w:rsidRPr="00910418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 xml:space="preserve">основами аккомпанемента и необходимые навыки самостоятельной работы. </w:t>
      </w:r>
    </w:p>
    <w:p w:rsidR="00B61D70" w:rsidRPr="00B61D70" w:rsidRDefault="00B61D70" w:rsidP="00A837AE">
      <w:pPr>
        <w:spacing w:line="276" w:lineRule="auto"/>
        <w:ind w:left="17" w:right="37" w:firstLine="720"/>
        <w:jc w:val="both"/>
        <w:rPr>
          <w:rFonts w:ascii="Times New Roman" w:hAnsi="Times New Roman"/>
          <w:sz w:val="28"/>
          <w:szCs w:val="28"/>
        </w:rPr>
      </w:pPr>
      <w:r w:rsidRPr="00910418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Обучающиеся знакомятся с выдающимися образцами музыкальной литературы, что </w:t>
      </w:r>
      <w:r w:rsidRPr="009104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наряду с уроками по специальности, теоретическими дисциплинами способствует </w:t>
      </w:r>
      <w:r w:rsidRPr="00910418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 xml:space="preserve">формированию их музыкального кругозора. </w:t>
      </w:r>
      <w:bookmarkStart w:id="0" w:name="_GoBack"/>
      <w:bookmarkEnd w:id="0"/>
    </w:p>
    <w:sectPr w:rsidR="00B61D70" w:rsidRPr="00B61D70" w:rsidSect="00A15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32C"/>
    <w:rsid w:val="000D1F4E"/>
    <w:rsid w:val="001A332C"/>
    <w:rsid w:val="003E61B9"/>
    <w:rsid w:val="00645EB3"/>
    <w:rsid w:val="00845736"/>
    <w:rsid w:val="008B795C"/>
    <w:rsid w:val="00A1320E"/>
    <w:rsid w:val="00A15552"/>
    <w:rsid w:val="00A837AE"/>
    <w:rsid w:val="00B61D70"/>
    <w:rsid w:val="00BD6E10"/>
    <w:rsid w:val="00C53466"/>
    <w:rsid w:val="00C54C14"/>
    <w:rsid w:val="00C95C42"/>
    <w:rsid w:val="00CC5EDE"/>
    <w:rsid w:val="00D4581E"/>
    <w:rsid w:val="00D80802"/>
    <w:rsid w:val="00F04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D0F6"/>
  <w15:docId w15:val="{E23B220A-9C99-4E26-9518-DB3AB851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A332C"/>
    <w:pPr>
      <w:spacing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2019-06-27T11:22:00Z</dcterms:created>
  <dcterms:modified xsi:type="dcterms:W3CDTF">2021-08-25T06:00:00Z</dcterms:modified>
</cp:coreProperties>
</file>