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E99" w:rsidRPr="00161E02" w:rsidRDefault="000F6E99" w:rsidP="000F6E99">
      <w:pPr>
        <w:shd w:val="clear" w:color="auto" w:fill="FFFFFF"/>
        <w:spacing w:after="0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  <w:r w:rsidRPr="000F6E9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За нарушение режима нерабочих дней будут штрафовать: </w:t>
      </w:r>
    </w:p>
    <w:p w:rsidR="000F6E99" w:rsidRPr="000F6E99" w:rsidRDefault="000F6E99" w:rsidP="000F6E99">
      <w:pPr>
        <w:shd w:val="clear" w:color="auto" w:fill="FFFFFF"/>
        <w:spacing w:after="0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  <w:r w:rsidRPr="000F6E9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какое наказание ждёт работодателей и сотрудников</w:t>
      </w:r>
    </w:p>
    <w:p w:rsidR="000F6E99" w:rsidRPr="000F6E99" w:rsidRDefault="000F6E99" w:rsidP="00161E0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этой неделе начнутся нерабочие дни, а также вводятся дополнительные ограничения из-за пандемии коронавируса. Какие штрафы грозят нарушителям и что нужно учесть, чтобы не оказаться вне закона?</w:t>
      </w:r>
    </w:p>
    <w:p w:rsidR="000F6E99" w:rsidRPr="000F6E99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bookmarkStart w:id="0" w:name="clb66539270"/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"https://news.mail.ru/company/rospotrebnadzor/?utm_partner_id=944" \t "_blank" </w:instrText>
      </w: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0F6E99">
        <w:rPr>
          <w:rFonts w:ascii="Times New Roman" w:eastAsia="Times New Roman" w:hAnsi="Times New Roman" w:cs="Times New Roman"/>
          <w:color w:val="005BD1"/>
          <w:sz w:val="24"/>
          <w:szCs w:val="24"/>
          <w:u w:val="single"/>
          <w:bdr w:val="none" w:sz="0" w:space="0" w:color="auto" w:frame="1"/>
          <w:lang w:eastAsia="ru-RU"/>
        </w:rPr>
        <w:t>Роспотребнадзора</w:t>
      </w: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0"/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Анна Попова считает, что нужно повысить штрафы за нарушение санитарных и эпидемиологических норм. Причём существенно. За нарушение санитарно-эпидемиологических правил, которое стало причиной массового заражения, можно лишиться свободы на срок до двух лет. Предусмотрен и штраф от 500 000 до 700 000 рублей.</w:t>
      </w:r>
    </w:p>
    <w:p w:rsidR="000F6E99" w:rsidRPr="00161E02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на этой неделе начинается новый период нерабочих дней. Его задача — прервать цепочку заражений и улучшить обстановку с распространением коронавируса. С 30 октября по 7 ноября вводятся нерабочие дни по всей стране, а в ряде регионов появятся дополнительные ограничения. </w:t>
      </w:r>
    </w:p>
    <w:p w:rsidR="000F6E99" w:rsidRPr="000F6E99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указу президента РФ </w:t>
      </w:r>
      <w:proofErr w:type="gramStart"/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20 октября</w:t>
      </w:r>
      <w:proofErr w:type="gramEnd"/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компаний могут продолжить работу в период нерабочих дней. </w:t>
      </w:r>
      <w:r w:rsidRPr="00161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 этого работодателю необходимо определить численность сотрудников, которые будут трудиться в этот период времени, и издать соответствующий </w:t>
      </w:r>
      <w:proofErr w:type="spellStart"/>
      <w:proofErr w:type="gramStart"/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приказ.</w:t>
      </w:r>
      <w:r w:rsidRPr="000F6E99">
        <w:rPr>
          <w:rFonts w:ascii="Times New Roman" w:eastAsia="Times New Roman" w:hAnsi="Times New Roman" w:cs="Times New Roman"/>
          <w:color w:val="FFFFFF"/>
          <w:sz w:val="24"/>
          <w:szCs w:val="24"/>
          <w:bdr w:val="none" w:sz="0" w:space="0" w:color="auto" w:frame="1"/>
          <w:lang w:eastAsia="ru-RU"/>
        </w:rPr>
        <w:t>ама</w:t>
      </w:r>
      <w:proofErr w:type="spellEnd"/>
      <w:proofErr w:type="gramEnd"/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6E99">
        <w:rPr>
          <w:rFonts w:ascii="Times New Roman" w:eastAsia="Times New Roman" w:hAnsi="Times New Roman" w:cs="Times New Roman"/>
          <w:color w:val="FFFFFF"/>
          <w:sz w:val="24"/>
          <w:szCs w:val="24"/>
          <w:bdr w:val="none" w:sz="0" w:space="0" w:color="auto" w:frame="1"/>
          <w:lang w:eastAsia="ru-RU"/>
        </w:rPr>
        <w:t>Юр. инфо</w:t>
      </w:r>
    </w:p>
    <w:p w:rsidR="000F6E99" w:rsidRPr="000F6E99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с 25 октября 2021 года по 25 февраля 2022 года действует и требование о переводе на удалённый формат работы не менее 30% сотрудников.</w:t>
      </w:r>
    </w:p>
    <w:p w:rsidR="000F6E99" w:rsidRPr="00161E02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В приказе, определяющем трудящихся в период нерабочих дней, можно обозначить и сотрудников, выполняющих свои обязанности из дома. Не касается режим нерабочих дней персонала непрерывно действующих организаций, больниц и аптек, средств массовой информации, а также предприятий, обеспечивающих население продуктами питания и товарами первой необходимости. </w:t>
      </w:r>
    </w:p>
    <w:p w:rsidR="000F6E99" w:rsidRPr="000F6E99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этом, в обязанности работодателя, как и раньше, входит исполнение санитарных норм, противодействующих распространению коронавируса. Нарушителям грозит штраф. Для юридических лиц он составит от 100 000 до 300 000 рублей, а для индивидуальных предпринимателей — от 30 000 до 50 000.</w:t>
      </w:r>
    </w:p>
    <w:p w:rsidR="000F6E99" w:rsidRPr="000F6E99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компания получит предписание и нарушит его, то тут тоже предусмотрены штрафы. Они прописаны в п. 1 ст. 5.27 КоАП РФ. Для должностных лиц и ИП штраф составит от 1000 до 5000 рублей, а для юридических лиц — от 30 000 до 50 000.</w:t>
      </w:r>
    </w:p>
    <w:p w:rsidR="000F6E99" w:rsidRPr="000F6E99" w:rsidRDefault="00161E02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F6E99"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емалые штрафы можно получить за несоблюдение карантинных мер. Так, штраф за отсутствие маски в общественном месте составляет 4000 рублей, а в транспорте — 5000. За нарушение самоизоляции штраф составит 4000, а при повторном нарушении — уже 5000. В определённых ситуациях за нарушение санитарных правил можно получить штраф в размере 40 000 рублей.</w:t>
      </w:r>
    </w:p>
    <w:p w:rsidR="000F6E99" w:rsidRPr="000F6E99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За нарушение санитарных правил и гигиенических нормативов ответственность предусмотрена ч. 2 ст. 6.3 КоАП РФ. Штраф для граждан составляет от 15 000 до 40 000 рублей; для должностных лиц и ИП — от 50 000 до 150 000 рублей; для юридических лиц — от 200 000 до 500 000 рублей, для юридических лиц и ИП возможно административное приостановление деятельности на срок до 90 суток.</w:t>
      </w:r>
    </w:p>
    <w:p w:rsidR="00161E02" w:rsidRPr="00161E02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 касается самих работников, то юристы предупреждают: все свои действия им надо согласовывать с руководством. Иначе есть риск быть уволенным. Организация должна объявить заранее о том, как именно будут проходить нерабочие дни конкретно для каждой категории сотрудников. Если человека переводят на </w:t>
      </w:r>
      <w:proofErr w:type="spellStart"/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удалёнку</w:t>
      </w:r>
      <w:proofErr w:type="spellEnd"/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 он должен выполнять свои трудовые обязанности в установленном объёме. </w:t>
      </w:r>
    </w:p>
    <w:p w:rsidR="000F6E99" w:rsidRPr="000F6E99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сотрудник необходим для функционирования предприятия, то он продолжит работать. Это может затронуть, например, бухгалтеров, охранников, технический персонал.</w:t>
      </w:r>
    </w:p>
    <w:p w:rsidR="000F6E99" w:rsidRPr="000F6E99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сотрудников предприятий, которые не прекратят свою деятельность в нерабочие дни, ничего не изменится. Самовольно не выйти на работу они не могут. В этом случае компания получит право уволить их за прогул.</w:t>
      </w:r>
    </w:p>
    <w:p w:rsidR="000F6E99" w:rsidRPr="000F6E99" w:rsidRDefault="000F6E99" w:rsidP="00161E0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также отметить, что нерабочие дни — это не выходные. Двойной оплаты за это время в законе не предусмотрено. Зато если человека вызвали на работу в праздник или в выходной, то тогда ему должны заплатить больше. Ещё один вариант — вместо денег сотруднику могут предоставить дополнительный день отдыха.</w:t>
      </w:r>
      <w:r w:rsidRPr="00161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" w:name="_GoBack"/>
      <w:bookmarkEnd w:id="1"/>
    </w:p>
    <w:p w:rsidR="005B1144" w:rsidRPr="00161E02" w:rsidRDefault="005B1144" w:rsidP="00161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B1144" w:rsidRPr="00161E02" w:rsidSect="00161E02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99"/>
    <w:rsid w:val="000F6E99"/>
    <w:rsid w:val="00161E02"/>
    <w:rsid w:val="005B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54EE"/>
  <w15:chartTrackingRefBased/>
  <w15:docId w15:val="{CAEC590F-B4B1-416E-AB3B-4266CB01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944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799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4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76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1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208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15229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377399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74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4996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293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04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046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1687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74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690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26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842877">
                                                      <w:marLeft w:val="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60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0661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97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962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294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40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338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797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82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8549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05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52889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56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161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741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555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626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6" w:color="auto"/>
                                                            <w:left w:val="none" w:sz="0" w:space="0" w:color="auto"/>
                                                            <w:bottom w:val="single" w:sz="6" w:space="6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029963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48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72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98920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07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0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50234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32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E5E5E5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327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9095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832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68758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16919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81055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24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550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10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447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426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274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524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999999"/>
                                                                        <w:left w:val="single" w:sz="6" w:space="0" w:color="999999"/>
                                                                        <w:bottom w:val="single" w:sz="6" w:space="0" w:color="999999"/>
                                                                        <w:right w:val="single" w:sz="6" w:space="0" w:color="999999"/>
                                                                      </w:divBdr>
                                                                      <w:divsChild>
                                                                        <w:div w:id="848102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251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9555773">
                                                                              <w:marLeft w:val="19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629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6308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4044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068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468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192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2979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842210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909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942639">
                                          <w:marLeft w:val="0"/>
                                          <w:marRight w:val="30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679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EDEDE"/>
                                                <w:left w:val="single" w:sz="6" w:space="0" w:color="DEDEDE"/>
                                                <w:bottom w:val="single" w:sz="6" w:space="0" w:color="DEDEDE"/>
                                                <w:right w:val="single" w:sz="6" w:space="0" w:color="DEDEDE"/>
                                              </w:divBdr>
                                              <w:divsChild>
                                                <w:div w:id="66877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133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5E5E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89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7266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893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1486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934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19565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10211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496133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29083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85837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25754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20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43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2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995229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828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358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437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86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868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1465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9909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2951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583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3001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9783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821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80582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086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731456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46109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48511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87614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54847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05880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788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72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6044964">
                                      <w:marLeft w:val="-150"/>
                                      <w:marRight w:val="-15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41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2021-10-27T10:22:00Z</dcterms:created>
  <dcterms:modified xsi:type="dcterms:W3CDTF">2021-10-27T10:39:00Z</dcterms:modified>
</cp:coreProperties>
</file>