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F1204" w:rsidRPr="00AF1204" w:rsidRDefault="00AF1204" w:rsidP="00AF1204">
      <w:pPr>
        <w:keepNext/>
        <w:keepLines/>
        <w:spacing w:after="10" w:line="249" w:lineRule="auto"/>
        <w:ind w:left="905" w:right="218"/>
        <w:jc w:val="center"/>
        <w:outlineLvl w:val="0"/>
        <w:rPr>
          <w:rFonts w:ascii="Times New Roman" w:eastAsia="Times New Roman" w:hAnsi="Times New Roman" w:cs="Times New Roman"/>
          <w:b/>
          <w:color w:val="000000"/>
          <w:sz w:val="24"/>
          <w:lang w:eastAsia="ru-RU"/>
        </w:rPr>
      </w:pPr>
      <w:r w:rsidRPr="00AF1204">
        <w:rPr>
          <w:rFonts w:ascii="Times New Roman" w:eastAsia="Times New Roman" w:hAnsi="Times New Roman" w:cs="Times New Roman"/>
          <w:b/>
          <w:color w:val="000000"/>
          <w:sz w:val="24"/>
          <w:lang w:eastAsia="ru-RU"/>
        </w:rPr>
        <w:t xml:space="preserve">ИНСТРУКЦИЯ№2 </w:t>
      </w:r>
      <w:bookmarkStart w:id="0" w:name="_GoBack"/>
      <w:bookmarkEnd w:id="0"/>
    </w:p>
    <w:p w:rsidR="00AF1204" w:rsidRPr="00AF1204" w:rsidRDefault="00AF1204" w:rsidP="00AF1204">
      <w:pPr>
        <w:spacing w:after="13" w:line="248" w:lineRule="auto"/>
        <w:ind w:right="813"/>
        <w:jc w:val="center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AF1204">
        <w:rPr>
          <w:rFonts w:ascii="Times New Roman" w:eastAsia="Times New Roman" w:hAnsi="Times New Roman" w:cs="Times New Roman"/>
          <w:b/>
          <w:color w:val="000000"/>
          <w:sz w:val="24"/>
          <w:lang w:eastAsia="ru-RU"/>
        </w:rPr>
        <w:t xml:space="preserve">руководителю образовательного учреждения </w:t>
      </w:r>
      <w:r>
        <w:rPr>
          <w:rFonts w:ascii="Times New Roman" w:eastAsia="Times New Roman" w:hAnsi="Times New Roman" w:cs="Times New Roman"/>
          <w:b/>
          <w:color w:val="000000"/>
          <w:sz w:val="24"/>
          <w:lang w:eastAsia="ru-RU"/>
        </w:rPr>
        <w:t xml:space="preserve">                                                                          </w:t>
      </w:r>
      <w:r w:rsidRPr="00AF1204">
        <w:rPr>
          <w:rFonts w:ascii="Times New Roman" w:eastAsia="Times New Roman" w:hAnsi="Times New Roman" w:cs="Times New Roman"/>
          <w:b/>
          <w:color w:val="000000"/>
          <w:sz w:val="24"/>
          <w:lang w:eastAsia="ru-RU"/>
        </w:rPr>
        <w:t xml:space="preserve"> о первоочередных действиях при угрозе террористического акта  </w:t>
      </w:r>
      <w:r>
        <w:rPr>
          <w:rFonts w:ascii="Times New Roman" w:eastAsia="Times New Roman" w:hAnsi="Times New Roman" w:cs="Times New Roman"/>
          <w:b/>
          <w:color w:val="000000"/>
          <w:sz w:val="24"/>
          <w:lang w:eastAsia="ru-RU"/>
        </w:rPr>
        <w:t xml:space="preserve">                                               </w:t>
      </w:r>
      <w:r w:rsidRPr="00AF1204">
        <w:rPr>
          <w:rFonts w:ascii="Times New Roman" w:eastAsia="Times New Roman" w:hAnsi="Times New Roman" w:cs="Times New Roman"/>
          <w:b/>
          <w:color w:val="000000"/>
          <w:sz w:val="24"/>
          <w:lang w:eastAsia="ru-RU"/>
        </w:rPr>
        <w:t>или возникновении иных нештатных ситуаций</w:t>
      </w:r>
    </w:p>
    <w:p w:rsidR="00AF1204" w:rsidRPr="00AF1204" w:rsidRDefault="00AF1204" w:rsidP="00AF1204">
      <w:pPr>
        <w:spacing w:after="0"/>
        <w:ind w:left="710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AF1204">
        <w:rPr>
          <w:rFonts w:ascii="Times New Roman" w:eastAsia="Times New Roman" w:hAnsi="Times New Roman" w:cs="Times New Roman"/>
          <w:b/>
          <w:color w:val="000000"/>
          <w:sz w:val="24"/>
          <w:lang w:eastAsia="ru-RU"/>
        </w:rPr>
        <w:t xml:space="preserve"> </w:t>
      </w:r>
    </w:p>
    <w:p w:rsidR="00AF1204" w:rsidRPr="00AF1204" w:rsidRDefault="00AF1204" w:rsidP="00AF1204">
      <w:pPr>
        <w:spacing w:after="3" w:line="248" w:lineRule="auto"/>
        <w:ind w:left="-15" w:right="9" w:firstLine="700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AF1204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При получении информации об угрозе совершения террористического акта или возникновении нештатной ситуации, угрожающей жизни и здоровью обучающихся (воспитанников) и работников образовательного учреждения руководитель образовательного учреждения (лицо его заменяющее) ОБЯЗАН: </w:t>
      </w:r>
    </w:p>
    <w:p w:rsidR="00AF1204" w:rsidRPr="00AF1204" w:rsidRDefault="00AF1204" w:rsidP="00AF1204">
      <w:pPr>
        <w:numPr>
          <w:ilvl w:val="0"/>
          <w:numId w:val="1"/>
        </w:numPr>
        <w:spacing w:after="3" w:line="248" w:lineRule="auto"/>
        <w:ind w:right="9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AF1204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Оценить информацию в плане ее объективности, полноты и своевременности. </w:t>
      </w:r>
    </w:p>
    <w:p w:rsidR="00AF1204" w:rsidRPr="00AF1204" w:rsidRDefault="00AF1204" w:rsidP="00AF1204">
      <w:pPr>
        <w:numPr>
          <w:ilvl w:val="0"/>
          <w:numId w:val="1"/>
        </w:numPr>
        <w:spacing w:after="3" w:line="248" w:lineRule="auto"/>
        <w:ind w:right="9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AF1204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Организовать экстренную эвакуацию людей из зоны возможного поражения (террористического устремления), исключая панику, суету и столпотворение. </w:t>
      </w:r>
    </w:p>
    <w:p w:rsidR="00AF1204" w:rsidRPr="00AF1204" w:rsidRDefault="00AF1204" w:rsidP="00AF1204">
      <w:pPr>
        <w:numPr>
          <w:ilvl w:val="0"/>
          <w:numId w:val="1"/>
        </w:numPr>
        <w:spacing w:after="3" w:line="248" w:lineRule="auto"/>
        <w:ind w:right="9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AF1204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Лично доложить о происшедшем: </w:t>
      </w:r>
    </w:p>
    <w:p w:rsidR="00AF1204" w:rsidRPr="00AF1204" w:rsidRDefault="00AF1204" w:rsidP="00AF1204">
      <w:pPr>
        <w:spacing w:after="3" w:line="248" w:lineRule="auto"/>
        <w:ind w:left="-15" w:right="9" w:firstLine="700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AF1204">
        <w:rPr>
          <w:rFonts w:ascii="Verdana" w:eastAsia="Verdana" w:hAnsi="Verdana" w:cs="Verdana"/>
          <w:color w:val="000000"/>
          <w:sz w:val="20"/>
          <w:lang w:eastAsia="ru-RU"/>
        </w:rPr>
        <w:t>−</w:t>
      </w:r>
      <w:r w:rsidRPr="00AF1204">
        <w:rPr>
          <w:rFonts w:ascii="Arial" w:eastAsia="Arial" w:hAnsi="Arial" w:cs="Arial"/>
          <w:color w:val="000000"/>
          <w:sz w:val="20"/>
          <w:lang w:eastAsia="ru-RU"/>
        </w:rPr>
        <w:t xml:space="preserve"> </w:t>
      </w:r>
      <w:r w:rsidRPr="00AF1204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руководителю муниципального органа управления образованием или его заместителю; </w:t>
      </w:r>
    </w:p>
    <w:p w:rsidR="00AF1204" w:rsidRPr="00AF1204" w:rsidRDefault="00AF1204" w:rsidP="00AF1204">
      <w:pPr>
        <w:spacing w:after="3" w:line="248" w:lineRule="auto"/>
        <w:ind w:left="710" w:right="9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AF1204">
        <w:rPr>
          <w:rFonts w:ascii="Verdana" w:eastAsia="Verdana" w:hAnsi="Verdana" w:cs="Verdana"/>
          <w:color w:val="000000"/>
          <w:sz w:val="20"/>
          <w:lang w:eastAsia="ru-RU"/>
        </w:rPr>
        <w:t>−</w:t>
      </w:r>
      <w:r w:rsidRPr="00AF1204">
        <w:rPr>
          <w:rFonts w:ascii="Arial" w:eastAsia="Arial" w:hAnsi="Arial" w:cs="Arial"/>
          <w:color w:val="000000"/>
          <w:sz w:val="20"/>
          <w:lang w:eastAsia="ru-RU"/>
        </w:rPr>
        <w:t xml:space="preserve"> </w:t>
      </w:r>
      <w:r w:rsidRPr="00AF1204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ОМВД по телефону _____02______________ </w:t>
      </w:r>
    </w:p>
    <w:p w:rsidR="00AF1204" w:rsidRPr="00AF1204" w:rsidRDefault="00AF1204" w:rsidP="00AF1204">
      <w:pPr>
        <w:spacing w:after="3" w:line="248" w:lineRule="auto"/>
        <w:ind w:left="710" w:right="9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AF1204">
        <w:rPr>
          <w:rFonts w:ascii="Verdana" w:eastAsia="Verdana" w:hAnsi="Verdana" w:cs="Verdana"/>
          <w:color w:val="000000"/>
          <w:sz w:val="20"/>
          <w:lang w:eastAsia="ru-RU"/>
        </w:rPr>
        <w:t>−</w:t>
      </w:r>
      <w:r w:rsidRPr="00AF1204">
        <w:rPr>
          <w:rFonts w:ascii="Arial" w:eastAsia="Arial" w:hAnsi="Arial" w:cs="Arial"/>
          <w:color w:val="000000"/>
          <w:sz w:val="20"/>
          <w:lang w:eastAsia="ru-RU"/>
        </w:rPr>
        <w:t xml:space="preserve"> </w:t>
      </w:r>
      <w:r w:rsidRPr="00AF1204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УФСБ по телефону ____________________ </w:t>
      </w:r>
    </w:p>
    <w:p w:rsidR="00AF1204" w:rsidRPr="00AF1204" w:rsidRDefault="00AF1204" w:rsidP="00AF1204">
      <w:pPr>
        <w:spacing w:after="3" w:line="248" w:lineRule="auto"/>
        <w:ind w:left="710" w:right="9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AF1204">
        <w:rPr>
          <w:rFonts w:ascii="Verdana" w:eastAsia="Verdana" w:hAnsi="Verdana" w:cs="Verdana"/>
          <w:color w:val="000000"/>
          <w:sz w:val="20"/>
          <w:lang w:eastAsia="ru-RU"/>
        </w:rPr>
        <w:t>−</w:t>
      </w:r>
      <w:r w:rsidRPr="00AF1204">
        <w:rPr>
          <w:rFonts w:ascii="Arial" w:eastAsia="Arial" w:hAnsi="Arial" w:cs="Arial"/>
          <w:color w:val="000000"/>
          <w:sz w:val="20"/>
          <w:lang w:eastAsia="ru-RU"/>
        </w:rPr>
        <w:t xml:space="preserve"> </w:t>
      </w:r>
      <w:r w:rsidRPr="00AF1204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ЕДДС по телефону _____________________ </w:t>
      </w:r>
    </w:p>
    <w:p w:rsidR="00AF1204" w:rsidRPr="00AF1204" w:rsidRDefault="00AF1204" w:rsidP="00AF1204">
      <w:pPr>
        <w:spacing w:after="3" w:line="248" w:lineRule="auto"/>
        <w:ind w:left="-15" w:right="9" w:firstLine="700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AF1204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Информация должна содержать: наименование организации, ее точный адрес, характер происшествия, возможные последствия, известные места нахождения злоумышленников, сведения о наличии у них огнестрельного оружия, взрывчатых веществ и иных средств террора, единомышленников вне зоны оцепления, требования выдвигаемые преступниками. </w:t>
      </w:r>
    </w:p>
    <w:p w:rsidR="00AF1204" w:rsidRPr="00AF1204" w:rsidRDefault="00AF1204" w:rsidP="00AF1204">
      <w:pPr>
        <w:numPr>
          <w:ilvl w:val="0"/>
          <w:numId w:val="1"/>
        </w:numPr>
        <w:spacing w:after="3" w:line="248" w:lineRule="auto"/>
        <w:ind w:right="9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AF1204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При необходимости вызвать скорую помощь и пожарную охрану. </w:t>
      </w:r>
    </w:p>
    <w:p w:rsidR="00AF1204" w:rsidRPr="00AF1204" w:rsidRDefault="00AF1204" w:rsidP="00AF1204">
      <w:pPr>
        <w:numPr>
          <w:ilvl w:val="0"/>
          <w:numId w:val="1"/>
        </w:numPr>
        <w:spacing w:after="3" w:line="248" w:lineRule="auto"/>
        <w:ind w:right="9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AF1204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Организовать, по возможности, оцепление места происшествия имеющимися на объекте силами и средствами, обеспечив сохранность и неприкосновенность всех предметов, связанных с событием. </w:t>
      </w:r>
    </w:p>
    <w:p w:rsidR="00AF1204" w:rsidRPr="00AF1204" w:rsidRDefault="00AF1204" w:rsidP="00AF1204">
      <w:pPr>
        <w:numPr>
          <w:ilvl w:val="0"/>
          <w:numId w:val="1"/>
        </w:numPr>
        <w:spacing w:after="3" w:line="248" w:lineRule="auto"/>
        <w:ind w:right="9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AF1204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Принять меры по фиксации точного времени происшествия, участников и очевидцев, а также посторонних лиц, оказавшихся накануне и после событий на территории объекта. </w:t>
      </w:r>
    </w:p>
    <w:p w:rsidR="00AF1204" w:rsidRPr="00AF1204" w:rsidRDefault="00AF1204" w:rsidP="00AF1204">
      <w:pPr>
        <w:numPr>
          <w:ilvl w:val="0"/>
          <w:numId w:val="1"/>
        </w:numPr>
        <w:spacing w:after="3" w:line="248" w:lineRule="auto"/>
        <w:ind w:right="9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AF1204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Силами работников объекта принять меры по усилению охраны и пропускного режима учреждения, мест складирования и хранения опасных веществ. </w:t>
      </w:r>
    </w:p>
    <w:p w:rsidR="00AF1204" w:rsidRPr="00AF1204" w:rsidRDefault="00AF1204" w:rsidP="00AF1204">
      <w:pPr>
        <w:numPr>
          <w:ilvl w:val="0"/>
          <w:numId w:val="1"/>
        </w:numPr>
        <w:spacing w:after="3" w:line="248" w:lineRule="auto"/>
        <w:ind w:right="9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AF1204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Исключить использование на объекте средств радиосвязи, включая мобильные телефоны. </w:t>
      </w:r>
    </w:p>
    <w:p w:rsidR="00AF1204" w:rsidRPr="00AF1204" w:rsidRDefault="00AF1204" w:rsidP="00AF1204">
      <w:pPr>
        <w:numPr>
          <w:ilvl w:val="0"/>
          <w:numId w:val="1"/>
        </w:numPr>
        <w:spacing w:after="3" w:line="248" w:lineRule="auto"/>
        <w:ind w:right="9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AF1204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Обеспечить подъезд к месту происшествия и условия для работы представителям правоохранительных органов, медицинской помощи, пожарной охраны, аварийных служб. Выделить работников учреждения, способных быть консультантами оперативного штаба по проведению контртеррористической операции. </w:t>
      </w:r>
    </w:p>
    <w:p w:rsidR="00AF1204" w:rsidRPr="00AF1204" w:rsidRDefault="00AF1204" w:rsidP="00AF1204">
      <w:pPr>
        <w:numPr>
          <w:ilvl w:val="0"/>
          <w:numId w:val="1"/>
        </w:numPr>
        <w:spacing w:after="3" w:line="248" w:lineRule="auto"/>
        <w:ind w:right="9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AF1204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Во взаимодействии с оперативным штабом по проведению контртеррористической операции организовать работу по защите коллектива и максимальному снижению ущерба учреждению. </w:t>
      </w:r>
    </w:p>
    <w:p w:rsidR="00AF1204" w:rsidRPr="00AF1204" w:rsidRDefault="00AF1204" w:rsidP="00AF1204">
      <w:pPr>
        <w:numPr>
          <w:ilvl w:val="0"/>
          <w:numId w:val="1"/>
        </w:numPr>
        <w:spacing w:after="3" w:line="248" w:lineRule="auto"/>
        <w:ind w:right="9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AF1204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Проверить выполнение отданных ранее распоряжений. </w:t>
      </w:r>
    </w:p>
    <w:p w:rsidR="00411A31" w:rsidRDefault="00411A31"/>
    <w:sectPr w:rsidR="00411A3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27D6CF1"/>
    <w:multiLevelType w:val="hybridMultilevel"/>
    <w:tmpl w:val="55843AAE"/>
    <w:lvl w:ilvl="0" w:tplc="B97C4E80">
      <w:start w:val="1"/>
      <w:numFmt w:val="decimal"/>
      <w:lvlText w:val="%1.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D3BC92BE">
      <w:start w:val="1"/>
      <w:numFmt w:val="lowerLetter"/>
      <w:lvlText w:val="%2"/>
      <w:lvlJc w:val="left"/>
      <w:pPr>
        <w:ind w:left="17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22521354">
      <w:start w:val="1"/>
      <w:numFmt w:val="lowerRoman"/>
      <w:lvlText w:val="%3"/>
      <w:lvlJc w:val="left"/>
      <w:pPr>
        <w:ind w:left="25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FA1827D4">
      <w:start w:val="1"/>
      <w:numFmt w:val="decimal"/>
      <w:lvlText w:val="%4"/>
      <w:lvlJc w:val="left"/>
      <w:pPr>
        <w:ind w:left="32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3912B1B6">
      <w:start w:val="1"/>
      <w:numFmt w:val="lowerLetter"/>
      <w:lvlText w:val="%5"/>
      <w:lvlJc w:val="left"/>
      <w:pPr>
        <w:ind w:left="39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345E4316">
      <w:start w:val="1"/>
      <w:numFmt w:val="lowerRoman"/>
      <w:lvlText w:val="%6"/>
      <w:lvlJc w:val="left"/>
      <w:pPr>
        <w:ind w:left="46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F8CC4B9A">
      <w:start w:val="1"/>
      <w:numFmt w:val="decimal"/>
      <w:lvlText w:val="%7"/>
      <w:lvlJc w:val="left"/>
      <w:pPr>
        <w:ind w:left="53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DE0AE56C">
      <w:start w:val="1"/>
      <w:numFmt w:val="lowerLetter"/>
      <w:lvlText w:val="%8"/>
      <w:lvlJc w:val="left"/>
      <w:pPr>
        <w:ind w:left="61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DC541666">
      <w:start w:val="1"/>
      <w:numFmt w:val="lowerRoman"/>
      <w:lvlText w:val="%9"/>
      <w:lvlJc w:val="left"/>
      <w:pPr>
        <w:ind w:left="68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F1204"/>
    <w:rsid w:val="00411A31"/>
    <w:rsid w:val="00AF12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05D1B8"/>
  <w15:chartTrackingRefBased/>
  <w15:docId w15:val="{19C6E212-7B54-4E37-A343-56912A382C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370</Words>
  <Characters>2114</Characters>
  <Application>Microsoft Office Word</Application>
  <DocSecurity>0</DocSecurity>
  <Lines>17</Lines>
  <Paragraphs>4</Paragraphs>
  <ScaleCrop>false</ScaleCrop>
  <Company/>
  <LinksUpToDate>false</LinksUpToDate>
  <CharactersWithSpaces>2480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Ольга</dc:creator>
  <cp:keywords/>
  <dc:description/>
  <cp:lastModifiedBy>Ольга</cp:lastModifiedBy>
  <cp:revision>1</cp:revision>
  <dcterms:created xsi:type="dcterms:W3CDTF">2022-10-03T20:21:00Z</dcterms:created>
  <dcterms:modified xsi:type="dcterms:W3CDTF">2022-10-03T20:23:00Z</dcterms:modified>
</cp:coreProperties>
</file>