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91" w:rsidRPr="00022B91" w:rsidRDefault="00022B91" w:rsidP="00022B91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2B91">
        <w:rPr>
          <w:rStyle w:val="c4"/>
          <w:b/>
          <w:bCs/>
          <w:color w:val="000000"/>
          <w:sz w:val="28"/>
          <w:szCs w:val="28"/>
        </w:rPr>
        <w:t>Значение художественной литературы в развитии детей дошкольного возраста.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b/>
          <w:bCs/>
          <w:color w:val="444444"/>
          <w:sz w:val="28"/>
          <w:szCs w:val="28"/>
        </w:rPr>
        <w:t> Художественная литература сопровождает человека с первых лет его</w:t>
      </w:r>
      <w:r w:rsidRPr="00022B91">
        <w:rPr>
          <w:rStyle w:val="c1"/>
          <w:color w:val="444444"/>
          <w:sz w:val="28"/>
          <w:szCs w:val="28"/>
        </w:rPr>
        <w:t> жизни. И в дошкольном детстве  закладывается фундамент, на который будет опираться всё последующее знакомство с огромным литературным наследием.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Художественная литература служит могучим, действенным средством умственного, нравственного, и эстетического воспитания детей, она оказывает огромное влияние на развитие и обогащение речи ребенка. Она обогащает эмоции, воспитывает воображение и дает ребенку прекрасные образцы русского литературного языка.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  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Чтение детям книг служит одним из условий развития слуха, а на этой основе — усвоения языка.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right="52" w:firstLine="284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</w:t>
      </w:r>
    </w:p>
    <w:p w:rsidR="00022B91" w:rsidRPr="00022B91" w:rsidRDefault="00022B91" w:rsidP="00022B91">
      <w:pPr>
        <w:pStyle w:val="c3"/>
        <w:shd w:val="clear" w:color="auto" w:fill="FFFFFF"/>
        <w:spacing w:before="0" w:beforeAutospacing="0" w:after="0" w:afterAutospacing="0"/>
        <w:ind w:right="24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У дошкольников слуховая чувствительность развита неодинаково. Физический и речевой слух с возрастом развивается. Воспитателю приходится считаться так же со способностью детей воспринимать речь, с умением сосредоточить внимание и определенное время сохранять его при слушании рассказа.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58" w:firstLine="284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Материалом для чтения в детском саду служат большей частью произведения художественной литературы и народной поэзии.  Писатель, поэт рассказывают о людях, их поступках, чувствах и переживаниях, о событиях, происходящих на их глазах, об участии их в этих событиях, их отношении к окружающему.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48" w:right="20" w:firstLine="28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Чтобы верно, правдиво донести до маленьких слушателей образы произведения, помочь им правильно понять идею произведения, воспитатель должен уметь выразительно его прочитать или образно рассказать.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right="14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Воспитатель должен уметь раскрывать образную структуру произведения, выражаемую в языке, за словами видеть образы, ведущие к пониманию идеи, замысла писателя. «Говорите не столько уху, сколько глазу»,— советует К. С. Станиславский.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В восприятии художественного произведения участвуют все познавательные процессы: память, мышление, воображение. Слушая литературные произведения, ребенок не видит перед собой описываемые события. Он их должен представить, опираясь на свой опыт. От того, насколько он правильно это сделает, зависит понимание произведения, содержания и идеи.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Для решения задач всестороннего воспитания детей средствами литературы, формирования личности ребенка, его эстетического  развития важен правильный подбор художественных произведений</w:t>
      </w:r>
      <w:proofErr w:type="gramStart"/>
      <w:r w:rsidRPr="00022B91">
        <w:rPr>
          <w:rStyle w:val="c1"/>
          <w:color w:val="444444"/>
          <w:sz w:val="28"/>
          <w:szCs w:val="28"/>
        </w:rPr>
        <w:t xml:space="preserve"> .</w:t>
      </w:r>
      <w:proofErr w:type="gramEnd"/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       Подбирая художественное произведение – рассказ, стихи, сказку, воспитатель детского сада в первую очередь оценивает его со стороны идейно-смыслового, воспитательного значения для ребенка. Однако при выборе художественного произведения для детей, вопрос о  доступности </w:t>
      </w:r>
      <w:r w:rsidRPr="00022B91">
        <w:rPr>
          <w:rStyle w:val="c1"/>
          <w:color w:val="444444"/>
          <w:sz w:val="28"/>
          <w:szCs w:val="28"/>
        </w:rPr>
        <w:lastRenderedPageBreak/>
        <w:t>языка определяется главным образом его смысловым составом. Незнакомые слова объясняются заранее или заменяются знакомыми.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10" w:right="140" w:hanging="1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                С течением времени, расширяя словарь (на основе формировании представлений об окружающем), дошкольники все в большем разъеме понимают речь. Сказки, рассказы, стихи занимают соответствующее место в их занятиях. Понимание речи движет развитие детей. Усвоение грамматических конструкций в процессе </w:t>
      </w:r>
      <w:proofErr w:type="spellStart"/>
      <w:proofErr w:type="gramStart"/>
      <w:r w:rsidRPr="00022B91">
        <w:rPr>
          <w:rStyle w:val="c1"/>
          <w:color w:val="444444"/>
          <w:sz w:val="28"/>
          <w:szCs w:val="28"/>
        </w:rPr>
        <w:t>p</w:t>
      </w:r>
      <w:proofErr w:type="gramEnd"/>
      <w:r w:rsidRPr="00022B91">
        <w:rPr>
          <w:rStyle w:val="c1"/>
          <w:color w:val="444444"/>
          <w:sz w:val="28"/>
          <w:szCs w:val="28"/>
        </w:rPr>
        <w:t>азговорной</w:t>
      </w:r>
      <w:proofErr w:type="spellEnd"/>
      <w:r w:rsidRPr="00022B91">
        <w:rPr>
          <w:rStyle w:val="c1"/>
          <w:color w:val="444444"/>
          <w:sz w:val="28"/>
          <w:szCs w:val="28"/>
        </w:rPr>
        <w:t xml:space="preserve"> речи, развитие связной речи, формирование внутренней речи дают основу для восприятия произведения в любой форме. Особое внимание при чтении художественного произведения уделяется выразительности чтения.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</w:t>
      </w:r>
      <w:proofErr w:type="spellStart"/>
      <w:r w:rsidRPr="00022B91">
        <w:rPr>
          <w:rStyle w:val="c1"/>
          <w:color w:val="444444"/>
          <w:sz w:val="28"/>
          <w:szCs w:val="28"/>
        </w:rPr>
        <w:t>Боголюбская</w:t>
      </w:r>
      <w:proofErr w:type="spellEnd"/>
      <w:r w:rsidRPr="00022B91">
        <w:rPr>
          <w:rStyle w:val="c1"/>
          <w:color w:val="444444"/>
          <w:sz w:val="28"/>
          <w:szCs w:val="28"/>
        </w:rPr>
        <w:t xml:space="preserve"> М.К. считает, что выразительное чтение складывается из техники речи и приемов художественного исполнения.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А) Техника речи – совокупность умений и навыков, посредством которых реализуется язык в конкретной обстановке общения. Имеется в виду дыхание, дикция, орфоэпия [4, 59].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Дыхание - периодически повторяющиеся  акты: вдох, выдох, остановка и т.д. Это - непроизвольное дыхание. При исполнении произведения используют произвольное дыхание. Здесь компоненты дыхания изменяют свою последовательность. При чтении вдох, потом остановка, затем медленный выдох.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Дикция – ясное, четкое, произношение каждого отдельного звука, слова и всей фразы в целом.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Можно отметить характерные черты плохой дикции: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1. «Проглатывание» отдельных звуков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2. «</w:t>
      </w:r>
      <w:proofErr w:type="spellStart"/>
      <w:r w:rsidRPr="00022B91">
        <w:rPr>
          <w:rStyle w:val="c1"/>
          <w:color w:val="444444"/>
          <w:sz w:val="28"/>
          <w:szCs w:val="28"/>
        </w:rPr>
        <w:t>Сглатывание</w:t>
      </w:r>
      <w:proofErr w:type="spellEnd"/>
      <w:r w:rsidRPr="00022B91">
        <w:rPr>
          <w:rStyle w:val="c1"/>
          <w:color w:val="444444"/>
          <w:sz w:val="28"/>
          <w:szCs w:val="28"/>
        </w:rPr>
        <w:t>» отдельных слогов и окончаний.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3. Шепелявость, картавость (не правильное произнесение звуков, замена звуков в словах)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4. Излишняя  торопливость или растягивание слов.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Орфоэпия – совокупность правил произношения литературного языка. Норма литературного произношения – историческая категория, т.е. она  менялась и меняется в процессе развития языка. Примером правильного произношения для нас является московское наречие, примеры которого можно услышать по радио, телевидению и т.п.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22B91">
        <w:rPr>
          <w:rStyle w:val="c1"/>
          <w:color w:val="444444"/>
          <w:sz w:val="28"/>
          <w:szCs w:val="28"/>
        </w:rPr>
        <w:t>Б) Приемы художественного чтения и рассказывания: основной тон, интонация, логика чтения, паузы, темп, сила голоса, поза, мимика и жест.</w:t>
      </w:r>
      <w:proofErr w:type="gramEnd"/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1)  Основной тон- основное звучание литературного произведения. Основной тон бывает: торжественный, спокойный, радостный, грустный.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2) Интонация – смысловая, эмоциональная окраска речи. Это разнообразные оттенки голоса рассказчика, выражающие его чувства и мысли, помогающие ему рисовать художественные образы.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3) Логика  чтения (логическое ударение) - выделение во фразе главного по смыслу слова.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4)  Пауза – перерыв, краткая остановка в чтении. Применяют три вида пауз: логические, психологические и стиховые.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lastRenderedPageBreak/>
        <w:t>   5) Темп – зависит от характера содержания произведения. Использование разнообразных оттенков темпа речи, придает ей особую динамику, живость, богатство выразительного звучания.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6)Сила голоса - это его звучность, полноценность, умение им управлять. В соответствии с содержанием, то уменьшают, то увеличивают силу голоса. Сила голоса помогает ярче нарисовать чтецу образы героев.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7) Поза чтеца- положение тела чтеца во время исполнения произведения.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0" w:right="10" w:firstLine="30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Дети старшего возраста способны более глубоко осмысливать содержание литературных произведений и понимать некоторые особенности формы, выражающей содержание, т. е. могут уже различать литературные жанры и характерную их специфику. Они легко различают прозу и поэзию, говорят, что стихи написаны складно, их можно петь, т. е. замечают ритмическую и метрическую организованность созвучие стихотворных строчек, Надо обращать внимание детей на особенности жанров, тогда они будут глубже осознавать художественные достоинства литературных произведений.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10" w:firstLine="31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Итак, каждое занятие по заучиванию стихотворений ставит перед педагогом много задач: он должен выразительно читать стихотворение, правильно ставить вопросы, обращая внимание детей на содержание и выразительные средства произведения, учить выразительному чтению, находя правильные интонации, верно расставляя логические ударения, соблюдая паузы, управляя своим голосом (повышая или понижая его в нужных местах).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0" w:right="4" w:firstLine="292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Чтение литературных произведений доводит до сознания детей неисчерпаемое богатство русского языка, способствует тому, что они начинают пользоваться этим богатством в самостоятельной деятельности — словесном творчестве.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8" w:firstLine="302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Но для того чтобы этого достичь, необходима специальная работа по анализу литературных произведений, в результате которой дети научатся различать литературные жанры, понимать их специфические особенности, чувствовать образность языка сказок, рассказов, стихотворений, взаимосвязь содержания и художественной формы.</w:t>
      </w:r>
    </w:p>
    <w:p w:rsidR="00022B91" w:rsidRPr="00022B91" w:rsidRDefault="00022B91" w:rsidP="00022B91">
      <w:pPr>
        <w:pStyle w:val="c2"/>
        <w:shd w:val="clear" w:color="auto" w:fill="FFFFFF"/>
        <w:spacing w:before="0" w:beforeAutospacing="0" w:after="0" w:afterAutospacing="0"/>
        <w:ind w:left="10" w:right="20" w:firstLine="31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При первом чтении произведения основная задача воспитателя— </w:t>
      </w:r>
      <w:proofErr w:type="gramStart"/>
      <w:r w:rsidRPr="00022B91">
        <w:rPr>
          <w:rStyle w:val="c1"/>
          <w:color w:val="444444"/>
          <w:sz w:val="28"/>
          <w:szCs w:val="28"/>
        </w:rPr>
        <w:t>до</w:t>
      </w:r>
      <w:proofErr w:type="gramEnd"/>
      <w:r w:rsidRPr="00022B91">
        <w:rPr>
          <w:rStyle w:val="c1"/>
          <w:color w:val="444444"/>
          <w:sz w:val="28"/>
          <w:szCs w:val="28"/>
        </w:rPr>
        <w:t>вести до слушателей художественное произведение в целостности как произведение искусства. При вторичном ознакомлении с литературным произведением анализ его можно провести более углубленно, обращая внимание и на средства художественной выразительности.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0" w:right="10" w:firstLine="284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Для углубления восприятия литературных произведений необходимо давать детям творческие задания на придумывание сравнений, эпитетов, синонимов, антонимов, на словоизменение и подбор рифмы к заданному слову. Только тогда, когда дети сами овладеют способом выражения в слове определенного художественного содержания, они смогут более глубоко осознать различные художественные средства.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right="5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lastRenderedPageBreak/>
        <w:t>Среди средств художественной выразительности сравнение является основным, сравнение обычно соединяется союзами </w:t>
      </w:r>
      <w:r w:rsidRPr="00022B91">
        <w:rPr>
          <w:rStyle w:val="c1"/>
          <w:i/>
          <w:iCs/>
          <w:color w:val="444444"/>
          <w:sz w:val="28"/>
          <w:szCs w:val="28"/>
        </w:rPr>
        <w:t>как, как будто, словно, точно </w:t>
      </w:r>
      <w:r w:rsidRPr="00022B91">
        <w:rPr>
          <w:rStyle w:val="c1"/>
          <w:color w:val="444444"/>
          <w:sz w:val="28"/>
          <w:szCs w:val="28"/>
        </w:rPr>
        <w:t xml:space="preserve">и </w:t>
      </w:r>
      <w:proofErr w:type="gramStart"/>
      <w:r w:rsidRPr="00022B91">
        <w:rPr>
          <w:rStyle w:val="c1"/>
          <w:color w:val="444444"/>
          <w:sz w:val="28"/>
          <w:szCs w:val="28"/>
        </w:rPr>
        <w:t>т</w:t>
      </w:r>
      <w:proofErr w:type="gramEnd"/>
      <w:r w:rsidRPr="00022B91">
        <w:rPr>
          <w:rStyle w:val="c1"/>
          <w:color w:val="444444"/>
          <w:sz w:val="28"/>
          <w:szCs w:val="28"/>
        </w:rPr>
        <w:t>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right="62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           Большое значение имеют чувственно-наглядный опыт ребенка, подготовка его к восприятию литературного произведения, воспитание образного видения мира. Поэтому хорошо обратить внимание детей, например, в стихотворении Есенина «Белая береза»,  на березу, осыпанную снегом, чтобы они увидели и пушистые ветки, и снежную бахрому. И если у этой березы дети услышат чарующие строчки есенинского стихотворения, они глубоко поймут красоту произведения. Можно накануне рассмотреть репродукцию картины К. </w:t>
      </w:r>
      <w:proofErr w:type="spellStart"/>
      <w:r w:rsidRPr="00022B91">
        <w:rPr>
          <w:rStyle w:val="c1"/>
          <w:color w:val="444444"/>
          <w:sz w:val="28"/>
          <w:szCs w:val="28"/>
        </w:rPr>
        <w:t>Юона</w:t>
      </w:r>
      <w:proofErr w:type="spellEnd"/>
      <w:r w:rsidRPr="00022B91">
        <w:rPr>
          <w:rStyle w:val="c1"/>
          <w:color w:val="444444"/>
          <w:sz w:val="28"/>
          <w:szCs w:val="28"/>
        </w:rPr>
        <w:t xml:space="preserve"> «Зима» и обратить внимание детей на красоту изображенных на ней берез, покрытых снегом.</w:t>
      </w:r>
    </w:p>
    <w:p w:rsidR="00022B91" w:rsidRPr="00022B91" w:rsidRDefault="00022B91" w:rsidP="00022B91">
      <w:pPr>
        <w:pStyle w:val="c3"/>
        <w:shd w:val="clear" w:color="auto" w:fill="FFFFFF"/>
        <w:spacing w:before="0" w:beforeAutospacing="0" w:after="0" w:afterAutospacing="0"/>
        <w:ind w:right="24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Так, на каждом занятии детей учат выделять художественные средства в стихотворных произведениях и, кроме того, закрепляют в самостоятельной детской деятельности знания, полученные на занятии, т. е. развивают поэтический слух.</w:t>
      </w:r>
    </w:p>
    <w:p w:rsidR="00022B91" w:rsidRPr="00022B91" w:rsidRDefault="00022B91" w:rsidP="00022B91">
      <w:pPr>
        <w:pStyle w:val="c3"/>
        <w:shd w:val="clear" w:color="auto" w:fill="FFFFFF"/>
        <w:spacing w:before="0" w:beforeAutospacing="0" w:after="0" w:afterAutospacing="0"/>
        <w:ind w:left="24" w:right="24" w:firstLine="312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          При ознакомлении с жанром рассказа воспитатель должен объяснить, что рассказы повествуют о каком-нибудь событии или случае из жизни, что рассказы бывают разные: о людях и природе, смешные и грустные, короткие и длинные.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14" w:right="52" w:firstLine="312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После чтения рассказа нужно спросить детей, что им прочитали (сказку, стихотворение или рассказ), почему они думают, что это рассказ, а не сказка или стихотворение. Затем задаются вопросы, выясняющие понимание детьми основного смысла рассказа, моральных поступков героев, обращается внимание на художественную форму рассказа (как автор описывает </w:t>
      </w:r>
      <w:proofErr w:type="gramStart"/>
      <w:r w:rsidRPr="00022B91">
        <w:rPr>
          <w:rStyle w:val="c1"/>
          <w:color w:val="444444"/>
          <w:sz w:val="28"/>
          <w:szCs w:val="28"/>
        </w:rPr>
        <w:t>то</w:t>
      </w:r>
      <w:proofErr w:type="gramEnd"/>
      <w:r w:rsidRPr="00022B91">
        <w:rPr>
          <w:rStyle w:val="c1"/>
          <w:color w:val="444444"/>
          <w:sz w:val="28"/>
          <w:szCs w:val="28"/>
        </w:rPr>
        <w:t xml:space="preserve"> или иное явление, с чем его сравнивает, какими словами характеризует героя и т. п.). Занятия по чтению рассказов хорошо связать с выполнением творческих заданий на подбор синонимов и антонимов к заданному слову, которое можно взять из текста рассказа.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Сказка вызывает у всех детей любовь и стойкий интерес своей динамичностью, яркостью образов, вместе с героями сказки дети испытывают чувство страха в напряженные драматические моменты, чувство облегчения, удовлетворения при победе справедливости.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Анализ сказки и творческая деятельность с детьми старшего дошкольного возраста должны быть такими, чтобы они смогли понять и почувствовать её глубокое, идейное содержание и художественные достоинства, чтобы им надолго запомнились и полюбились поэтические образы.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4" w:right="4" w:firstLine="29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           На занятиях по чтению и рассказыванию сказок нужно подвести детей к пониманию жанра сказки, обратив их внимание на специфичность художественной формы, образность языка (повторы, зачин, концовка, сравнения, постоянные эпитеты), учить понимать отличие сказки от рассказа.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firstLine="30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Эти задачи могут решаться на каждом занятии по чтению или рассказыванию сказки, но особенно они нужны при чтении авторских сказок, когда детям можно предложить самим определить жанр произведения. </w:t>
      </w:r>
      <w:r w:rsidRPr="00022B91">
        <w:rPr>
          <w:rStyle w:val="c1"/>
          <w:color w:val="444444"/>
          <w:sz w:val="28"/>
          <w:szCs w:val="28"/>
        </w:rPr>
        <w:lastRenderedPageBreak/>
        <w:t xml:space="preserve">Например, после чтения сказки </w:t>
      </w:r>
      <w:proofErr w:type="gramStart"/>
      <w:r w:rsidRPr="00022B91">
        <w:rPr>
          <w:rStyle w:val="c1"/>
          <w:color w:val="444444"/>
          <w:sz w:val="28"/>
          <w:szCs w:val="28"/>
        </w:rPr>
        <w:t>П</w:t>
      </w:r>
      <w:proofErr w:type="gramEnd"/>
      <w:r w:rsidRPr="00022B91">
        <w:rPr>
          <w:rStyle w:val="c1"/>
          <w:color w:val="444444"/>
          <w:sz w:val="28"/>
          <w:szCs w:val="28"/>
        </w:rPr>
        <w:t>, Бажова «Серебряное копытце» или сказки М. Горького «</w:t>
      </w:r>
      <w:proofErr w:type="spellStart"/>
      <w:r w:rsidRPr="00022B91">
        <w:rPr>
          <w:rStyle w:val="c1"/>
          <w:color w:val="444444"/>
          <w:sz w:val="28"/>
          <w:szCs w:val="28"/>
        </w:rPr>
        <w:t>Воробьишко</w:t>
      </w:r>
      <w:proofErr w:type="spellEnd"/>
      <w:r w:rsidRPr="00022B91">
        <w:rPr>
          <w:rStyle w:val="c1"/>
          <w:color w:val="444444"/>
          <w:sz w:val="28"/>
          <w:szCs w:val="28"/>
        </w:rPr>
        <w:t>» спросить, что прочитано — рассказ, сказка или стихотворение. Дети начинают рассуждать, что в названных произведениях звери и животные разговаривают, а это случается только в сказках, стало быть, прочитанное произведение — сказка.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14" w:right="4" w:firstLine="29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Так в самой элементарной форме дошкольники начинают понимать специфические особенности жанров. Они уже могут объяснить, чем рассказ отличается от сказки, в чем отличие прозы от ритмически организованной речи.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left="20" w:right="14" w:firstLine="29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Так, в результате обучения элементарному анализу особенностей художественного текста совершенствуется речь (словарный запас, связность, грамматическая правильность, звуковая культура, образность).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ind w:right="86" w:firstLine="298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Но не всегда дети используют полученные знания и умения в собственной деятельности. Они замечают образные слова, сравнения, эпитеты в литературном произведении, но сами применить их не могут. Выполнение творческих заданий, т. е. систематические упражнения, помогает им использовать эти знания в своей речи и в самостоятельной деятельности — творческом рассказывании.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 </w:t>
      </w:r>
      <w:r w:rsidRPr="00022B91">
        <w:rPr>
          <w:rStyle w:val="c1"/>
          <w:b/>
          <w:bCs/>
          <w:color w:val="444444"/>
          <w:sz w:val="28"/>
          <w:szCs w:val="28"/>
        </w:rPr>
        <w:t>ЗАКЛЮЧЕНИЕ.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 xml:space="preserve">  Художественная  литература является универсальным развивающее </w:t>
      </w:r>
      <w:proofErr w:type="gramStart"/>
      <w:r w:rsidRPr="00022B91">
        <w:rPr>
          <w:rStyle w:val="c1"/>
          <w:color w:val="444444"/>
          <w:sz w:val="28"/>
          <w:szCs w:val="28"/>
        </w:rPr>
        <w:t>-о</w:t>
      </w:r>
      <w:proofErr w:type="gramEnd"/>
      <w:r w:rsidRPr="00022B91">
        <w:rPr>
          <w:rStyle w:val="c1"/>
          <w:color w:val="444444"/>
          <w:sz w:val="28"/>
          <w:szCs w:val="28"/>
        </w:rPr>
        <w:t>бразовательным средством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Отгадывая загадки -  у ребенка развивается логическое мышление.     А развивая мышление ребенка, мы развиваем и речь.  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Посредством считалок играющие делят роли и устанавливают очередь для начала игры.  Они организуют детский коллектив в игре, поддерживая строгий порядок во всех играх. Дети подчиняются этому порядку как незыблемому закону. Основой все считалок является счет. Не задумываясь о содержании, дети механически его запоминают, что приводит к развитию математических способностей.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С помощью дразнилок, дети все время себя воспитывают: учат товарищей, и сами учатся быть честными, справедливыми, добрыми. В фольклоре много дразнилок, которые высмеивают отрицательные качества личности.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 Развивая речь ребенка с помощью фольклорных произведений, мы развиваем и воображение, восприятие, мышление, память.</w:t>
      </w:r>
    </w:p>
    <w:p w:rsidR="00022B91" w:rsidRPr="00022B91" w:rsidRDefault="00022B91" w:rsidP="00022B9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"/>
          <w:color w:val="444444"/>
          <w:sz w:val="28"/>
          <w:szCs w:val="28"/>
        </w:rPr>
        <w:t>  Таким образом, можно твердо утверждать, что приобщая детей к художественной литературе, мы развиваем не только моральные и нравственные качества, но и психологические.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4"/>
          <w:b/>
          <w:bCs/>
          <w:color w:val="444444"/>
          <w:sz w:val="28"/>
          <w:szCs w:val="28"/>
        </w:rPr>
        <w:t>Литература: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022B91">
        <w:rPr>
          <w:rStyle w:val="c10"/>
          <w:color w:val="444444"/>
          <w:sz w:val="28"/>
          <w:szCs w:val="28"/>
        </w:rPr>
        <w:t>Боголюбская</w:t>
      </w:r>
      <w:proofErr w:type="spellEnd"/>
      <w:r w:rsidRPr="00022B91">
        <w:rPr>
          <w:rStyle w:val="c10"/>
          <w:color w:val="444444"/>
          <w:sz w:val="28"/>
          <w:szCs w:val="28"/>
        </w:rPr>
        <w:t xml:space="preserve"> М. К., Шевченко В. В. Художественное чтение и рассказывание в детском саду. Изд.-3-в. М., «Просвещение», 1970.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0"/>
          <w:color w:val="444444"/>
          <w:sz w:val="28"/>
          <w:szCs w:val="28"/>
        </w:rPr>
        <w:t>Комплексная подготовка детей к школе. Книга для детей и взрослых. / Под ред. Ю.Г. Исаевич. – М., 2002.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0"/>
          <w:color w:val="444444"/>
          <w:sz w:val="28"/>
          <w:szCs w:val="28"/>
        </w:rPr>
        <w:t>Кузнецова А.Б. Обучение дошкольников творческому рассказыванию по картине. – Ульяновск, 1997.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0"/>
          <w:color w:val="444444"/>
          <w:sz w:val="28"/>
          <w:szCs w:val="28"/>
        </w:rPr>
        <w:lastRenderedPageBreak/>
        <w:t>Карпинская Н. С. Художественное слово в воспитании детей. М., «Педагогика», 1972.</w:t>
      </w:r>
    </w:p>
    <w:p w:rsidR="00022B91" w:rsidRPr="00022B91" w:rsidRDefault="00022B91" w:rsidP="00022B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2B91">
        <w:rPr>
          <w:rStyle w:val="c10"/>
          <w:color w:val="444444"/>
          <w:sz w:val="28"/>
          <w:szCs w:val="28"/>
        </w:rPr>
        <w:t xml:space="preserve">Найденов Б. С. Выразительность речи и чтения. М., «Просвещение», 1969. Подготовительная к школе группа в детском саду. Под ред. М. В. </w:t>
      </w:r>
      <w:proofErr w:type="spellStart"/>
      <w:r w:rsidRPr="00022B91">
        <w:rPr>
          <w:rStyle w:val="c10"/>
          <w:color w:val="444444"/>
          <w:sz w:val="28"/>
          <w:szCs w:val="28"/>
        </w:rPr>
        <w:t>Залужской</w:t>
      </w:r>
      <w:proofErr w:type="spellEnd"/>
      <w:r w:rsidRPr="00022B91">
        <w:rPr>
          <w:rStyle w:val="c10"/>
          <w:color w:val="444444"/>
          <w:sz w:val="28"/>
          <w:szCs w:val="28"/>
        </w:rPr>
        <w:t>. Изд. 2-е. М., «Просвещение, 1975.</w:t>
      </w:r>
    </w:p>
    <w:p w:rsidR="00414FB1" w:rsidRPr="00022B91" w:rsidRDefault="00414FB1">
      <w:pPr>
        <w:rPr>
          <w:rFonts w:ascii="Times New Roman" w:hAnsi="Times New Roman" w:cs="Times New Roman"/>
          <w:sz w:val="28"/>
          <w:szCs w:val="28"/>
        </w:rPr>
      </w:pPr>
    </w:p>
    <w:sectPr w:rsidR="00414FB1" w:rsidRPr="0002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B91"/>
    <w:rsid w:val="00022B91"/>
    <w:rsid w:val="0041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02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22B91"/>
  </w:style>
  <w:style w:type="paragraph" w:customStyle="1" w:styleId="c5">
    <w:name w:val="c5"/>
    <w:basedOn w:val="a"/>
    <w:rsid w:val="0002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22B91"/>
  </w:style>
  <w:style w:type="paragraph" w:customStyle="1" w:styleId="c3">
    <w:name w:val="c3"/>
    <w:basedOn w:val="a"/>
    <w:rsid w:val="0002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2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2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22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11420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3</cp:revision>
  <dcterms:created xsi:type="dcterms:W3CDTF">2020-03-09T16:22:00Z</dcterms:created>
  <dcterms:modified xsi:type="dcterms:W3CDTF">2020-03-09T16:22:00Z</dcterms:modified>
</cp:coreProperties>
</file>