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Конспект </w:t>
      </w:r>
      <w:r w:rsidR="00F37DC5">
        <w:rPr>
          <w:b/>
          <w:bCs/>
          <w:color w:val="000000"/>
          <w:sz w:val="36"/>
          <w:szCs w:val="36"/>
          <w:bdr w:val="none" w:sz="0" w:space="0" w:color="auto" w:frame="1"/>
        </w:rPr>
        <w:t>занятия</w:t>
      </w:r>
      <w:r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в средней группе по ознакомлени</w:t>
      </w:r>
      <w:r w:rsidR="00F37DC5">
        <w:rPr>
          <w:b/>
          <w:bCs/>
          <w:color w:val="000000"/>
          <w:sz w:val="36"/>
          <w:szCs w:val="36"/>
          <w:bdr w:val="none" w:sz="0" w:space="0" w:color="auto" w:frame="1"/>
        </w:rPr>
        <w:t>ю</w:t>
      </w:r>
      <w:bookmarkStart w:id="0" w:name="_GoBack"/>
      <w:bookmarkEnd w:id="0"/>
      <w:r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с окружающим миром «Я – Человек»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>Цель:</w:t>
      </w:r>
      <w:r>
        <w:rPr>
          <w:color w:val="000000"/>
          <w:sz w:val="36"/>
          <w:szCs w:val="36"/>
          <w:bdr w:val="none" w:sz="0" w:space="0" w:color="auto" w:frame="1"/>
        </w:rPr>
        <w:t> активизация мыслительной аналитической деятельности ребенка – самопознание собственной личности.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>Задачи: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Учить осознавать собственную значимость среди людей; уметь видеть сходство и различии людей, отличие человека от животного.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 xml:space="preserve">Формировать представления детей о себе как о человеке, о разных ступенях развития человека (младенец, ребенок – дошкольник, подросток, взрослый человек и старый человек); развивать навыки </w:t>
      </w:r>
      <w:proofErr w:type="spellStart"/>
      <w:r>
        <w:rPr>
          <w:color w:val="000000"/>
          <w:sz w:val="36"/>
          <w:szCs w:val="36"/>
          <w:bdr w:val="none" w:sz="0" w:space="0" w:color="auto" w:frame="1"/>
        </w:rPr>
        <w:t>самообследования</w:t>
      </w:r>
      <w:proofErr w:type="spellEnd"/>
      <w:r>
        <w:rPr>
          <w:color w:val="000000"/>
          <w:sz w:val="36"/>
          <w:szCs w:val="36"/>
          <w:bdr w:val="none" w:sz="0" w:space="0" w:color="auto" w:frame="1"/>
        </w:rPr>
        <w:t>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Воспитывать интерес, доброжелательное отношение к сверстникам.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>Материалы и оборудование:</w:t>
      </w:r>
      <w:r>
        <w:rPr>
          <w:color w:val="000000"/>
          <w:sz w:val="36"/>
          <w:szCs w:val="36"/>
          <w:bdr w:val="none" w:sz="0" w:space="0" w:color="auto" w:frame="1"/>
        </w:rPr>
        <w:t> маленькое солнышко; мягкая игрушка кошка; картинки по теме; ростомер; кукла Катя и Ваня; альбомные листы, карандаши; схемы развития человека.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>Ход занятия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6"/>
          <w:szCs w:val="36"/>
          <w:bdr w:val="none" w:sz="0" w:space="0" w:color="auto" w:frame="1"/>
        </w:rPr>
        <w:t>Дети садятся на коврик или на подушечки в кружок рядом с воспитателем.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Ребята, посмотрите, что у меня в руках? (Солнышко)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Солнышко хочет с вами познакомиться, согреть вас своим теплом. Давайте с ним поздороваемся.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Здравствуй, солнце золотое!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Здравствуй, небо голубое!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Здравствуй, вольный ветерок!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Здравствуй, маленький дубок!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Здравствуй, утро!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Здравствуй, день!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Нам здороваться не лень!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>Игра «Солнышко»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6"/>
          <w:szCs w:val="36"/>
          <w:bdr w:val="none" w:sz="0" w:space="0" w:color="auto" w:frame="1"/>
        </w:rPr>
        <w:lastRenderedPageBreak/>
        <w:t>Передаем солнышко по кругу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Ходит солнышко по кругу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Дарит деточкам свой свет.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А со светом к нам приходит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Дружба – солнечный привет.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Вот мы и познакомились с солнышком. А сейчас давайте сделаем подарок нашим гостям. Подарим им нашу улыбку.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Ребята, а что вы увидели? (Гости нам тоже улыбнулись).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>Загадка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На земле он всех сильней.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Потому что всех умней. (Человек)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Ребята, а мы можем Даниила назвать человеком? А Настю?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А как можно назвать Дашу? Кто она? (Человек)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А Степан кто? Тоже – человек. И я человек, и Вадим тоже.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А все вместе мы кто? (Люди)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Когда один – называют «человек», когда много – «люди»!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6"/>
          <w:szCs w:val="36"/>
          <w:bdr w:val="none" w:sz="0" w:space="0" w:color="auto" w:frame="1"/>
        </w:rPr>
        <w:t>Дети рассматривают картинки и повторяют понятия.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Ребята, на Земле живет очень много людей. Все они чем то похожи друг на друга, а чем то отличаются. А кто скажет, чем люди похожи друг на друга? (ответы детей)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У всех людей есть голова, туловище, две верхних конечности – это руки, и две нижних конечности – это ноги. У каждого из вас тоже есть свое тело. Вставайте, рассмотрим наше тело.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6"/>
          <w:szCs w:val="36"/>
          <w:bdr w:val="none" w:sz="0" w:space="0" w:color="auto" w:frame="1"/>
        </w:rPr>
        <w:t>Дети встают, рассматривают друг друга, повторяют названия частей тела и показывают руками на себе.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Посмотрите, мое тело похоже на Дашино, на Ярослава, мы все с вами похожи, потому что мы с вами – люди! А теперь, ребята, покажите и назовите части тела у нашего Максима.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6"/>
          <w:szCs w:val="36"/>
          <w:bdr w:val="none" w:sz="0" w:space="0" w:color="auto" w:frame="1"/>
        </w:rPr>
        <w:t>Дети выполняют задание.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lastRenderedPageBreak/>
        <w:t>- Ребята, все люди похожи друг на друга, у нас одинаковое тело. А на животных мы похожи? У них есть тело, как у человека? (ответы детей)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6"/>
          <w:szCs w:val="36"/>
          <w:bdr w:val="none" w:sz="0" w:space="0" w:color="auto" w:frame="1"/>
        </w:rPr>
        <w:t>За дверью раздается мяуканье кошки. Воспитатель заносит ее, дети здороваются, гладят ее, рассматривают.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У кошки – лапы, а у человека? (руки и ноги).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Кошка ходит на четырех лапах, а человек? (на двух).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У кошки есть хвост, а у человека? (нет).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6"/>
          <w:szCs w:val="36"/>
          <w:bdr w:val="none" w:sz="0" w:space="0" w:color="auto" w:frame="1"/>
        </w:rPr>
        <w:t>Вывод: человек не похож на животное.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6"/>
          <w:szCs w:val="36"/>
          <w:bdr w:val="none" w:sz="0" w:space="0" w:color="auto" w:frame="1"/>
        </w:rPr>
        <w:t>Стук в дверь.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Ребята, посмотрите, сегодня к нам в гости пришли кукла Катя и ее младший братик Ваня (маленький пупс в одежде). Давайте поздороваемся и пригласим их к себе.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Изучая свое тело, мы увидели, что все люди похожи. У нас есть голова, туловище, руки, ноги (показать на кукле, дети называют).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Но если посмотреть внимательно друг на друга, то мы очень разные. Посмотрите на наших Катю и Ваню. Чем они отличаются? (ответы детей).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Наши гости отличаются по полу: Катя - девочка, а Ваня – мальчик. </w:t>
      </w:r>
      <w:r>
        <w:rPr>
          <w:i/>
          <w:iCs/>
          <w:color w:val="000000"/>
          <w:sz w:val="36"/>
          <w:szCs w:val="36"/>
          <w:bdr w:val="none" w:sz="0" w:space="0" w:color="auto" w:frame="1"/>
        </w:rPr>
        <w:t>(Картинка с изображением мальчика и девочки)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Чем же мальчик отличается от девочки? А наш Ваня от Кати?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Мальчики и девочки отличаются одеждой.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Что носят мальчики? </w:t>
      </w:r>
      <w:proofErr w:type="gramStart"/>
      <w:r>
        <w:rPr>
          <w:color w:val="000000"/>
          <w:sz w:val="36"/>
          <w:szCs w:val="36"/>
          <w:bdr w:val="none" w:sz="0" w:space="0" w:color="auto" w:frame="1"/>
        </w:rPr>
        <w:t>( </w:t>
      </w:r>
      <w:proofErr w:type="gramEnd"/>
      <w:r>
        <w:rPr>
          <w:color w:val="000000"/>
          <w:sz w:val="36"/>
          <w:szCs w:val="36"/>
          <w:bdr w:val="none" w:sz="0" w:space="0" w:color="auto" w:frame="1"/>
        </w:rPr>
        <w:t>шорты, рубашки, у них другая обувь).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Что носят девочки? (платья, юбки, сарафаны, красивые кофточки, туфли на каблуках и др.)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Еще Ваня и Катя отличаются прической. Какие волосы у мальчиков? (короткие). А у девочек? (длинные косы с бантиками).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lastRenderedPageBreak/>
        <w:t>- Еще девочки или ваши мамы носят серьги в ушах, бусы, брошки и др. а мальчики и папы не носят таких украшений.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Когда ваша мама, стоя перед зеркалом, собирается на работу, что она делает со своим лицом? (красит губы, глаза, щеки). А папы этого никогда не делают.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6"/>
          <w:szCs w:val="36"/>
          <w:bdr w:val="none" w:sz="0" w:space="0" w:color="auto" w:frame="1"/>
        </w:rPr>
        <w:t>Картинка с изображением мужчины и женщины. Дети рассматривают ее и сравнивают.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Теперь встаньте сначала девочки, а потом – мальчики.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6"/>
          <w:szCs w:val="36"/>
          <w:bdr w:val="none" w:sz="0" w:space="0" w:color="auto" w:frame="1"/>
        </w:rPr>
        <w:t>Дети по очереди встают.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Чем же еще различаются наши куклы? (ответы детей)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Катя и Ваня – разные по росту. Катя – высокая, большая, а Ваня – низкий, маленький.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6"/>
          <w:szCs w:val="36"/>
          <w:bdr w:val="none" w:sz="0" w:space="0" w:color="auto" w:frame="1"/>
        </w:rPr>
        <w:t>Воспитатель по очереди сравнивает детей с собой.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Я высокая, а Лера низкая.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Теперь измерим ваш рост с помощью ростомера.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6"/>
          <w:szCs w:val="36"/>
          <w:bdr w:val="none" w:sz="0" w:space="0" w:color="auto" w:frame="1"/>
        </w:rPr>
        <w:t>Дети измеряют свой рост и выясняют, кто выше, а кто ниже.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Ребята, но еще люди отличаются между собой по весу.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Подержите Катю. Какая она? (тяжелая).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А Ваня? (легкий).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Есть люди худощавые и полные (рассматривают картинки).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И у нас в группе есть худенькие детки и крепыши. Но они все равно все самые красивые, и мы их любим.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>Физкультминутка.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И. п. – основная стойка.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Потягивание на носках с подниманием рук вверх и опусканием в </w:t>
      </w:r>
      <w:proofErr w:type="spellStart"/>
      <w:r>
        <w:rPr>
          <w:color w:val="000000"/>
          <w:sz w:val="36"/>
          <w:szCs w:val="36"/>
          <w:bdr w:val="none" w:sz="0" w:space="0" w:color="auto" w:frame="1"/>
        </w:rPr>
        <w:t>и.п</w:t>
      </w:r>
      <w:proofErr w:type="spellEnd"/>
      <w:r>
        <w:rPr>
          <w:color w:val="000000"/>
          <w:sz w:val="36"/>
          <w:szCs w:val="36"/>
          <w:bdr w:val="none" w:sz="0" w:space="0" w:color="auto" w:frame="1"/>
        </w:rPr>
        <w:t>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ВЫРАСТАЕМ МЫ БОЛЬШИМИ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Мы становимся все выше,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Достаем руками крыши.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На два счета поднялись,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lastRenderedPageBreak/>
        <w:t>Три, четыре – руки вниз.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>Дидактическая игра «Кто это?»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Сейчас мы с вами поиграем в игру. Я буду показывать картинки, а вы будете называть тех, кто на них изображен. (Дедушка, бабушка, девочка и т.д.)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Вот видите, оказывается, люди различаются по полу и по возрасту. Я – женщина, мне ____ лет, а Артем – мальчик, ему 4 года.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6"/>
          <w:szCs w:val="36"/>
          <w:bdr w:val="none" w:sz="0" w:space="0" w:color="auto" w:frame="1"/>
        </w:rPr>
        <w:t>Работа со схемами развития человека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6"/>
          <w:szCs w:val="36"/>
          <w:bdr w:val="none" w:sz="0" w:space="0" w:color="auto" w:frame="1"/>
        </w:rPr>
        <w:t>Детям предлагаются рассмотреть схемы развития человека.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6"/>
          <w:szCs w:val="36"/>
          <w:bdr w:val="none" w:sz="0" w:space="0" w:color="auto" w:frame="1"/>
        </w:rPr>
        <w:t>- Как вы думаете, могут ли эти рисунки быть изображением одного и того же человека? (дети обсуждают и доказывают).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>Дидактическая игра «Развитие человека»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6"/>
          <w:szCs w:val="36"/>
          <w:bdr w:val="none" w:sz="0" w:space="0" w:color="auto" w:frame="1"/>
        </w:rPr>
        <w:t>Детям предлагаются рассмотреть картинки с изображением людей разного возраста и составить схему развития человека, и определить, какими они себя считают – взрослыми, большими, маленькими или очень маленькими.</w:t>
      </w:r>
    </w:p>
    <w:p w:rsidR="00B51BDC" w:rsidRDefault="00B51BDC" w:rsidP="00B51BDC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B51BDC" w:rsidRDefault="00B51BDC" w:rsidP="00B51B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6"/>
          <w:szCs w:val="36"/>
          <w:bdr w:val="none" w:sz="0" w:space="0" w:color="auto" w:frame="1"/>
        </w:rPr>
        <w:t>В конце занятия дети рисуют свой портрет.</w:t>
      </w:r>
    </w:p>
    <w:p w:rsidR="00474836" w:rsidRDefault="00474836"/>
    <w:sectPr w:rsidR="00474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DC"/>
    <w:rsid w:val="00474836"/>
    <w:rsid w:val="00B51BDC"/>
    <w:rsid w:val="00F3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2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Zverdvd.org</cp:lastModifiedBy>
  <cp:revision>2</cp:revision>
  <dcterms:created xsi:type="dcterms:W3CDTF">2025-02-13T10:14:00Z</dcterms:created>
  <dcterms:modified xsi:type="dcterms:W3CDTF">2025-02-13T10:14:00Z</dcterms:modified>
</cp:coreProperties>
</file>