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B1" w:rsidRPr="00D769B1" w:rsidRDefault="00D769B1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769B1" w:rsidRPr="00D769B1" w:rsidRDefault="00D769B1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="00AA1773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AA1773">
        <w:rPr>
          <w:rFonts w:ascii="Times New Roman" w:hAnsi="Times New Roman" w:cs="Times New Roman"/>
          <w:sz w:val="28"/>
          <w:szCs w:val="28"/>
          <w:lang w:eastAsia="ru-RU"/>
        </w:rPr>
        <w:t>Кижеватово</w:t>
      </w:r>
      <w:proofErr w:type="spellEnd"/>
    </w:p>
    <w:p w:rsid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69B1" w:rsidRPr="00AA1773" w:rsidRDefault="00D769B1" w:rsidP="00AA1773">
      <w:pPr>
        <w:pStyle w:val="a3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AA1773">
        <w:rPr>
          <w:rFonts w:ascii="Times New Roman" w:hAnsi="Times New Roman" w:cs="Times New Roman"/>
          <w:sz w:val="52"/>
          <w:szCs w:val="52"/>
          <w:lang w:eastAsia="ru-RU"/>
        </w:rPr>
        <w:t>Проект на тему:</w:t>
      </w:r>
    </w:p>
    <w:p w:rsidR="00D769B1" w:rsidRPr="00AA1773" w:rsidRDefault="00D769B1" w:rsidP="00AA1773">
      <w:pPr>
        <w:pStyle w:val="a3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AA1773">
        <w:rPr>
          <w:rFonts w:ascii="Times New Roman" w:hAnsi="Times New Roman" w:cs="Times New Roman"/>
          <w:b/>
          <w:bCs/>
          <w:sz w:val="52"/>
          <w:szCs w:val="52"/>
          <w:lang w:eastAsia="ru-RU"/>
        </w:rPr>
        <w:t>«Герб моей семьи»</w:t>
      </w:r>
    </w:p>
    <w:p w:rsidR="00D769B1" w:rsidRPr="00AA1773" w:rsidRDefault="00AA1773" w:rsidP="00AA1773">
      <w:pPr>
        <w:pStyle w:val="a3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>
        <w:rPr>
          <w:rFonts w:ascii="Times New Roman" w:hAnsi="Times New Roman" w:cs="Times New Roman"/>
          <w:sz w:val="52"/>
          <w:szCs w:val="52"/>
          <w:lang w:eastAsia="ru-RU"/>
        </w:rPr>
        <w:t>(</w:t>
      </w:r>
      <w:proofErr w:type="gramStart"/>
      <w:r w:rsidR="00D769B1" w:rsidRPr="00AA1773">
        <w:rPr>
          <w:rFonts w:ascii="Times New Roman" w:hAnsi="Times New Roman" w:cs="Times New Roman"/>
          <w:sz w:val="52"/>
          <w:szCs w:val="52"/>
          <w:lang w:eastAsia="ru-RU"/>
        </w:rPr>
        <w:t>краткосрочный</w:t>
      </w:r>
      <w:proofErr w:type="gramEnd"/>
      <w:r w:rsidR="00D769B1" w:rsidRPr="00AA1773">
        <w:rPr>
          <w:rFonts w:ascii="Times New Roman" w:hAnsi="Times New Roman" w:cs="Times New Roman"/>
          <w:sz w:val="52"/>
          <w:szCs w:val="52"/>
          <w:lang w:eastAsia="ru-RU"/>
        </w:rPr>
        <w:t>)</w:t>
      </w:r>
    </w:p>
    <w:p w:rsidR="00AA1773" w:rsidRPr="00AA1773" w:rsidRDefault="00AA1773" w:rsidP="00D769B1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69B1" w:rsidRPr="00D769B1" w:rsidRDefault="00D769B1" w:rsidP="00AA177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Подготовила:</w:t>
      </w:r>
    </w:p>
    <w:p w:rsidR="00D769B1" w:rsidRPr="00D769B1" w:rsidRDefault="00AA1773" w:rsidP="00AA177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Слепченко Елена Николаевна</w:t>
      </w:r>
    </w:p>
    <w:p w:rsidR="00D769B1" w:rsidRPr="00D769B1" w:rsidRDefault="00AA1773" w:rsidP="00AA177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69B1" w:rsidRPr="00AA1773" w:rsidRDefault="00AA1773" w:rsidP="00AA177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="00D769B1" w:rsidRPr="00D769B1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D769B1" w:rsidRDefault="00D769B1" w:rsidP="00D769B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69B1" w:rsidRPr="00D769B1" w:rsidRDefault="00D769B1" w:rsidP="00D769B1">
      <w:pPr>
        <w:pStyle w:val="a3"/>
        <w:ind w:right="28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проекта: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Семья - это первый социальный институт, с которым ребенок встречается в жизни, частью которого является. Семья занимает центральное место в воспитании ребёнка, играет основную роль в формировании мировоззрения, нравственных норм поведения, чувств, социально-нравственного облика и позиции малыша. В семье воспитание детей должно строиться на любви, опыте, традициях, личном примере из детства родных и близких. И какую бы сторону развития ребёнка мы не рассматривали, всегда окажется, что главную роль в становлении его личности на разных возрастных этапах играет семья.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Семья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малыша - это мир, в котором закладываются основы морали, отношения к людям. Членов семьи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объединяет кровное родство, любовь, общие интересы. В статье 18 Закона РФ </w:t>
      </w:r>
      <w:r w:rsidRPr="00D769B1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«Об образовании»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769B1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говорится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Приоритетной для формирования основ патриотизма, является задача воспитания у ребенка любви и привязанности к родному дому, семье, семейным традициям и обычаям. Поэтому, задача образовательного учреждения – актуализировать чувство сопричастности ребенка с семьей, родом, родственниками; дать возможность осознавать правила, регулирующие взаимоотношения в семье; инициировать осознание детьми семейных ценностей, традиций и обычаев.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Проблема: 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дефицит представлений об истории, традициях, родословной своей семьи.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Гипотеза: </w:t>
      </w:r>
      <w:r w:rsidRPr="00D769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Совместная исследовательская деятельность дошкольников, родителей и педагогов по созданию герба своей семьи способствует формированию знаний детей о своей семье, толерантности, культурно – ценностных ориентаций, духовно – нравственному развитию.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Условия реализации: </w:t>
      </w:r>
      <w:r w:rsidRPr="00D769B1">
        <w:rPr>
          <w:rFonts w:ascii="Times New Roman" w:hAnsi="Times New Roman" w:cs="Times New Roman"/>
          <w:color w:val="241B0C"/>
          <w:sz w:val="28"/>
          <w:szCs w:val="28"/>
          <w:lang w:eastAsia="ru-RU"/>
        </w:rPr>
        <w:t>изучение специальной литературы;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769B1">
        <w:rPr>
          <w:rFonts w:ascii="Times New Roman" w:hAnsi="Times New Roman" w:cs="Times New Roman"/>
          <w:color w:val="241B0C"/>
          <w:sz w:val="28"/>
          <w:szCs w:val="28"/>
          <w:lang w:eastAsia="ru-RU"/>
        </w:rPr>
        <w:t>поиск и отбор необходимой информации из научно-популярной литературы, Интернета;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769B1">
        <w:rPr>
          <w:rFonts w:ascii="Times New Roman" w:hAnsi="Times New Roman" w:cs="Times New Roman"/>
          <w:color w:val="241B0C"/>
          <w:sz w:val="28"/>
          <w:szCs w:val="28"/>
          <w:lang w:eastAsia="ru-RU"/>
        </w:rPr>
        <w:t>обмен информацией с членами своей семьи;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769B1">
        <w:rPr>
          <w:rFonts w:ascii="Times New Roman" w:hAnsi="Times New Roman" w:cs="Times New Roman"/>
          <w:color w:val="241B0C"/>
          <w:sz w:val="28"/>
          <w:szCs w:val="28"/>
          <w:lang w:eastAsia="ru-RU"/>
        </w:rPr>
        <w:t>выполнение герба в технике рисования.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Цель проекта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формирование у дошкольников ценностного отношения к семейным традициям, воспитание чувства уважения и любви к своим родным и близким.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общим понятием герб и его значением.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детей с изображением и значением </w:t>
      </w:r>
      <w:proofErr w:type="gramStart"/>
      <w:r w:rsidRPr="00D769B1">
        <w:rPr>
          <w:rFonts w:ascii="Times New Roman" w:hAnsi="Times New Roman" w:cs="Times New Roman"/>
          <w:sz w:val="28"/>
          <w:szCs w:val="28"/>
          <w:lang w:eastAsia="ru-RU"/>
        </w:rPr>
        <w:t>герба  России</w:t>
      </w:r>
      <w:proofErr w:type="gramEnd"/>
      <w:r w:rsidRPr="00D769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Формировать у детей представление о семье, о нравственном отношении к семейным традициям, расширять знания о ближнем окружении, развивать умение разбираться в родственных связях, проявлять заботу о родных людях.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Формировать у детей элементарные представления о гербе, как эмблеме духовной общности семьи;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Формировать у </w:t>
      </w:r>
      <w:proofErr w:type="gramStart"/>
      <w:r w:rsidRPr="00D769B1">
        <w:rPr>
          <w:rFonts w:ascii="Times New Roman" w:hAnsi="Times New Roman" w:cs="Times New Roman"/>
          <w:sz w:val="28"/>
          <w:szCs w:val="28"/>
          <w:lang w:eastAsia="ru-RU"/>
        </w:rPr>
        <w:t>детей  семейную</w:t>
      </w:r>
      <w:proofErr w:type="gramEnd"/>
      <w:r w:rsidRPr="00D769B1">
        <w:rPr>
          <w:rFonts w:ascii="Times New Roman" w:hAnsi="Times New Roman" w:cs="Times New Roman"/>
          <w:sz w:val="28"/>
          <w:szCs w:val="28"/>
          <w:lang w:eastAsia="ru-RU"/>
        </w:rPr>
        <w:t>, гражданскую принадлежность, патриотические чувства;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взрослых и детей в процессе совместной деятельности, любознательность, наблюдательность, совершенствовать качество работы детского сада при взаимодействии способности взрослых и детей в процессе совместной деятельности.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Способствовать сплочению семьи ребенка посредством развития интереса к общему делу;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у детей любовь и уважение к членам семьи, показать ценность семьи для каждого человека.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    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Дети узнают больше о своей семье: о членах семьи, о профессиях родителях, традициях, о жизни бабушек и дедушек.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Совместная деятельность будет способствовать укреплению </w:t>
      </w:r>
      <w:proofErr w:type="spellStart"/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детско</w:t>
      </w:r>
      <w:proofErr w:type="spellEnd"/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родительских отношений.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Повышение интереса родителей к совместной деятельности детей, педагогов и родителей.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Оформление папки «Моя семья», «Герб моей семьи».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Совместная деятельность детей и родителей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разработка проекта семейного герба;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реализация проекта (создание герба семьи);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выставка семейного творчества.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Реализуемые образовательные области: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«Познавательное развитие», «Социально-коммуникативное развитие», «Речевое развитие», «Художественно-эстетическое развитие», «Физическое развитие».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Этапы работы над проектом: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1.Подготовительный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Пробудить интерес родителей к взаимодействию с педагогами в вопросах патриотического воспитания детей дошкольного возраста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Содержание работы: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Введение в тему проекта: размещение информации о предстоящей выставке «Герб моей семьи» на информационном стенде детского сада.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2. Планирование</w:t>
      </w:r>
    </w:p>
    <w:tbl>
      <w:tblPr>
        <w:tblW w:w="97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3103"/>
        <w:gridCol w:w="6029"/>
      </w:tblGrid>
      <w:tr w:rsidR="00D769B1" w:rsidRPr="00D769B1" w:rsidTr="00D769B1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</w:tr>
      <w:tr w:rsidR="00D769B1" w:rsidRPr="00D769B1" w:rsidTr="00D769B1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  <w:proofErr w:type="gram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«С чего начинается Родина?», «Герб и флаг России», «Символика страны», «Символы России: флаг, герб. Герб Арзамаса», «Дружная семья», «Почему нужно помогать и защищать девочек», «Традиции моей семьи»,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Сюжетные игры</w:t>
            </w: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«Семья», «День рожденья», «Магазин», «Больница», «Парикмахерская», «Детский сад», «Шофер», «Автомастерская».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• Стимулировать желание детей участвовать в трудовой деятельности: поможем убрать игрушки, накрыть на стол, полить цветы и т. п.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</w:t>
            </w:r>
            <w:proofErr w:type="gramEnd"/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игры</w:t>
            </w: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– «Сложи узор на щите», «Найди флаг России», «Собери герб России», «Найди среди гербов разных стран герб России».</w:t>
            </w:r>
          </w:p>
        </w:tc>
      </w:tr>
      <w:tr w:rsidR="00D769B1" w:rsidRPr="00D769B1" w:rsidTr="00D769B1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9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</w:t>
            </w:r>
            <w:proofErr w:type="gramEnd"/>
          </w:p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прослушивание аудиозаписей и песенок о маме, папе, дедушке и бабушке.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рассматривание</w:t>
            </w: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иллюстраций</w:t>
            </w: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В. Васнецова о богатырях,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 </w:t>
            </w: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темы: «Развевайся, флаг России!», «Эскиз герба детского сада», «Я и моя семья».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аппликация</w:t>
            </w: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 тему: «Выложи узор на щите»;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</w:t>
            </w:r>
            <w:proofErr w:type="spellStart"/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«Герб города Арзамаса».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коллективная </w:t>
            </w:r>
            <w:proofErr w:type="gramStart"/>
            <w:r w:rsidRPr="00D76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«</w:t>
            </w:r>
            <w:proofErr w:type="gram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Создаём эмблему группы» (обсуждение, способ изображения, цвет, форма, композиция рисунка)</w:t>
            </w:r>
          </w:p>
        </w:tc>
      </w:tr>
      <w:tr w:rsidR="00D769B1" w:rsidRPr="00D769B1" w:rsidTr="00D769B1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proofErr w:type="gram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речи:Чтение</w:t>
            </w:r>
            <w:proofErr w:type="spellEnd"/>
            <w:proofErr w:type="gram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разучивание стихов, рассказов «Мама» Я. Ким, «Наша семья» О. Поскребышева, «Волшебное слово» В. </w:t>
            </w:r>
            <w:proofErr w:type="spell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Осеева,А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К. </w:t>
            </w:r>
            <w:proofErr w:type="spell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Вестли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«Папа, мама, 8 детей и </w:t>
            </w:r>
            <w:proofErr w:type="spell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грузовик».Русская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народная сказка «</w:t>
            </w:r>
            <w:proofErr w:type="spell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»,ненецкая сказка «Кукушка»,</w:t>
            </w:r>
            <w:proofErr w:type="spell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А.Гайдар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«Чук и Гек» (главы) ,В. Осеева «Три сына».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рассказов о своей семье и ее традициях. </w:t>
            </w:r>
          </w:p>
        </w:tc>
      </w:tr>
      <w:tr w:rsidR="00D769B1" w:rsidRPr="00D769B1" w:rsidTr="00D769B1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в страну Геральдика;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детей за членами семьи; что делают мама, папа, бабушка, дедушка дома, как заботятся друг о друге.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мультимедийных презентаций «Моя семья», «Профессии», «Путешествие в мир посуды», «Веселая семейка мебели».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мультфильмов «Мама для мамонтенка», «Крошка Енот», «Цветик-</w:t>
            </w:r>
            <w:proofErr w:type="spell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горе», «</w:t>
            </w:r>
            <w:proofErr w:type="spell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769B1" w:rsidRPr="00D769B1" w:rsidTr="00D769B1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знаю 5 имен девочек/мальчиков», 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 семья и я любим…» (с мячом, «Кто быстрее соберет», «Где мы побывали, что мы повидали», «Стирка», «Упрямые козы»,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Игра- эстафета «Кто быстрее добежит» (команда мальчиков и команда девочек,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«Семейная зарядка», «Кто приехал?»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Игра малой подвижности «Было у мамочки десять детей»</w:t>
            </w:r>
          </w:p>
          <w:p w:rsidR="00D769B1" w:rsidRPr="00D769B1" w:rsidRDefault="00D769B1" w:rsidP="00D76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Пальчиковая гимнастика «Моя семья», «Кто живет у нас в квартире», «Мамины помощники»,</w:t>
            </w:r>
          </w:p>
        </w:tc>
      </w:tr>
    </w:tbl>
    <w:p w:rsidR="00AA1773" w:rsidRDefault="00AA1773" w:rsidP="00D769B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A1773" w:rsidRDefault="00AA1773" w:rsidP="00D769B1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родителями: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Беседа «Моя семья»; Составление альбома «Моя дружная семья»;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Информация для родителей «Знакомим дошкольников с государственной символикой страны и округа»;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для родителей </w:t>
      </w:r>
      <w:proofErr w:type="gramStart"/>
      <w:r w:rsidRPr="00D769B1">
        <w:rPr>
          <w:rFonts w:ascii="Times New Roman" w:hAnsi="Times New Roman" w:cs="Times New Roman"/>
          <w:sz w:val="28"/>
          <w:szCs w:val="28"/>
          <w:lang w:eastAsia="ru-RU"/>
        </w:rPr>
        <w:t>« Семья</w:t>
      </w:r>
      <w:proofErr w:type="gramEnd"/>
      <w:r w:rsidRPr="00D769B1">
        <w:rPr>
          <w:rFonts w:ascii="Times New Roman" w:hAnsi="Times New Roman" w:cs="Times New Roman"/>
          <w:sz w:val="28"/>
          <w:szCs w:val="28"/>
          <w:lang w:eastAsia="ru-RU"/>
        </w:rPr>
        <w:t xml:space="preserve"> и семейные традиции»;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Информация для родителей «Как создать герб своей семьи»; Продуктивная деятельность «Семейный герб».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3. Практический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  Ознакомление детей с видами и значениями гербов разных стран.  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 формировать у детей элементарные представления о гербе, как эмблеме духовной общности семьи.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-Формировать у детей гендерную, семейную, гражданскую принадлежность, патриотические чувства;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-способствовать сплочению семьи ребенка посредством развития интереса к общему делу.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-Обогащение детско-родительских отношений в творческой деятельности над проектом.  Изготовление гербов.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Содержание работы: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Совместная образовательная деятельность педагога с детьми: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-рассказ педагога «Путешествие в страну Геральдика»;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-знакомство детей с основными законами геральдической науки: формы щитов; цвета, их значение; металлы, используемые в гербах; символы и предметы;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-беседы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«С чего начинается Родина?», «Герб и флаг России», «Символика страны», «Символы России: флаг, герб. Герб Арзамаса», «Дружная семья», «Почему нужно помогать и защищать девочек», «Традиции моей семьи»,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дидактические игры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: – «Сложи узор на щите», «Найди флаг России», «Собери герб России», «Найди среди гербов разных стран герб России».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чтение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былин, русских народных сказок и рассказов о подвигах русских богатырей;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рассматривание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иллюстраций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В. Васнецова о богатырях,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рисование 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на темы: «Развевайся, флаг России!», «Эскиз герба детского сада», «Я и моя семья».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аппликация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на тему: «Выложи узор на щите»;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пластилинография</w:t>
      </w:r>
      <w:proofErr w:type="spellEnd"/>
      <w:r w:rsidRPr="00D769B1">
        <w:rPr>
          <w:rFonts w:ascii="Times New Roman" w:hAnsi="Times New Roman" w:cs="Times New Roman"/>
          <w:sz w:val="28"/>
          <w:szCs w:val="28"/>
          <w:lang w:eastAsia="ru-RU"/>
        </w:rPr>
        <w:t> «Герб города Арзамаса».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коллективная </w:t>
      </w:r>
      <w:proofErr w:type="gramStart"/>
      <w:r w:rsidRPr="00D769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работа</w:t>
      </w:r>
      <w:r w:rsidRPr="00D769B1">
        <w:rPr>
          <w:rFonts w:ascii="Times New Roman" w:hAnsi="Times New Roman" w:cs="Times New Roman"/>
          <w:sz w:val="28"/>
          <w:szCs w:val="28"/>
          <w:lang w:eastAsia="ru-RU"/>
        </w:rPr>
        <w:t>  «</w:t>
      </w:r>
      <w:proofErr w:type="gramEnd"/>
      <w:r w:rsidRPr="00D769B1">
        <w:rPr>
          <w:rFonts w:ascii="Times New Roman" w:hAnsi="Times New Roman" w:cs="Times New Roman"/>
          <w:sz w:val="28"/>
          <w:szCs w:val="28"/>
          <w:lang w:eastAsia="ru-RU"/>
        </w:rPr>
        <w:t>Создаём эмблему группы» (обсуждение, способ изображения, цвет, форма, композиция рисунка).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·       Проведение бесед и консультаций для родителей: «Путешествие в страну Геральдика», «Семейный герб», «Герб моей семьи. История и правила создания гербов»</w:t>
      </w:r>
      <w:proofErr w:type="gramStart"/>
      <w:r w:rsidRPr="00D769B1">
        <w:rPr>
          <w:rFonts w:ascii="Times New Roman" w:hAnsi="Times New Roman" w:cs="Times New Roman"/>
          <w:sz w:val="28"/>
          <w:szCs w:val="28"/>
          <w:lang w:eastAsia="ru-RU"/>
        </w:rPr>
        <w:t>, .</w:t>
      </w:r>
      <w:proofErr w:type="gramEnd"/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sz w:val="28"/>
          <w:szCs w:val="28"/>
          <w:lang w:eastAsia="ru-RU"/>
        </w:rPr>
        <w:t>·       Объединение участников проекта (родителей и детей) в рамках создания коллективных творческих работ; разработка и изготовление семейных гербов родителями и детьми.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4. Заключительный.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Задачи: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Раскрыть индивидуальность семьи в готовом продукте.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Содержание работы: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Презентация представление семейных гербов,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оформление выставки семейного творчества.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Выводы: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достигнутые результаты позволяют сделать вывод о том, что в результате мероприятий, которые были проведены в ходе 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беседы, тематические занятия, совместная деятельность детей и родителей, мы получили положительный результат.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узнали больше о своей 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 членах 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 традициях, о жизни бабушек и дедушек, также ребята узнали много интересного о геральдике, закрепили представления о государственных символах своей Родины.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Совместная деятельность будет способствовать укреплению детско-родительских отношений.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Также повысился интерес родителей к совместной деятельности детей, педагогов и родителей.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Список используемой 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литературы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Программа </w:t>
      </w:r>
      <w:r w:rsidRPr="00D769B1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D769B1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Детство</w:t>
      </w:r>
      <w:r w:rsidRPr="00D769B1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под ред. З. А. Михайловой.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2. </w:t>
      </w:r>
      <w:proofErr w:type="spellStart"/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Волчкова</w:t>
      </w:r>
      <w:proofErr w:type="spellEnd"/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В. Н. «Конспекты занятий в старшей группе 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детского сада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 практическое пособие для воспитателей и методистов. - Воронеж. ТЦ </w:t>
      </w:r>
      <w:r w:rsidRPr="00D769B1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«Учитель»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, 2008.</w:t>
      </w:r>
    </w:p>
    <w:p w:rsidR="00D769B1" w:rsidRPr="00D769B1" w:rsidRDefault="00D769B1" w:rsidP="00D769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Лыкова И. А. «Художественное творчество в </w:t>
      </w:r>
      <w:r w:rsidRPr="00D769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-</w:t>
      </w:r>
      <w:proofErr w:type="spellStart"/>
      <w:proofErr w:type="gramStart"/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М.:Издательский</w:t>
      </w:r>
      <w:proofErr w:type="spellEnd"/>
      <w:proofErr w:type="gramEnd"/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дом </w:t>
      </w:r>
      <w:r w:rsidRPr="00D769B1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«Карапуз»</w:t>
      </w:r>
      <w:r w:rsidRPr="00D769B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2010.</w:t>
      </w:r>
    </w:p>
    <w:p w:rsidR="000A1FF3" w:rsidRPr="00D769B1" w:rsidRDefault="000A1FF3" w:rsidP="00D769B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A1FF3" w:rsidRPr="00D7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E1C"/>
    <w:multiLevelType w:val="multilevel"/>
    <w:tmpl w:val="4334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C6101"/>
    <w:multiLevelType w:val="multilevel"/>
    <w:tmpl w:val="6FFA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64807"/>
    <w:multiLevelType w:val="multilevel"/>
    <w:tmpl w:val="E744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0196E"/>
    <w:multiLevelType w:val="multilevel"/>
    <w:tmpl w:val="855A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1"/>
    <w:rsid w:val="000A1FF3"/>
    <w:rsid w:val="00AA1773"/>
    <w:rsid w:val="00D7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28569-DAC9-4472-B09D-3ADAC81C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2025-02-12T10:27:00Z</dcterms:created>
  <dcterms:modified xsi:type="dcterms:W3CDTF">2025-02-12T11:14:00Z</dcterms:modified>
</cp:coreProperties>
</file>