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8C" w:rsidRDefault="00221B8C" w:rsidP="00221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1F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8"/>
          <w:szCs w:val="28"/>
        </w:rPr>
        <w:t xml:space="preserve">дошкольное </w:t>
      </w:r>
      <w:r w:rsidRPr="00B231FF">
        <w:rPr>
          <w:rFonts w:ascii="Times New Roman" w:hAnsi="Times New Roman" w:cs="Times New Roman"/>
          <w:b/>
          <w:sz w:val="28"/>
          <w:szCs w:val="28"/>
        </w:rPr>
        <w:t>образовательное у</w:t>
      </w:r>
      <w:r w:rsidR="002E30CD">
        <w:rPr>
          <w:rFonts w:ascii="Times New Roman" w:hAnsi="Times New Roman" w:cs="Times New Roman"/>
          <w:b/>
          <w:sz w:val="28"/>
          <w:szCs w:val="28"/>
        </w:rPr>
        <w:t xml:space="preserve">чреждение </w:t>
      </w:r>
    </w:p>
    <w:p w:rsidR="002E30CD" w:rsidRPr="00B231FF" w:rsidRDefault="002E30CD" w:rsidP="00221B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с.Кижеватово</w:t>
      </w:r>
      <w:proofErr w:type="spellEnd"/>
    </w:p>
    <w:p w:rsidR="00221B8C" w:rsidRDefault="00221B8C" w:rsidP="00221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221B8C" w:rsidRPr="00B231FF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8"/>
          <w:szCs w:val="48"/>
        </w:rPr>
      </w:pPr>
      <w:r w:rsidRPr="00B231FF">
        <w:rPr>
          <w:rFonts w:ascii="Times New Roman" w:eastAsia="Times New Roman" w:hAnsi="Times New Roman" w:cs="Times New Roman"/>
          <w:b/>
          <w:bCs/>
          <w:color w:val="244061" w:themeColor="accent1" w:themeShade="80"/>
          <w:sz w:val="48"/>
          <w:szCs w:val="48"/>
        </w:rPr>
        <w:t xml:space="preserve">ПРОЕКТ </w:t>
      </w:r>
    </w:p>
    <w:p w:rsidR="00221B8C" w:rsidRPr="00B231FF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</w:pPr>
      <w:r w:rsidRPr="00B231FF"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  <w:t>«Георгиевская ленточка – символ Победы»</w:t>
      </w:r>
    </w:p>
    <w:p w:rsidR="00221B8C" w:rsidRPr="00B231FF" w:rsidRDefault="00221B8C" w:rsidP="00221B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56"/>
          <w:szCs w:val="56"/>
        </w:rPr>
      </w:pPr>
    </w:p>
    <w:p w:rsidR="00221B8C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221B8C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221B8C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  <w:r w:rsidRPr="00B231FF">
        <w:rPr>
          <w:rFonts w:ascii="Times New Roman" w:eastAsia="Times New Roman" w:hAnsi="Times New Roman" w:cs="Times New Roman"/>
          <w:b/>
          <w:bCs/>
          <w:noProof/>
          <w:color w:val="C00000"/>
          <w:sz w:val="44"/>
          <w:szCs w:val="44"/>
        </w:rPr>
        <w:drawing>
          <wp:inline distT="0" distB="0" distL="0" distR="0">
            <wp:extent cx="5940425" cy="3867948"/>
            <wp:effectExtent l="19050" t="0" r="3175" b="0"/>
            <wp:docPr id="1" name="Рисунок 1" descr="https://suojarvi.ru/pics/a9/ljwRO5V729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ojarvi.ru/pics/a9/ljwRO5V729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7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8C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221B8C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221B8C" w:rsidRPr="00B231FF" w:rsidRDefault="00221B8C" w:rsidP="00221B8C">
      <w:pPr>
        <w:pStyle w:val="21"/>
        <w:spacing w:before="97"/>
        <w:ind w:left="0"/>
        <w:jc w:val="right"/>
        <w:rPr>
          <w:rFonts w:ascii="Cambria" w:hAnsi="Cambria"/>
          <w:color w:val="0F243E" w:themeColor="text2" w:themeShade="80"/>
          <w:w w:val="110"/>
        </w:rPr>
      </w:pPr>
      <w:r>
        <w:rPr>
          <w:rFonts w:ascii="Cambria" w:hAnsi="Cambria"/>
          <w:color w:val="0F243E" w:themeColor="text2" w:themeShade="80"/>
          <w:w w:val="110"/>
        </w:rPr>
        <w:t>Автор проекта</w:t>
      </w:r>
      <w:r w:rsidRPr="00B231FF">
        <w:rPr>
          <w:rFonts w:ascii="Cambria" w:hAnsi="Cambria"/>
          <w:color w:val="0F243E" w:themeColor="text2" w:themeShade="80"/>
          <w:w w:val="110"/>
        </w:rPr>
        <w:t xml:space="preserve">: </w:t>
      </w:r>
      <w:r w:rsidR="002E30CD">
        <w:rPr>
          <w:rFonts w:ascii="Cambria" w:hAnsi="Cambria"/>
          <w:color w:val="0F243E" w:themeColor="text2" w:themeShade="80"/>
          <w:w w:val="110"/>
        </w:rPr>
        <w:t>Слепченко Е</w:t>
      </w:r>
      <w:r w:rsidRPr="00B231FF">
        <w:rPr>
          <w:rFonts w:ascii="Cambria" w:hAnsi="Cambria"/>
          <w:color w:val="0F243E" w:themeColor="text2" w:themeShade="80"/>
          <w:w w:val="110"/>
        </w:rPr>
        <w:t>.</w:t>
      </w:r>
      <w:r w:rsidR="002E30CD">
        <w:rPr>
          <w:rFonts w:ascii="Cambria" w:hAnsi="Cambria"/>
          <w:color w:val="0F243E" w:themeColor="text2" w:themeShade="80"/>
          <w:w w:val="110"/>
        </w:rPr>
        <w:t>Н.</w:t>
      </w:r>
    </w:p>
    <w:p w:rsidR="00221B8C" w:rsidRPr="00B231FF" w:rsidRDefault="00221B8C" w:rsidP="00221B8C">
      <w:pPr>
        <w:pStyle w:val="21"/>
        <w:spacing w:before="97"/>
        <w:ind w:left="0"/>
        <w:rPr>
          <w:rFonts w:ascii="Cambria" w:hAnsi="Cambria"/>
          <w:color w:val="0F243E" w:themeColor="text2" w:themeShade="80"/>
        </w:rPr>
      </w:pPr>
      <w:r w:rsidRPr="00B231FF">
        <w:rPr>
          <w:rFonts w:ascii="Cambria" w:hAnsi="Cambria"/>
          <w:color w:val="0F243E" w:themeColor="text2" w:themeShade="80"/>
          <w:w w:val="110"/>
        </w:rPr>
        <w:t xml:space="preserve">                                                                 </w:t>
      </w:r>
      <w:r>
        <w:rPr>
          <w:rFonts w:ascii="Cambria" w:hAnsi="Cambria"/>
          <w:color w:val="0F243E" w:themeColor="text2" w:themeShade="80"/>
          <w:w w:val="110"/>
        </w:rPr>
        <w:t xml:space="preserve">              </w:t>
      </w:r>
    </w:p>
    <w:p w:rsidR="00221B8C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</w:pPr>
    </w:p>
    <w:p w:rsidR="00221B8C" w:rsidRPr="00B231FF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221B8C" w:rsidRPr="00B231FF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243E" w:themeColor="text2" w:themeShade="80"/>
          <w:sz w:val="28"/>
          <w:szCs w:val="28"/>
        </w:rPr>
      </w:pPr>
    </w:p>
    <w:p w:rsidR="00221B8C" w:rsidRPr="00EF0C07" w:rsidRDefault="00221B8C" w:rsidP="00221B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C00000"/>
          <w:sz w:val="44"/>
          <w:szCs w:val="44"/>
        </w:rPr>
      </w:pPr>
      <w:bookmarkStart w:id="0" w:name="_GoBack"/>
      <w:bookmarkEnd w:id="0"/>
      <w:r w:rsidRPr="00EF0C07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</w:rPr>
        <w:lastRenderedPageBreak/>
        <w:t>Проект «Георгиевская ленточка – символ Великой Победы»</w:t>
      </w:r>
    </w:p>
    <w:p w:rsidR="00221B8C" w:rsidRPr="005A54FA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Тип проекта: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 информационно - практико-ориентированный</w:t>
      </w:r>
    </w:p>
    <w:p w:rsidR="00221B8C" w:rsidRPr="005A54FA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Вид проекта: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познавательный</w:t>
      </w:r>
    </w:p>
    <w:p w:rsidR="00221B8C" w:rsidRPr="005A54FA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Продолжительность проекта:</w:t>
      </w:r>
      <w:r>
        <w:rPr>
          <w:rFonts w:ascii="Times New Roman" w:eastAsia="Times New Roman" w:hAnsi="Times New Roman" w:cs="Times New Roman"/>
          <w:color w:val="000000"/>
          <w:sz w:val="28"/>
        </w:rPr>
        <w:t> краткосрочный (4-13 мая 2022 г.)</w:t>
      </w:r>
    </w:p>
    <w:p w:rsidR="00221B8C" w:rsidRPr="005A54FA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Участники проекта: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дети дошкольного возраста (5-6 лет),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воспитатели, родители воспитанников.</w:t>
      </w:r>
    </w:p>
    <w:p w:rsidR="00221B8C" w:rsidRPr="00EF0C07" w:rsidRDefault="00221B8C" w:rsidP="00221B8C">
      <w:pPr>
        <w:shd w:val="clear" w:color="auto" w:fill="FFFFFF"/>
        <w:spacing w:after="0" w:line="240" w:lineRule="auto"/>
        <w:ind w:left="4820" w:hanging="4820"/>
        <w:rPr>
          <w:rFonts w:ascii="Calibri" w:eastAsia="Times New Roman" w:hAnsi="Calibri" w:cs="Calibri"/>
          <w:color w:val="000000"/>
          <w:sz w:val="44"/>
          <w:szCs w:val="44"/>
        </w:rPr>
      </w:pPr>
      <w:r w:rsidRPr="00EF0C07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             </w:t>
      </w:r>
    </w:p>
    <w:p w:rsidR="00221B8C" w:rsidRPr="00D211C0" w:rsidRDefault="00221B8C" w:rsidP="00221B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8"/>
        </w:rPr>
      </w:pPr>
      <w:r w:rsidRPr="00D211C0">
        <w:rPr>
          <w:rFonts w:ascii="Times New Roman" w:eastAsia="Times New Roman" w:hAnsi="Times New Roman" w:cs="Times New Roman"/>
          <w:b/>
          <w:bCs/>
          <w:color w:val="C00000"/>
          <w:sz w:val="28"/>
        </w:rPr>
        <w:t>Актуальность проекта</w:t>
      </w:r>
    </w:p>
    <w:p w:rsidR="00221B8C" w:rsidRPr="00035634" w:rsidRDefault="00221B8C" w:rsidP="00221B8C">
      <w:pPr>
        <w:pStyle w:val="a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 xml:space="preserve"> </w:t>
      </w:r>
      <w:r w:rsidRPr="0003563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</w:rPr>
        <w:t>От прошлых дней – до вечности –</w:t>
      </w:r>
    </w:p>
    <w:p w:rsidR="00221B8C" w:rsidRPr="00035634" w:rsidRDefault="00221B8C" w:rsidP="00221B8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</w:t>
      </w:r>
      <w:r w:rsidRPr="0003563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И радость в ней и грусть…</w:t>
      </w:r>
    </w:p>
    <w:p w:rsidR="00221B8C" w:rsidRPr="00035634" w:rsidRDefault="00221B8C" w:rsidP="00221B8C">
      <w:pPr>
        <w:pStyle w:val="a5"/>
        <w:jc w:val="center"/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r w:rsidRPr="0003563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Георгиевская ленточка:</w:t>
      </w:r>
    </w:p>
    <w:p w:rsidR="00221B8C" w:rsidRPr="00035634" w:rsidRDefault="00221B8C" w:rsidP="00221B8C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</w:t>
      </w:r>
      <w:r w:rsidRPr="00035634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помню! Я горжусь!»</w:t>
      </w:r>
    </w:p>
    <w:p w:rsidR="00221B8C" w:rsidRDefault="00221B8C" w:rsidP="00221B8C">
      <w:pPr>
        <w:pStyle w:val="a5"/>
        <w:jc w:val="right"/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          </w:t>
      </w:r>
      <w:r w:rsidRPr="00035634">
        <w:rPr>
          <w:rStyle w:val="a4"/>
          <w:rFonts w:ascii="Times New Roman" w:hAnsi="Times New Roman" w:cs="Times New Roman"/>
          <w:b w:val="0"/>
          <w:i/>
          <w:iCs/>
          <w:color w:val="111111"/>
          <w:sz w:val="28"/>
          <w:szCs w:val="28"/>
          <w:bdr w:val="none" w:sz="0" w:space="0" w:color="auto" w:frame="1"/>
        </w:rPr>
        <w:t>Петр Давыдов</w:t>
      </w:r>
    </w:p>
    <w:p w:rsidR="00221B8C" w:rsidRDefault="00221B8C" w:rsidP="00221B8C">
      <w:pPr>
        <w:pStyle w:val="a5"/>
        <w:jc w:val="both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День Победы…Самый главный, самый чтимый и самый великий праздник нашей страны. </w:t>
      </w:r>
      <w:proofErr w:type="gramStart"/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Праздник  безграничного</w:t>
      </w:r>
      <w:proofErr w:type="gramEnd"/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 мужества и героизма, безмерной радости и безмерной скорби, ведь мы помним, какой ценой завоевана наша Победа…К сожалению, в настоящее время история Великой Отечественной войны безграмотно и безжалостно переписывается западными горе-историками.  В современном обществе появляются такие «проповедники», которые пытаются не только умалить, но и опорочить подвиг нашего народа, победившего в самой страшной войне в истории человечества и освободившего весь мир от фашистского господства.</w:t>
      </w:r>
    </w:p>
    <w:p w:rsidR="00221B8C" w:rsidRDefault="00221B8C" w:rsidP="00221B8C">
      <w:pPr>
        <w:pStyle w:val="a5"/>
        <w:jc w:val="both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Именно сейчас необходимо дать отпор очернителям нашей истории, не позволять им осквернять нашу Память и бесстыдно воровать  у нас нашу Победу!</w:t>
      </w:r>
    </w:p>
    <w:p w:rsidR="00221B8C" w:rsidRDefault="00221B8C" w:rsidP="00221B8C">
      <w:pPr>
        <w:pStyle w:val="a5"/>
        <w:jc w:val="both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В свете последних событий как никогда возрастает роль образовательных учреждений в деле патриотического и духовно-нравственного воспитания подрастающего поколения.</w:t>
      </w:r>
      <w:r w:rsidRPr="00FC007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Патриотизм — сложное и высокое человеческое чувство, оно так многогранно по своему содержанию, что неопределимо несколькими словами. Это любовь к родным и близким людям, к малой Родине, преклонение перед подвигом и гордость за свой народ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1B8C" w:rsidRDefault="00221B8C" w:rsidP="00221B8C">
      <w:pPr>
        <w:pStyle w:val="a5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На протяжении нескольких лет акция «Георгиевская ленточка» призывает нас помнить и гордиться подвигом нашего народа-победителя, чтить память героев, отдавших жизни за нашу мирную и счастливую жизнь, уважать представителей старшего поколения и по возможности оказывать им посильную помощь.</w:t>
      </w:r>
    </w:p>
    <w:p w:rsidR="00221B8C" w:rsidRDefault="00221B8C" w:rsidP="00221B8C">
      <w:pPr>
        <w:pStyle w:val="a5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Накануне праздника Великой Победы я поинтересовалась у детей и их родителей, что же им известно о георгиевской ленточке, знают ли они ее историю, почему она черно-оранжевого цвета?</w:t>
      </w:r>
    </w:p>
    <w:p w:rsidR="00221B8C" w:rsidRDefault="00221B8C" w:rsidP="00221B8C">
      <w:pPr>
        <w:pStyle w:val="a5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Результаты опроса, к сожалению, оказались неутешительными! Выяснилось,  несмотря на то, что каждый год родители и дети участвуют в акциях </w:t>
      </w: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lastRenderedPageBreak/>
        <w:t>«Георгиевская ленточка» и «Бессмертный полк», подавляющее большинство о победной символике практически ничего не знают!</w:t>
      </w:r>
    </w:p>
    <w:p w:rsidR="00221B8C" w:rsidRDefault="00221B8C" w:rsidP="00221B8C">
      <w:pPr>
        <w:pStyle w:val="a5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В связи с полученными результатами, воспитателями нашей группы разработан и реализован проект «Георгиевская ленточка – символ Великой Победы».</w:t>
      </w:r>
    </w:p>
    <w:p w:rsidR="00221B8C" w:rsidRDefault="00221B8C" w:rsidP="00221B8C">
      <w:pPr>
        <w:pStyle w:val="a5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  <w:r w:rsidRPr="00D211C0">
        <w:rPr>
          <w:rStyle w:val="a4"/>
          <w:rFonts w:ascii="Times New Roman" w:hAnsi="Times New Roman" w:cs="Times New Roman"/>
          <w:iCs/>
          <w:color w:val="C00000"/>
          <w:sz w:val="28"/>
          <w:szCs w:val="28"/>
          <w:u w:val="single"/>
          <w:bdr w:val="none" w:sz="0" w:space="0" w:color="auto" w:frame="1"/>
        </w:rPr>
        <w:t>Цель проекта:</w:t>
      </w:r>
      <w:r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 xml:space="preserve"> формировать нравственно-патриотические чувства детей и их родителей посредством знакомства с историей георгиевской ленточки и участие  в акциях «Георгиевская ленточка» и «Бессмертный полк».</w:t>
      </w:r>
    </w:p>
    <w:p w:rsidR="00221B8C" w:rsidRPr="00D211C0" w:rsidRDefault="00221B8C" w:rsidP="00221B8C">
      <w:pPr>
        <w:pStyle w:val="a5"/>
        <w:rPr>
          <w:rStyle w:val="a4"/>
          <w:rFonts w:ascii="Times New Roman" w:hAnsi="Times New Roman" w:cs="Times New Roman"/>
          <w:iCs/>
          <w:color w:val="C00000"/>
          <w:sz w:val="28"/>
          <w:szCs w:val="28"/>
          <w:u w:val="single"/>
          <w:bdr w:val="none" w:sz="0" w:space="0" w:color="auto" w:frame="1"/>
        </w:rPr>
      </w:pPr>
      <w:r w:rsidRPr="00D211C0">
        <w:rPr>
          <w:rStyle w:val="a4"/>
          <w:rFonts w:ascii="Times New Roman" w:hAnsi="Times New Roman" w:cs="Times New Roman"/>
          <w:iCs/>
          <w:color w:val="C00000"/>
          <w:sz w:val="28"/>
          <w:szCs w:val="28"/>
          <w:u w:val="single"/>
          <w:bdr w:val="none" w:sz="0" w:space="0" w:color="auto" w:frame="1"/>
        </w:rPr>
        <w:t>Задачи проекта:</w:t>
      </w:r>
    </w:p>
    <w:p w:rsidR="00221B8C" w:rsidRPr="00C44726" w:rsidRDefault="00221B8C" w:rsidP="00221B8C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</w:pPr>
      <w:r w:rsidRPr="008949BC">
        <w:rPr>
          <w:rFonts w:ascii="Times New Roman" w:eastAsia="Times New Roman" w:hAnsi="Times New Roman" w:cs="Times New Roman"/>
          <w:color w:val="000000"/>
          <w:sz w:val="28"/>
        </w:rPr>
        <w:t>Формировать начальные представление о Великой Отечественной войне и значении победы нашего народа в Великой Отечественной войне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C44726">
        <w:rPr>
          <w:rFonts w:ascii="Times New Roman" w:eastAsia="Times New Roman" w:hAnsi="Times New Roman" w:cs="Times New Roman"/>
          <w:i/>
          <w:iCs/>
          <w:sz w:val="29"/>
        </w:rPr>
        <w:t>чувство сопричастности к великому празднику Дню Победы</w:t>
      </w:r>
    </w:p>
    <w:p w:rsidR="00221B8C" w:rsidRPr="00C44726" w:rsidRDefault="00221B8C" w:rsidP="00221B8C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</w:pPr>
      <w:r w:rsidRPr="00C44726">
        <w:rPr>
          <w:rFonts w:ascii="Times New Roman" w:eastAsia="Times New Roman" w:hAnsi="Times New Roman" w:cs="Times New Roman"/>
          <w:i/>
          <w:iCs/>
          <w:sz w:val="29"/>
        </w:rPr>
        <w:t>Формировать у детей </w:t>
      </w:r>
      <w:r w:rsidRPr="005A7BDB">
        <w:rPr>
          <w:rFonts w:ascii="Times New Roman" w:eastAsia="Times New Roman" w:hAnsi="Times New Roman" w:cs="Times New Roman"/>
          <w:sz w:val="29"/>
          <w:szCs w:val="29"/>
        </w:rPr>
        <w:t>нравственные понятия: сострадание, сопереживание людям старшего возраста; чувство уважения и заботы к Защитникам Отечества, уважения к истории своего народа</w:t>
      </w:r>
    </w:p>
    <w:p w:rsidR="00221B8C" w:rsidRPr="008949BC" w:rsidRDefault="00221B8C" w:rsidP="00221B8C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Организовать </w:t>
      </w:r>
      <w:r w:rsidRPr="008949BC">
        <w:rPr>
          <w:rFonts w:ascii="Times New Roman" w:eastAsia="Times New Roman" w:hAnsi="Times New Roman" w:cs="Times New Roman"/>
          <w:color w:val="000000"/>
          <w:sz w:val="28"/>
        </w:rPr>
        <w:t xml:space="preserve"> работу с родителями, привлекая их к патриотическому воспитанию в семье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1B8C" w:rsidRPr="008949BC" w:rsidRDefault="00221B8C" w:rsidP="00221B8C">
      <w:pPr>
        <w:pStyle w:val="a5"/>
        <w:numPr>
          <w:ilvl w:val="0"/>
          <w:numId w:val="6"/>
        </w:numPr>
        <w:rPr>
          <w:rFonts w:ascii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Развивать творческий потенциал детей, обогащать </w:t>
      </w:r>
      <w:r w:rsidRPr="008949BC">
        <w:rPr>
          <w:rFonts w:ascii="Times New Roman" w:eastAsia="Times New Roman" w:hAnsi="Times New Roman" w:cs="Times New Roman"/>
          <w:color w:val="000000"/>
          <w:sz w:val="28"/>
        </w:rPr>
        <w:t>словарный запас детей, познакомить с произведениями художественной литературы и музыки военных лет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1B8C" w:rsidRDefault="00221B8C" w:rsidP="00221B8C">
      <w:pPr>
        <w:pStyle w:val="a5"/>
        <w:rPr>
          <w:rStyle w:val="a4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</w:pPr>
    </w:p>
    <w:p w:rsidR="00221B8C" w:rsidRPr="009B74C8" w:rsidRDefault="00221B8C" w:rsidP="00221B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C00000"/>
        </w:rPr>
      </w:pPr>
      <w:r w:rsidRPr="009B74C8">
        <w:rPr>
          <w:rFonts w:ascii="Times New Roman" w:eastAsia="Times New Roman" w:hAnsi="Times New Roman" w:cs="Times New Roman"/>
          <w:b/>
          <w:bCs/>
          <w:color w:val="C00000"/>
          <w:sz w:val="28"/>
        </w:rPr>
        <w:t>Этапы проекта</w:t>
      </w:r>
    </w:p>
    <w:p w:rsidR="00221B8C" w:rsidRPr="00EC1D18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2060"/>
        </w:rPr>
      </w:pPr>
      <w:r w:rsidRPr="00EC1D18"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I этап. Подготовительный</w:t>
      </w:r>
    </w:p>
    <w:p w:rsidR="00221B8C" w:rsidRPr="005A54FA" w:rsidRDefault="00221B8C" w:rsidP="00221B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Подбор детской художественной литературы для чтения детям;</w:t>
      </w:r>
    </w:p>
    <w:p w:rsidR="00221B8C" w:rsidRPr="005A54FA" w:rsidRDefault="00221B8C" w:rsidP="00221B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Просмотр и обсуждение презентаций «История георгиевской ленты»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21B8C" w:rsidRPr="005A54FA" w:rsidRDefault="00221B8C" w:rsidP="00221B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Подбор сюжетных картинок и иллюстраций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теме «Георгиевская лента»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221B8C" w:rsidRPr="00217A6A" w:rsidRDefault="00221B8C" w:rsidP="00221B8C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Работа с методическим материалом, литературой по данной теме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217A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17A6A">
        <w:rPr>
          <w:rFonts w:ascii="Times New Roman" w:eastAsia="Times New Roman" w:hAnsi="Times New Roman" w:cs="Times New Roman"/>
          <w:b/>
          <w:color w:val="002060"/>
          <w:sz w:val="28"/>
          <w:u w:val="single"/>
        </w:rPr>
        <w:t>II этап. Основной</w:t>
      </w:r>
    </w:p>
    <w:p w:rsidR="00221B8C" w:rsidRPr="00CA408D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Проведение с детьми бесед о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Великой Отечественной 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войне;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Чтение художественной литературы детям (заучивание стихов, заучивание пословиц о Родине);</w:t>
      </w:r>
    </w:p>
    <w:p w:rsidR="00221B8C" w:rsidRPr="00CA408D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Рассматривание картин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иллюстраций о Великой Отечественной войне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; 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Выставка детских работ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«Лепестки георгиевских лент»;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Просмотр презентаций;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Разучивание песен военной тематики;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Прослушивание музыкальных произведений о войне;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Спортивная эстафета «Вперед, к Победе!»</w:t>
      </w:r>
    </w:p>
    <w:p w:rsidR="00221B8C" w:rsidRPr="005A54FA" w:rsidRDefault="00221B8C" w:rsidP="00221B8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Акции  «Георгиевская ленточка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«Открытка ветерану»</w:t>
      </w:r>
    </w:p>
    <w:p w:rsidR="00221B8C" w:rsidRPr="009B74C8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u w:val="single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B74C8">
        <w:rPr>
          <w:rFonts w:ascii="Times New Roman" w:eastAsia="Times New Roman" w:hAnsi="Times New Roman" w:cs="Times New Roman"/>
          <w:b/>
          <w:bCs/>
          <w:color w:val="002060"/>
          <w:sz w:val="28"/>
          <w:u w:val="single"/>
        </w:rPr>
        <w:t>III этап. Итоговый</w:t>
      </w:r>
    </w:p>
    <w:p w:rsidR="00221B8C" w:rsidRDefault="00221B8C" w:rsidP="00221B8C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Литературно-музыкальная </w:t>
      </w:r>
      <w:r>
        <w:rPr>
          <w:rFonts w:ascii="Times New Roman" w:eastAsia="Times New Roman" w:hAnsi="Times New Roman" w:cs="Times New Roman"/>
          <w:color w:val="000000"/>
          <w:sz w:val="28"/>
        </w:rPr>
        <w:t>постановка  «Я помню! Я горжусь!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21B8C" w:rsidRPr="005A7BDB" w:rsidRDefault="00221B8C" w:rsidP="00221B8C">
      <w:pPr>
        <w:spacing w:before="360" w:after="0" w:line="240" w:lineRule="auto"/>
        <w:jc w:val="center"/>
        <w:rPr>
          <w:rFonts w:ascii="Times New Roman" w:eastAsia="Times New Roman" w:hAnsi="Times New Roman" w:cs="Times New Roman"/>
          <w:color w:val="C00000"/>
          <w:sz w:val="29"/>
          <w:szCs w:val="29"/>
        </w:rPr>
      </w:pPr>
      <w:r w:rsidRPr="00585F34">
        <w:rPr>
          <w:rFonts w:ascii="Times New Roman" w:eastAsia="Times New Roman" w:hAnsi="Times New Roman" w:cs="Times New Roman"/>
          <w:b/>
          <w:bCs/>
          <w:color w:val="C00000"/>
          <w:sz w:val="29"/>
        </w:rPr>
        <w:lastRenderedPageBreak/>
        <w:t>Ожидаемые результаты проекта:</w:t>
      </w:r>
    </w:p>
    <w:p w:rsidR="00221B8C" w:rsidRPr="005A7BDB" w:rsidRDefault="00221B8C" w:rsidP="00221B8C">
      <w:pPr>
        <w:numPr>
          <w:ilvl w:val="0"/>
          <w:numId w:val="7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A7BDB">
        <w:rPr>
          <w:rFonts w:ascii="Times New Roman" w:eastAsia="Times New Roman" w:hAnsi="Times New Roman" w:cs="Times New Roman"/>
          <w:sz w:val="29"/>
          <w:szCs w:val="29"/>
        </w:rPr>
        <w:t>Создание благоприятных условий для воспитания гражданско-патриотических чувств детей и реализация совместной творческой деятельности детей и родителей.</w:t>
      </w:r>
    </w:p>
    <w:p w:rsidR="00221B8C" w:rsidRPr="005A7BDB" w:rsidRDefault="00221B8C" w:rsidP="00221B8C">
      <w:pPr>
        <w:numPr>
          <w:ilvl w:val="0"/>
          <w:numId w:val="7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A7BDB">
        <w:rPr>
          <w:rFonts w:ascii="Times New Roman" w:eastAsia="Times New Roman" w:hAnsi="Times New Roman" w:cs="Times New Roman"/>
          <w:sz w:val="29"/>
          <w:szCs w:val="29"/>
        </w:rPr>
        <w:t>Развитие и воспитание патриотических чувств у детей в процессе реализаци</w:t>
      </w:r>
      <w:r>
        <w:rPr>
          <w:rFonts w:ascii="Times New Roman" w:eastAsia="Times New Roman" w:hAnsi="Times New Roman" w:cs="Times New Roman"/>
          <w:sz w:val="29"/>
          <w:szCs w:val="29"/>
        </w:rPr>
        <w:t>и проекта через проведение акций «Георгиевская ленточка» и «Бессмертный полк».</w:t>
      </w:r>
    </w:p>
    <w:p w:rsidR="00221B8C" w:rsidRPr="005A7BDB" w:rsidRDefault="00221B8C" w:rsidP="00221B8C">
      <w:pPr>
        <w:numPr>
          <w:ilvl w:val="0"/>
          <w:numId w:val="7"/>
        </w:numPr>
        <w:spacing w:before="100" w:beforeAutospacing="1" w:after="18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A7BDB">
        <w:rPr>
          <w:rFonts w:ascii="Times New Roman" w:eastAsia="Times New Roman" w:hAnsi="Times New Roman" w:cs="Times New Roman"/>
          <w:sz w:val="29"/>
          <w:szCs w:val="29"/>
        </w:rPr>
        <w:t>Формирование познавательной, речевой активности, творческих способностей, коммуникативных навыков у детей.</w:t>
      </w:r>
    </w:p>
    <w:p w:rsidR="00221B8C" w:rsidRPr="003749F5" w:rsidRDefault="00221B8C" w:rsidP="00221B8C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  <w:r w:rsidRPr="005A7BDB">
        <w:rPr>
          <w:rFonts w:ascii="Times New Roman" w:eastAsia="Times New Roman" w:hAnsi="Times New Roman" w:cs="Times New Roman"/>
          <w:sz w:val="29"/>
          <w:szCs w:val="29"/>
        </w:rPr>
        <w:t>Повышение компетентности родителей в вопросах формирования патриотических чувств у детей и заинтересованности родительской общественности в пополнении и РППС группы по духовно-нравственному и социально-коммуникативному развитию детей.</w:t>
      </w:r>
    </w:p>
    <w:p w:rsidR="00221B8C" w:rsidRPr="003749F5" w:rsidRDefault="00221B8C" w:rsidP="00221B8C">
      <w:pPr>
        <w:shd w:val="clear" w:color="auto" w:fill="FFFFFF"/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9B74C8">
        <w:rPr>
          <w:rFonts w:ascii="Times New Roman" w:eastAsia="Times New Roman" w:hAnsi="Times New Roman" w:cs="Times New Roman"/>
          <w:b/>
          <w:color w:val="C00000"/>
          <w:sz w:val="28"/>
        </w:rPr>
        <w:t>Содержание проекта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486"/>
      </w:tblGrid>
      <w:tr w:rsidR="00221B8C" w:rsidTr="005E5CC7">
        <w:tc>
          <w:tcPr>
            <w:tcW w:w="2365" w:type="dxa"/>
          </w:tcPr>
          <w:p w:rsidR="00221B8C" w:rsidRPr="00217A6A" w:rsidRDefault="00221B8C" w:rsidP="005E5CC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217A6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6486" w:type="dxa"/>
          </w:tcPr>
          <w:p w:rsidR="00221B8C" w:rsidRPr="00217A6A" w:rsidRDefault="00221B8C" w:rsidP="005E5CC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217A6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Содержание деятельности</w:t>
            </w:r>
          </w:p>
        </w:tc>
      </w:tr>
      <w:tr w:rsidR="00221B8C" w:rsidTr="005E5CC7">
        <w:tc>
          <w:tcPr>
            <w:tcW w:w="2365" w:type="dxa"/>
          </w:tcPr>
          <w:p w:rsidR="00221B8C" w:rsidRPr="00152ABA" w:rsidRDefault="00221B8C" w:rsidP="005E5CC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2ABA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486" w:type="dxa"/>
          </w:tcPr>
          <w:p w:rsidR="00221B8C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1.Беседы «Что я знаю о войне», «Никто не забыт! Ничто не забыто!»</w:t>
            </w:r>
          </w:p>
          <w:p w:rsidR="00221B8C" w:rsidRPr="00152ABA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ABA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221B8C" w:rsidRPr="00152ABA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ABA">
              <w:rPr>
                <w:rFonts w:ascii="Times New Roman" w:hAnsi="Times New Roman" w:cs="Times New Roman"/>
                <w:sz w:val="28"/>
                <w:szCs w:val="28"/>
              </w:rPr>
              <w:t>П. Давыдов «Георгиевская ленточка», Г. Свиридова «Георгиевская ленточка», С. П. Алексеев «Победа будет за нами!», С. Пивоваров «Старый снимок», И. Ревю «О Великой Отечественной войне. Рассказ детям»;</w:t>
            </w:r>
          </w:p>
          <w:p w:rsidR="00221B8C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52ABA">
              <w:rPr>
                <w:rFonts w:ascii="Times New Roman" w:hAnsi="Times New Roman" w:cs="Times New Roman"/>
                <w:sz w:val="28"/>
                <w:szCs w:val="28"/>
              </w:rPr>
              <w:t>Подборка детских произведений для домашнего чтения: Е. Благинина «Миру - мир», А. Митяев «Рассказы о Великой Отечественной войне». К. М. Симонов «Товарищ».</w:t>
            </w:r>
          </w:p>
          <w:p w:rsidR="00221B8C" w:rsidRPr="002B6743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Сюжетно-ролевые  игры 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 xml:space="preserve"> «На границе», «Моряки», «Летчики», «Солдаты»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1B8C" w:rsidRPr="002B6743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Рассматривание буклетов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просмотр презентаций «История георгиевской ленточки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». Беседа по содержанию.</w:t>
            </w:r>
          </w:p>
          <w:p w:rsidR="00221B8C" w:rsidRPr="002B6743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Дидактические игры: «Воину-солдату свое оружие»,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«Кто где служит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«Собери вещмешок»</w:t>
            </w:r>
          </w:p>
          <w:p w:rsidR="00221B8C" w:rsidRPr="00C1563A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рассказов из личного опыта «День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моей семье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21B8C" w:rsidTr="005E5CC7">
        <w:tc>
          <w:tcPr>
            <w:tcW w:w="2365" w:type="dxa"/>
          </w:tcPr>
          <w:p w:rsidR="00221B8C" w:rsidRPr="002B6743" w:rsidRDefault="00221B8C" w:rsidP="005E5CC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6743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486" w:type="dxa"/>
          </w:tcPr>
          <w:p w:rsidR="00221B8C" w:rsidRPr="002B6743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Беседы: 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«Великая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ечественная война», «Знамя Победы», «Памятник Неизвестному солдату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 xml:space="preserve">», «День Победы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нашем городе»</w:t>
            </w:r>
          </w:p>
          <w:p w:rsidR="00221B8C" w:rsidRPr="002B6743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 xml:space="preserve">«Мы помним, мы гордимся. История Георгиевской 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ленты»</w:t>
            </w:r>
          </w:p>
          <w:p w:rsidR="00221B8C" w:rsidRPr="002B6743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плакатов и 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Великой Отечественной 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>войне;</w:t>
            </w:r>
          </w:p>
          <w:p w:rsidR="00221B8C" w:rsidRPr="00C1563A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«Боевые ордена и награды»</w:t>
            </w:r>
            <w:r w:rsidRPr="002B6743">
              <w:rPr>
                <w:rFonts w:ascii="Times New Roman" w:hAnsi="Times New Roman" w:cs="Times New Roman"/>
                <w:sz w:val="28"/>
                <w:szCs w:val="28"/>
              </w:rPr>
              <w:t xml:space="preserve"> (показ фотографий орденов и медалей);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 «Мой дедушка герой» с демонстрацией медалей и орденов ветерана Великой Отечественной войны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Евтухова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Матвея Егоровича.</w:t>
            </w:r>
          </w:p>
        </w:tc>
      </w:tr>
      <w:tr w:rsidR="00221B8C" w:rsidTr="005E5CC7">
        <w:tc>
          <w:tcPr>
            <w:tcW w:w="2365" w:type="dxa"/>
          </w:tcPr>
          <w:p w:rsidR="00221B8C" w:rsidRDefault="00221B8C" w:rsidP="005E5CC7">
            <w:pPr>
              <w:spacing w:before="30" w:after="30"/>
              <w:jc w:val="center"/>
              <w:rPr>
                <w:rFonts w:ascii="Calibri" w:eastAsia="Times New Roman" w:hAnsi="Calibri" w:cs="Calibri"/>
                <w:b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Художественно-эстетическое </w:t>
            </w:r>
            <w:r w:rsidRPr="002B674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</w:p>
        </w:tc>
        <w:tc>
          <w:tcPr>
            <w:tcW w:w="6486" w:type="dxa"/>
          </w:tcPr>
          <w:p w:rsidR="00221B8C" w:rsidRPr="00C1563A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«Фронтовая весна», «Цветы Победы», «Лепестки георгиевских лент», «Салют, Победа!»</w:t>
            </w:r>
          </w:p>
          <w:p w:rsidR="00221B8C" w:rsidRDefault="00221B8C" w:rsidP="005E5CC7">
            <w:pPr>
              <w:pStyle w:val="a5"/>
              <w:rPr>
                <w:rFonts w:ascii="Calibri" w:eastAsia="Times New Roman" w:hAnsi="Calibri" w:cs="Calibri"/>
                <w:b/>
                <w:color w:val="C00000"/>
              </w:rPr>
            </w:pPr>
            <w:r w:rsidRPr="00C1563A">
              <w:rPr>
                <w:rFonts w:ascii="Times New Roman" w:hAnsi="Times New Roman" w:cs="Times New Roman"/>
                <w:sz w:val="28"/>
                <w:szCs w:val="28"/>
              </w:rPr>
              <w:t>Аппликация: «Георгиевская ленточка»,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«Звезда Победы», «Солдатский треугольник»</w:t>
            </w:r>
          </w:p>
        </w:tc>
      </w:tr>
      <w:tr w:rsidR="00221B8C" w:rsidTr="005E5CC7">
        <w:tc>
          <w:tcPr>
            <w:tcW w:w="2365" w:type="dxa"/>
          </w:tcPr>
          <w:p w:rsidR="00221B8C" w:rsidRPr="00C1563A" w:rsidRDefault="00221B8C" w:rsidP="005E5CC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563A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Музыкальное развитие</w:t>
            </w:r>
          </w:p>
        </w:tc>
        <w:tc>
          <w:tcPr>
            <w:tcW w:w="6486" w:type="dxa"/>
          </w:tcPr>
          <w:p w:rsidR="00221B8C" w:rsidRPr="00007A16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563A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музыкальных произведений военно-патриотической тематики Д. </w:t>
            </w:r>
            <w:proofErr w:type="spellStart"/>
            <w:r w:rsidRPr="00C1563A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  <w:r w:rsidRPr="00C1563A">
              <w:rPr>
                <w:rFonts w:ascii="Times New Roman" w:hAnsi="Times New Roman" w:cs="Times New Roman"/>
                <w:sz w:val="28"/>
                <w:szCs w:val="28"/>
              </w:rPr>
              <w:t xml:space="preserve"> «День Победы», М. </w:t>
            </w:r>
            <w:proofErr w:type="spellStart"/>
            <w:r w:rsidRPr="00C1563A">
              <w:rPr>
                <w:rFonts w:ascii="Times New Roman" w:hAnsi="Times New Roman" w:cs="Times New Roman"/>
                <w:sz w:val="28"/>
                <w:szCs w:val="28"/>
              </w:rPr>
              <w:t>Блантера</w:t>
            </w:r>
            <w:proofErr w:type="spellEnd"/>
            <w:r w:rsidRPr="00C1563A">
              <w:rPr>
                <w:rFonts w:ascii="Times New Roman" w:hAnsi="Times New Roman" w:cs="Times New Roman"/>
                <w:sz w:val="28"/>
                <w:szCs w:val="28"/>
              </w:rPr>
              <w:t xml:space="preserve"> «Катюша», А. Филиппенко «Вечный 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онь», «Священная война», «Алеша</w:t>
            </w:r>
            <w:r w:rsidRPr="00C156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21B8C" w:rsidTr="005E5CC7">
        <w:tc>
          <w:tcPr>
            <w:tcW w:w="2365" w:type="dxa"/>
          </w:tcPr>
          <w:p w:rsidR="00221B8C" w:rsidRPr="00C1563A" w:rsidRDefault="00221B8C" w:rsidP="005E5CC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486" w:type="dxa"/>
          </w:tcPr>
          <w:p w:rsidR="00221B8C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«Пальчики-бойцы»,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параде»,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-баты, шли солдаты!», «Отважный капитан»;</w:t>
            </w:r>
          </w:p>
          <w:p w:rsidR="00221B8C" w:rsidRPr="00C1563A" w:rsidRDefault="00221B8C" w:rsidP="005E5CC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Подвижные игры и упражнения «Снайперы», «Саперы», «Разведчики», «Донесение», «Помоги раненому», «Самолеты», «Радисты»</w:t>
            </w:r>
          </w:p>
        </w:tc>
      </w:tr>
    </w:tbl>
    <w:p w:rsidR="00221B8C" w:rsidRPr="005A54FA" w:rsidRDefault="00221B8C" w:rsidP="00221B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21B8C" w:rsidRPr="003749F5" w:rsidRDefault="00221B8C" w:rsidP="00221B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C00000"/>
        </w:rPr>
      </w:pPr>
      <w:r w:rsidRPr="003749F5">
        <w:rPr>
          <w:rFonts w:ascii="Times New Roman" w:eastAsia="Times New Roman" w:hAnsi="Times New Roman" w:cs="Times New Roman"/>
          <w:b/>
          <w:bCs/>
          <w:color w:val="C00000"/>
          <w:sz w:val="28"/>
        </w:rPr>
        <w:t>Результаты проекта:</w:t>
      </w:r>
    </w:p>
    <w:p w:rsidR="00221B8C" w:rsidRPr="005A54FA" w:rsidRDefault="00221B8C" w:rsidP="00221B8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 w:rsidRPr="005A54FA">
        <w:rPr>
          <w:rFonts w:ascii="Times New Roman" w:eastAsia="Times New Roman" w:hAnsi="Times New Roman" w:cs="Times New Roman"/>
          <w:color w:val="000000"/>
          <w:sz w:val="28"/>
        </w:rPr>
        <w:t>Проект «Георгиевская ленточка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– символ Великой Победы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>»  способствовал реализации  задач патриотического и гражданского воспитания детей, формированию любви к Родине,  уважения к ветеранам и пожилым людям;</w:t>
      </w:r>
    </w:p>
    <w:p w:rsidR="00221B8C" w:rsidRPr="005A54FA" w:rsidRDefault="00221B8C" w:rsidP="00221B8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Дети узнали 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истории 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Георгиевской</w:t>
      </w:r>
      <w:proofErr w:type="gramEnd"/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ленточки, стали непосредственными участниками акций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«Георгиевская ленточка» и «Бессмертный полк»</w:t>
      </w:r>
    </w:p>
    <w:p w:rsidR="00221B8C" w:rsidRPr="005A54FA" w:rsidRDefault="00221B8C" w:rsidP="00221B8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Большинство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родителей с огромным желанием приняли участие во всех мероприятиях, организуемых в группе;</w:t>
      </w:r>
    </w:p>
    <w:p w:rsidR="00221B8C" w:rsidRPr="003749F5" w:rsidRDefault="00221B8C" w:rsidP="00221B8C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40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детей и родителей возник неподдельный интерес к героическому прошлому нашей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страны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к истории своей </w:t>
      </w:r>
      <w:r w:rsidRPr="005A54FA">
        <w:rPr>
          <w:rFonts w:ascii="Times New Roman" w:eastAsia="Times New Roman" w:hAnsi="Times New Roman" w:cs="Times New Roman"/>
          <w:color w:val="000000"/>
          <w:sz w:val="28"/>
        </w:rPr>
        <w:t xml:space="preserve"> семьи, о чем свидетельствует проведённая поисковая работа.</w:t>
      </w:r>
    </w:p>
    <w:p w:rsidR="00221B8C" w:rsidRDefault="00221B8C" w:rsidP="00221B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B8C" w:rsidRDefault="00221B8C" w:rsidP="00221B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B8C" w:rsidRDefault="00221B8C" w:rsidP="00221B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B8C" w:rsidRDefault="00221B8C" w:rsidP="00221B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B8C" w:rsidRDefault="00221B8C" w:rsidP="00221B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B8C" w:rsidRDefault="00221B8C" w:rsidP="00221B8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21B8C" w:rsidRPr="005A54FA" w:rsidRDefault="00221B8C" w:rsidP="00221B8C">
      <w:p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21B8C" w:rsidRPr="00091057" w:rsidRDefault="00221B8C" w:rsidP="00221B8C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Calibri"/>
          <w:color w:val="002060"/>
        </w:rPr>
      </w:pPr>
      <w:r w:rsidRPr="00091057">
        <w:rPr>
          <w:rFonts w:ascii="Times New Roman" w:eastAsia="Times New Roman" w:hAnsi="Times New Roman" w:cs="Times New Roman"/>
          <w:b/>
          <w:bCs/>
          <w:color w:val="002060"/>
          <w:sz w:val="28"/>
        </w:rPr>
        <w:lastRenderedPageBreak/>
        <w:t>Список используемой литературы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sz w:val="29"/>
          <w:szCs w:val="29"/>
        </w:rPr>
        <w:t>Алешина Н. В. Патриотическое воспитание дошкольников: методические рекомендации, М.: ЦГЛ, 2005.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sz w:val="29"/>
          <w:szCs w:val="29"/>
        </w:rPr>
        <w:t>Алексеева О., Петропавловская Л. Задания для маленьких патриотов // Ребенок в детском саду. –2010. –№ 2.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sz w:val="29"/>
          <w:szCs w:val="29"/>
        </w:rPr>
        <w:t>Буре Р. С. ФГОС Социально-нравственное развитие, М., 2016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 w:rsidRPr="008F5B26">
        <w:rPr>
          <w:rFonts w:ascii="Times New Roman" w:eastAsia="Times New Roman" w:hAnsi="Times New Roman" w:cs="Times New Roman"/>
          <w:sz w:val="29"/>
          <w:szCs w:val="29"/>
        </w:rPr>
        <w:t>Кондрыкинская</w:t>
      </w:r>
      <w:proofErr w:type="spellEnd"/>
      <w:r w:rsidRPr="008F5B26">
        <w:rPr>
          <w:rFonts w:ascii="Times New Roman" w:eastAsia="Times New Roman" w:hAnsi="Times New Roman" w:cs="Times New Roman"/>
          <w:sz w:val="29"/>
          <w:szCs w:val="29"/>
        </w:rPr>
        <w:t xml:space="preserve"> Л. А. Дошкольникам о защитниках Отечества: методическое пособие по патриотическому воспитанию в ДОУ — М.: ТЦ Сфера, 2006.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 w:rsidRPr="008F5B26">
        <w:rPr>
          <w:rFonts w:ascii="Times New Roman" w:eastAsia="Times New Roman" w:hAnsi="Times New Roman" w:cs="Times New Roman"/>
          <w:sz w:val="29"/>
          <w:szCs w:val="29"/>
        </w:rPr>
        <w:t>КазаковаА</w:t>
      </w:r>
      <w:proofErr w:type="spellEnd"/>
      <w:r w:rsidRPr="008F5B26">
        <w:rPr>
          <w:rFonts w:ascii="Times New Roman" w:eastAsia="Times New Roman" w:hAnsi="Times New Roman" w:cs="Times New Roman"/>
          <w:sz w:val="29"/>
          <w:szCs w:val="29"/>
        </w:rPr>
        <w:t>. П., Шорыгина Т. А. Детям о Великой Победе М., 2010 г.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sz w:val="29"/>
          <w:szCs w:val="29"/>
        </w:rPr>
        <w:t>Казакова А. П., Шорыгина Т. А. Детям о Великой Победе. Беседы о Второй мировой войне — М.: Изд. ГНОМ, 2011.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after="18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sz w:val="29"/>
          <w:szCs w:val="29"/>
        </w:rPr>
        <w:t>Носова Г. Воспитываем гражданина России // Ребенок в детском саду. –2009. –№ 3.</w:t>
      </w:r>
    </w:p>
    <w:p w:rsidR="00221B8C" w:rsidRPr="008F5B26" w:rsidRDefault="00221B8C" w:rsidP="00221B8C">
      <w:pPr>
        <w:numPr>
          <w:ilvl w:val="0"/>
          <w:numId w:val="5"/>
        </w:numPr>
        <w:shd w:val="clear" w:color="auto" w:fill="FFFFFF"/>
        <w:spacing w:before="100" w:beforeAutospacing="1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proofErr w:type="spellStart"/>
      <w:r w:rsidRPr="008F5B26">
        <w:rPr>
          <w:rFonts w:ascii="Times New Roman" w:eastAsia="Times New Roman" w:hAnsi="Times New Roman" w:cs="Times New Roman"/>
          <w:sz w:val="29"/>
          <w:szCs w:val="29"/>
        </w:rPr>
        <w:t>ШорыгинаТ</w:t>
      </w:r>
      <w:proofErr w:type="spellEnd"/>
      <w:r w:rsidRPr="008F5B26">
        <w:rPr>
          <w:rFonts w:ascii="Times New Roman" w:eastAsia="Times New Roman" w:hAnsi="Times New Roman" w:cs="Times New Roman"/>
          <w:sz w:val="29"/>
          <w:szCs w:val="29"/>
        </w:rPr>
        <w:t>. А. День Победы, М., 2010 г.</w:t>
      </w:r>
    </w:p>
    <w:p w:rsidR="00221B8C" w:rsidRPr="005A54FA" w:rsidRDefault="00221B8C" w:rsidP="00221B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</w:p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2060"/>
          <w:sz w:val="32"/>
          <w:szCs w:val="32"/>
          <w:bdr w:val="none" w:sz="0" w:space="0" w:color="auto" w:frame="1"/>
        </w:rPr>
      </w:pPr>
      <w:r w:rsidRPr="003749F5">
        <w:rPr>
          <w:rStyle w:val="a4"/>
          <w:color w:val="002060"/>
          <w:sz w:val="32"/>
          <w:szCs w:val="32"/>
          <w:bdr w:val="none" w:sz="0" w:space="0" w:color="auto" w:frame="1"/>
        </w:rPr>
        <w:lastRenderedPageBreak/>
        <w:t xml:space="preserve">Приложение к проекту </w:t>
      </w:r>
    </w:p>
    <w:p w:rsidR="00221B8C" w:rsidRPr="003749F5" w:rsidRDefault="00221B8C" w:rsidP="00221B8C">
      <w:pPr>
        <w:pStyle w:val="a3"/>
        <w:shd w:val="clear" w:color="auto" w:fill="FFFFFF"/>
        <w:spacing w:before="0" w:beforeAutospacing="0" w:after="0" w:afterAutospacing="0"/>
        <w:jc w:val="center"/>
        <w:rPr>
          <w:color w:val="002060"/>
          <w:sz w:val="32"/>
          <w:szCs w:val="32"/>
        </w:rPr>
      </w:pPr>
      <w:r w:rsidRPr="003749F5">
        <w:rPr>
          <w:rStyle w:val="a4"/>
          <w:color w:val="002060"/>
          <w:sz w:val="32"/>
          <w:szCs w:val="32"/>
          <w:bdr w:val="none" w:sz="0" w:space="0" w:color="auto" w:frame="1"/>
        </w:rPr>
        <w:t>«Ге</w:t>
      </w:r>
      <w:r>
        <w:rPr>
          <w:rStyle w:val="a4"/>
          <w:color w:val="002060"/>
          <w:sz w:val="32"/>
          <w:szCs w:val="32"/>
          <w:bdr w:val="none" w:sz="0" w:space="0" w:color="auto" w:frame="1"/>
        </w:rPr>
        <w:t>о</w:t>
      </w:r>
      <w:r w:rsidRPr="003749F5">
        <w:rPr>
          <w:rStyle w:val="a4"/>
          <w:color w:val="002060"/>
          <w:sz w:val="32"/>
          <w:szCs w:val="32"/>
          <w:bdr w:val="none" w:sz="0" w:space="0" w:color="auto" w:frame="1"/>
        </w:rPr>
        <w:t>ргиев</w:t>
      </w:r>
      <w:r>
        <w:rPr>
          <w:rStyle w:val="a4"/>
          <w:color w:val="002060"/>
          <w:sz w:val="32"/>
          <w:szCs w:val="32"/>
          <w:bdr w:val="none" w:sz="0" w:space="0" w:color="auto" w:frame="1"/>
        </w:rPr>
        <w:t>с</w:t>
      </w:r>
      <w:r w:rsidRPr="003749F5">
        <w:rPr>
          <w:rStyle w:val="a4"/>
          <w:color w:val="002060"/>
          <w:sz w:val="32"/>
          <w:szCs w:val="32"/>
          <w:bdr w:val="none" w:sz="0" w:space="0" w:color="auto" w:frame="1"/>
        </w:rPr>
        <w:t>кая ленточка – символ Великой Победы»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749F5">
        <w:rPr>
          <w:rFonts w:ascii="Times New Roman" w:hAnsi="Times New Roman" w:cs="Times New Roman"/>
          <w:b/>
          <w:color w:val="C00000"/>
          <w:sz w:val="28"/>
          <w:szCs w:val="28"/>
        </w:rPr>
        <w:t>Пальчиковая гимнастика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«Пальчики-бойцы»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Пальцы эти – все бойцы.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Удалые молодцы. (Сжимают пальчики в кулак, потом растопыривают пальцы на обеих руках.)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Два больших и крепких малых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И солдат в боях бывалых. (Приподнимают два больших пальчика, другие крепко сжать в кулак.)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Два гвардейца – храбреца!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Два сметливых молодца! (Приподнимают указательные пальчики, другие крепко сжать в кулак.)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Два танкиста-удальца! (Приподнимают средние пальчики, другие крепко сжать в кулак.)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Два героя безымянных,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Но в работе очень рьяных! (Приподнимают безымянные пальчики, другие крепко сжать в кулак.)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Два мизинца – коротышки –</w:t>
      </w:r>
    </w:p>
    <w:p w:rsidR="00221B8C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Очень славные мальчишки! (Приподнимают мизинцы. Хлопают в ладоши.)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749F5">
        <w:rPr>
          <w:rFonts w:ascii="Times New Roman" w:hAnsi="Times New Roman" w:cs="Times New Roman"/>
          <w:b/>
          <w:color w:val="002060"/>
          <w:sz w:val="28"/>
          <w:szCs w:val="28"/>
        </w:rPr>
        <w:t>Пальчиковая гимнастика «Наши деды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749F5">
        <w:rPr>
          <w:rFonts w:ascii="Times New Roman" w:hAnsi="Times New Roman" w:cs="Times New Roman"/>
          <w:b/>
          <w:color w:val="00206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3749F5">
        <w:rPr>
          <w:rFonts w:ascii="Times New Roman" w:hAnsi="Times New Roman" w:cs="Times New Roman"/>
          <w:b/>
          <w:color w:val="002060"/>
          <w:sz w:val="28"/>
          <w:szCs w:val="28"/>
        </w:rPr>
        <w:t>славные победы»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Что такое день победы? (Рисуют вопрос пальчиками в воздухе.)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Это праздник! (Вытягивают руки вперёд ладошками вверх.)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Ордена и награды боевые. (Кулачки прижимают к груди.)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И салюты золотые, (Поднимают руки вверх, пальчики растопырив на обеих руках.)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И тюльпанчики цветные, (Показывают руками бутон.)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И чистая земля. (Рисуют большой круг в воздухе).</w:t>
      </w:r>
    </w:p>
    <w:p w:rsidR="00221B8C" w:rsidRPr="003749F5" w:rsidRDefault="00221B8C" w:rsidP="00221B8C">
      <w:pPr>
        <w:pStyle w:val="a5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t>Подвижные игры и</w:t>
      </w:r>
      <w:r w:rsidRPr="003749F5">
        <w:rPr>
          <w:rStyle w:val="a4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t xml:space="preserve"> упражнения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749F5">
        <w:rPr>
          <w:rFonts w:ascii="Times New Roman" w:hAnsi="Times New Roman" w:cs="Times New Roman"/>
          <w:b/>
          <w:color w:val="002060"/>
          <w:sz w:val="28"/>
          <w:szCs w:val="28"/>
        </w:rPr>
        <w:t>«Снайперы»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Цель: попасть мешочком во вражеский грузовик, который везет боеприпасы.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Правила игры: нельзя переступать черту, иначе можешь “взорваться” вместе с грузовиком. Побеждает та команда, у которой было больше всех попаданий.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“Пройди через болото”.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Цель: перебраться через “болото” (обручи, кочки). Принести снаряды (мешочки, которые хранятся на другой стороне “болота”.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Правила игры: нельзя наступать на красные обручи – это торфяные кочки, которые могут в любой момент вспыхнуть. Ребенок, который наступил в красный обруч, считается раненым.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«Сбей вражеский самолет»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Цель: попасть “снарядами” – мешочками – в самолет, который висит на дереве.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Правила игры: Каждый участник имеет право сделать два броска.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«Иди по заданию»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Сделать ___ шагов прямо, затем повернуть на право сделать ___ шагов найти указатель, от указателя сделать ___ прыжков в сторону забора, повернуть в сторону ___, найти следующее задание.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«Разминируй поле»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Цель: под песком дети должны найти закопанные пластиковые бутылки и открутить крышки. Только в этом случае мина считается обезвреженной.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749F5">
        <w:rPr>
          <w:rFonts w:ascii="Times New Roman" w:hAnsi="Times New Roman" w:cs="Times New Roman"/>
          <w:b/>
          <w:color w:val="002060"/>
          <w:sz w:val="28"/>
          <w:szCs w:val="28"/>
        </w:rPr>
        <w:t>«Донесение»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Играют две команды. У каждой команды важный пакет, его надо доставить в штаб. / Ветерану ВОВ/. По сигналу дети преодолевают препятствия: пробежать по мосту, перепрыгнуть через ров, подлезть под проволоку, пройти через болото и т. д. Последний в команде отдает пакет. Ветеран принимает пакеты, говорит о том, что ребята ловкие, смелые, быстрые.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749F5">
        <w:rPr>
          <w:rFonts w:ascii="Times New Roman" w:hAnsi="Times New Roman" w:cs="Times New Roman"/>
          <w:b/>
          <w:color w:val="002060"/>
          <w:sz w:val="28"/>
          <w:szCs w:val="28"/>
        </w:rPr>
        <w:t>«Помоги раненому»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Играют девочки — медсестры. Играют по двое. Напротив них на стульях сидят «раненые бойцы» / мальчики/. По сигналу медсестры должны пробежать низко присев, или наклонившись. Добежать до раненого, быстро перевязать руку или ногу и доставить его в медсанчасть \ определе</w:t>
      </w:r>
      <w:r>
        <w:rPr>
          <w:rFonts w:ascii="Times New Roman" w:hAnsi="Times New Roman" w:cs="Times New Roman"/>
          <w:sz w:val="28"/>
          <w:szCs w:val="28"/>
        </w:rPr>
        <w:t>нное место.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3749F5">
        <w:rPr>
          <w:rStyle w:val="a4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>Физминутка</w:t>
      </w:r>
      <w:proofErr w:type="spellEnd"/>
      <w:r w:rsidRPr="003749F5">
        <w:rPr>
          <w:rStyle w:val="a4"/>
          <w:rFonts w:ascii="Times New Roman" w:hAnsi="Times New Roman" w:cs="Times New Roman"/>
          <w:color w:val="002060"/>
          <w:sz w:val="28"/>
          <w:szCs w:val="28"/>
          <w:bdr w:val="none" w:sz="0" w:space="0" w:color="auto" w:frame="1"/>
        </w:rPr>
        <w:t xml:space="preserve"> «На Параде»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Как солдаты на параде,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Мы шагаем ряд за рядом,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Левой-раз, правой-раз,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Посмотрите все на нас.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Мы захлопали в ладошки - Дружно, веселей.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Застучали наши ножки - Громче и быстрей!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3749F5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3749F5">
        <w:rPr>
          <w:rFonts w:ascii="Times New Roman" w:hAnsi="Times New Roman" w:cs="Times New Roman"/>
          <w:sz w:val="28"/>
          <w:szCs w:val="28"/>
        </w:rPr>
        <w:t xml:space="preserve"> ударим - Тише, тише, тише!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Ручки, ручки поднимаем - Выше, выше, выше.</w:t>
      </w:r>
    </w:p>
    <w:p w:rsidR="00221B8C" w:rsidRPr="003749F5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Завертелись наши ручки, Снова опустились.</w:t>
      </w:r>
    </w:p>
    <w:p w:rsidR="00221B8C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  <w:r w:rsidRPr="003749F5">
        <w:rPr>
          <w:rFonts w:ascii="Times New Roman" w:hAnsi="Times New Roman" w:cs="Times New Roman"/>
          <w:sz w:val="28"/>
          <w:szCs w:val="28"/>
        </w:rPr>
        <w:t>Мы на месте покружились и остановились.</w:t>
      </w:r>
    </w:p>
    <w:p w:rsidR="00221B8C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1B8C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1B8C" w:rsidRDefault="00221B8C" w:rsidP="00221B8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21B8C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b/>
          <w:bCs/>
          <w:sz w:val="29"/>
        </w:rPr>
      </w:pPr>
    </w:p>
    <w:p w:rsidR="00221B8C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b/>
          <w:bCs/>
          <w:sz w:val="29"/>
        </w:rPr>
      </w:pPr>
    </w:p>
    <w:p w:rsidR="00221B8C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b/>
          <w:bCs/>
          <w:sz w:val="29"/>
        </w:rPr>
      </w:pPr>
    </w:p>
    <w:p w:rsidR="00221B8C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b/>
          <w:bCs/>
          <w:sz w:val="29"/>
        </w:rPr>
      </w:pPr>
    </w:p>
    <w:p w:rsidR="00221B8C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b/>
          <w:bCs/>
          <w:sz w:val="29"/>
        </w:rPr>
      </w:pPr>
    </w:p>
    <w:p w:rsidR="00221B8C" w:rsidRPr="004A34F7" w:rsidRDefault="00221B8C" w:rsidP="00221B8C">
      <w:pPr>
        <w:shd w:val="clear" w:color="auto" w:fill="FFFFFF"/>
        <w:spacing w:before="360" w:after="0" w:line="360" w:lineRule="atLeast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4A34F7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</w:rPr>
        <w:lastRenderedPageBreak/>
        <w:t>Советы родителям:</w:t>
      </w:r>
    </w:p>
    <w:p w:rsidR="00221B8C" w:rsidRPr="008F5B26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«Как рассказать детям о войне»</w:t>
      </w:r>
    </w:p>
    <w:p w:rsidR="00221B8C" w:rsidRPr="008F5B26" w:rsidRDefault="00221B8C" w:rsidP="00221B8C">
      <w:pPr>
        <w:numPr>
          <w:ilvl w:val="0"/>
          <w:numId w:val="8"/>
        </w:numPr>
        <w:shd w:val="clear" w:color="auto" w:fill="FFFFFF"/>
        <w:spacing w:before="100" w:beforeAutospacing="1" w:after="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Говорите об этом с ребенком!</w:t>
      </w:r>
    </w:p>
    <w:p w:rsidR="00221B8C" w:rsidRPr="008F5B26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2. </w:t>
      </w:r>
      <w:r w:rsidRPr="008F5B26">
        <w:rPr>
          <w:rFonts w:ascii="Times New Roman" w:eastAsia="Times New Roman" w:hAnsi="Times New Roman" w:cs="Times New Roman"/>
          <w:sz w:val="29"/>
          <w:szCs w:val="29"/>
        </w:rPr>
        <w:t>Просмотр тематических передач по телевизору вместе с детьми. Идеальными для просмотра станут старые военные фильмы, в которых раскрыт смысл событий ВОВ, которые несут в себе доброту, свет, веру в Победу, например: «Добровольцы», «Мой добрый папа», «Васек Трубачев и его товарищи», «Четвертая высота», «Девочка из города», «Мама, я жив», «Сын полка», «В бой идут одни старики», «Максим Перепелица», «Офицеры», «А зори здесь тихие», «Журавли». Посмотрите всей семьей военный парад, концерты военных песен.</w:t>
      </w:r>
    </w:p>
    <w:p w:rsidR="00221B8C" w:rsidRPr="008F5B26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3. </w:t>
      </w:r>
      <w:r w:rsidRPr="008F5B26">
        <w:rPr>
          <w:rFonts w:ascii="Times New Roman" w:eastAsia="Times New Roman" w:hAnsi="Times New Roman" w:cs="Times New Roman"/>
          <w:sz w:val="29"/>
          <w:szCs w:val="29"/>
        </w:rPr>
        <w:t>Общение с ветеранами. Зачастую пожилые люди легче находят контакт с детьми, нежели с родителями. И они обязательно подберут нужные слова, рассказывая ребенку о пережитом.</w:t>
      </w:r>
    </w:p>
    <w:p w:rsidR="00221B8C" w:rsidRPr="008F5B26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4. </w:t>
      </w:r>
      <w:r w:rsidRPr="008F5B26">
        <w:rPr>
          <w:rFonts w:ascii="Times New Roman" w:eastAsia="Times New Roman" w:hAnsi="Times New Roman" w:cs="Times New Roman"/>
          <w:sz w:val="29"/>
          <w:szCs w:val="29"/>
        </w:rPr>
        <w:t>Расскажите о Ваших воевавших предках.</w:t>
      </w:r>
    </w:p>
    <w:p w:rsidR="00221B8C" w:rsidRPr="008F5B26" w:rsidRDefault="00221B8C" w:rsidP="00221B8C">
      <w:pPr>
        <w:shd w:val="clear" w:color="auto" w:fill="FFFFFF"/>
        <w:spacing w:before="360" w:after="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5. </w:t>
      </w:r>
      <w:r w:rsidRPr="008F5B26">
        <w:rPr>
          <w:rFonts w:ascii="Times New Roman" w:eastAsia="Times New Roman" w:hAnsi="Times New Roman" w:cs="Times New Roman"/>
          <w:sz w:val="29"/>
          <w:szCs w:val="29"/>
        </w:rPr>
        <w:t>Примите участие в акции «Бессмертный полк»</w:t>
      </w:r>
    </w:p>
    <w:p w:rsidR="00221B8C" w:rsidRPr="004A34F7" w:rsidRDefault="00221B8C" w:rsidP="00221B8C">
      <w:pPr>
        <w:shd w:val="clear" w:color="auto" w:fill="FFFFFF"/>
        <w:spacing w:before="360" w:line="360" w:lineRule="atLeast"/>
        <w:rPr>
          <w:rFonts w:ascii="Times New Roman" w:eastAsia="Times New Roman" w:hAnsi="Times New Roman" w:cs="Times New Roman"/>
          <w:sz w:val="29"/>
          <w:szCs w:val="29"/>
        </w:rPr>
      </w:pPr>
      <w:r w:rsidRPr="008F5B26">
        <w:rPr>
          <w:rFonts w:ascii="Times New Roman" w:eastAsia="Times New Roman" w:hAnsi="Times New Roman" w:cs="Times New Roman"/>
          <w:b/>
          <w:bCs/>
          <w:sz w:val="29"/>
        </w:rPr>
        <w:t>6. </w:t>
      </w:r>
      <w:r w:rsidRPr="008F5B26">
        <w:rPr>
          <w:rFonts w:ascii="Times New Roman" w:eastAsia="Times New Roman" w:hAnsi="Times New Roman" w:cs="Times New Roman"/>
          <w:sz w:val="29"/>
          <w:szCs w:val="29"/>
        </w:rPr>
        <w:t>Делайте упор на юный возраст солдат, ушедших на войн. Постоянно упоминайте в рассказах о том, что те, кого сейчас называют героями, в то время были обычными ребятами, такого же возраста</w:t>
      </w:r>
      <w:r>
        <w:rPr>
          <w:rFonts w:ascii="Times New Roman" w:eastAsia="Times New Roman" w:hAnsi="Times New Roman" w:cs="Times New Roman"/>
          <w:sz w:val="29"/>
          <w:szCs w:val="29"/>
        </w:rPr>
        <w:t>.</w:t>
      </w:r>
    </w:p>
    <w:p w:rsidR="00221B8C" w:rsidRDefault="00221B8C" w:rsidP="00221B8C"/>
    <w:p w:rsidR="00221B8C" w:rsidRDefault="00221B8C" w:rsidP="00221B8C"/>
    <w:p w:rsidR="00221B8C" w:rsidRDefault="00221B8C" w:rsidP="00221B8C"/>
    <w:p w:rsidR="00221B8C" w:rsidRDefault="00221B8C" w:rsidP="00221B8C">
      <w:r w:rsidRPr="00B231FF">
        <w:rPr>
          <w:noProof/>
        </w:rPr>
        <w:drawing>
          <wp:inline distT="0" distB="0" distL="0" distR="0">
            <wp:extent cx="5172075" cy="1842782"/>
            <wp:effectExtent l="19050" t="0" r="9525" b="0"/>
            <wp:docPr id="3" name="Рисунок 32" descr="https://avatars.mds.yandex.net/i?id=a3ac6dc0a278fc6f78e72f2f1cdfd341-5299999-images-thumbs&amp;ref=rim&amp;n=33&amp;w=421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avatars.mds.yandex.net/i?id=a3ac6dc0a278fc6f78e72f2f1cdfd341-5299999-images-thumbs&amp;ref=rim&amp;n=33&amp;w=421&amp;h=1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84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8C" w:rsidRDefault="00221B8C" w:rsidP="00221B8C"/>
    <w:p w:rsidR="00A93C27" w:rsidRDefault="00221B8C">
      <w:r w:rsidRPr="00221B8C">
        <w:rPr>
          <w:noProof/>
        </w:rPr>
        <w:lastRenderedPageBreak/>
        <w:drawing>
          <wp:inline distT="0" distB="0" distL="0" distR="0">
            <wp:extent cx="5172075" cy="3009900"/>
            <wp:effectExtent l="19050" t="0" r="9525" b="0"/>
            <wp:docPr id="15" name="Рисунок 5" descr="C:\Users\Hope\Desktop\рису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pe\Desktop\рисун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036" cy="301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B8C" w:rsidRDefault="00221B8C" w:rsidP="00221B8C">
      <w:r w:rsidRPr="00221B8C">
        <w:rPr>
          <w:noProof/>
        </w:rPr>
        <w:drawing>
          <wp:inline distT="0" distB="0" distL="0" distR="0">
            <wp:extent cx="5448300" cy="3247388"/>
            <wp:effectExtent l="19050" t="0" r="0" b="0"/>
            <wp:docPr id="2" name="Рисунок 1" descr="C:\Users\Hope\Desktop\аппликация лента извез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pe\Desktop\аппликация лента извезд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840" cy="325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1B8C" w:rsidSect="00221B8C">
      <w:pgSz w:w="11906" w:h="16838"/>
      <w:pgMar w:top="1134" w:right="850" w:bottom="1134" w:left="1701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F5267"/>
    <w:multiLevelType w:val="multilevel"/>
    <w:tmpl w:val="F732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A67AE3"/>
    <w:multiLevelType w:val="multilevel"/>
    <w:tmpl w:val="38FA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070E11"/>
    <w:multiLevelType w:val="hybridMultilevel"/>
    <w:tmpl w:val="6C600360"/>
    <w:lvl w:ilvl="0" w:tplc="5B4601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25E87"/>
    <w:multiLevelType w:val="multilevel"/>
    <w:tmpl w:val="3CF0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E054F6"/>
    <w:multiLevelType w:val="multilevel"/>
    <w:tmpl w:val="4C76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61484"/>
    <w:multiLevelType w:val="hybridMultilevel"/>
    <w:tmpl w:val="13B0BE7C"/>
    <w:lvl w:ilvl="0" w:tplc="23E6866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F94AF8"/>
    <w:multiLevelType w:val="multilevel"/>
    <w:tmpl w:val="2B90B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7724C0"/>
    <w:multiLevelType w:val="multilevel"/>
    <w:tmpl w:val="3B0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8C"/>
    <w:rsid w:val="00221B8C"/>
    <w:rsid w:val="002E30CD"/>
    <w:rsid w:val="00A9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56B9A-ACE4-433D-9D55-55F40423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1B8C"/>
    <w:rPr>
      <w:b/>
      <w:bCs/>
    </w:rPr>
  </w:style>
  <w:style w:type="paragraph" w:styleId="a5">
    <w:name w:val="No Spacing"/>
    <w:uiPriority w:val="1"/>
    <w:qFormat/>
    <w:rsid w:val="00221B8C"/>
    <w:pPr>
      <w:spacing w:after="0" w:line="240" w:lineRule="auto"/>
    </w:pPr>
  </w:style>
  <w:style w:type="table" w:styleId="a6">
    <w:name w:val="Table Grid"/>
    <w:basedOn w:val="a1"/>
    <w:uiPriority w:val="59"/>
    <w:rsid w:val="00221B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1"/>
    <w:basedOn w:val="a"/>
    <w:uiPriority w:val="1"/>
    <w:qFormat/>
    <w:rsid w:val="00221B8C"/>
    <w:pPr>
      <w:widowControl w:val="0"/>
      <w:autoSpaceDE w:val="0"/>
      <w:autoSpaceDN w:val="0"/>
      <w:spacing w:before="34" w:after="0" w:line="240" w:lineRule="auto"/>
      <w:ind w:left="35" w:right="238"/>
      <w:jc w:val="center"/>
      <w:outlineLvl w:val="2"/>
    </w:pPr>
    <w:rPr>
      <w:rFonts w:ascii="Calibri" w:eastAsia="Calibri" w:hAnsi="Calibri" w:cs="Calibri"/>
      <w:b/>
      <w:bCs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2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</dc:creator>
  <cp:keywords/>
  <dc:description/>
  <cp:lastModifiedBy>Admin</cp:lastModifiedBy>
  <cp:revision>2</cp:revision>
  <dcterms:created xsi:type="dcterms:W3CDTF">2025-03-18T17:46:00Z</dcterms:created>
  <dcterms:modified xsi:type="dcterms:W3CDTF">2025-03-18T17:46:00Z</dcterms:modified>
</cp:coreProperties>
</file>