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77" w:rsidRDefault="00245D77" w:rsidP="00245D77">
      <w:pPr>
        <w:ind w:firstLine="900"/>
        <w:jc w:val="center"/>
        <w:rPr>
          <w:sz w:val="28"/>
          <w:szCs w:val="28"/>
        </w:rPr>
      </w:pPr>
    </w:p>
    <w:p w:rsidR="008B213D" w:rsidRDefault="008B213D" w:rsidP="008B213D">
      <w:pPr>
        <w:pStyle w:val="2"/>
        <w:ind w:left="-142"/>
        <w:rPr>
          <w:sz w:val="22"/>
          <w:szCs w:val="22"/>
        </w:rPr>
      </w:pPr>
      <w:r w:rsidRPr="00DA492E">
        <w:rPr>
          <w:sz w:val="22"/>
          <w:szCs w:val="22"/>
        </w:rPr>
        <w:t>Принято                                                                            Утверждаю</w:t>
      </w:r>
    </w:p>
    <w:p w:rsidR="006478EE" w:rsidRDefault="006478EE" w:rsidP="008B213D">
      <w:pPr>
        <w:pStyle w:val="2"/>
        <w:ind w:firstLine="0"/>
        <w:rPr>
          <w:sz w:val="22"/>
          <w:szCs w:val="22"/>
          <w:lang w:val="ru-RU"/>
        </w:rPr>
      </w:pPr>
    </w:p>
    <w:p w:rsidR="008B213D" w:rsidRPr="006478EE" w:rsidRDefault="008B213D" w:rsidP="008B213D">
      <w:pPr>
        <w:pStyle w:val="2"/>
        <w:ind w:firstLine="0"/>
        <w:rPr>
          <w:sz w:val="22"/>
          <w:szCs w:val="22"/>
          <w:lang w:val="ru-RU"/>
        </w:rPr>
      </w:pPr>
      <w:r w:rsidRPr="00DA492E">
        <w:rPr>
          <w:sz w:val="22"/>
          <w:szCs w:val="22"/>
        </w:rPr>
        <w:t xml:space="preserve">Решением </w:t>
      </w:r>
      <w:r>
        <w:rPr>
          <w:sz w:val="22"/>
          <w:szCs w:val="22"/>
        </w:rPr>
        <w:t xml:space="preserve">Педагогического </w:t>
      </w:r>
      <w:r w:rsidR="006478EE">
        <w:rPr>
          <w:sz w:val="22"/>
          <w:szCs w:val="22"/>
        </w:rPr>
        <w:t xml:space="preserve"> </w:t>
      </w:r>
      <w:r w:rsidR="006478EE">
        <w:rPr>
          <w:sz w:val="22"/>
          <w:szCs w:val="22"/>
          <w:lang w:val="ru-RU"/>
        </w:rPr>
        <w:t xml:space="preserve">                                         </w:t>
      </w:r>
      <w:r w:rsidR="006478EE">
        <w:rPr>
          <w:sz w:val="22"/>
          <w:szCs w:val="22"/>
        </w:rPr>
        <w:t>Заведующий МБДОУ ДС с.</w:t>
      </w:r>
      <w:r w:rsidR="006478EE">
        <w:rPr>
          <w:sz w:val="22"/>
          <w:szCs w:val="22"/>
          <w:lang w:val="ru-RU"/>
        </w:rPr>
        <w:t>Кижеватово</w:t>
      </w:r>
    </w:p>
    <w:p w:rsidR="008B213D" w:rsidRPr="006478EE" w:rsidRDefault="006478EE" w:rsidP="008B213D">
      <w:pPr>
        <w:pStyle w:val="2"/>
        <w:ind w:hanging="28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</w:t>
      </w:r>
      <w:r w:rsidR="008B213D">
        <w:rPr>
          <w:sz w:val="22"/>
          <w:szCs w:val="22"/>
        </w:rPr>
        <w:t xml:space="preserve">совета </w:t>
      </w:r>
      <w:r>
        <w:rPr>
          <w:sz w:val="22"/>
          <w:szCs w:val="22"/>
        </w:rPr>
        <w:t>МБДОУ ДС с.</w:t>
      </w:r>
      <w:r>
        <w:rPr>
          <w:sz w:val="22"/>
          <w:szCs w:val="22"/>
          <w:lang w:val="ru-RU"/>
        </w:rPr>
        <w:t xml:space="preserve">Кижеватово                                    </w:t>
      </w:r>
      <w:r>
        <w:rPr>
          <w:sz w:val="22"/>
          <w:szCs w:val="22"/>
        </w:rPr>
        <w:t>____________</w:t>
      </w:r>
      <w:r>
        <w:rPr>
          <w:sz w:val="22"/>
          <w:szCs w:val="22"/>
          <w:lang w:val="ru-RU"/>
        </w:rPr>
        <w:t>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М.Н.Катаева</w:t>
      </w:r>
    </w:p>
    <w:p w:rsidR="008B213D" w:rsidRPr="00DA492E" w:rsidRDefault="006478EE" w:rsidP="008B213D">
      <w:pPr>
        <w:pStyle w:val="30"/>
        <w:shd w:val="clear" w:color="auto" w:fill="auto"/>
        <w:spacing w:before="0" w:line="240" w:lineRule="auto"/>
        <w:ind w:left="-709" w:right="20" w:hanging="70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8B213D" w:rsidRPr="00DA492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8B213D" w:rsidRPr="00DA492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B213D" w:rsidRPr="00DA492E">
        <w:rPr>
          <w:rFonts w:ascii="Times New Roman" w:hAnsi="Times New Roman" w:cs="Times New Roman"/>
          <w:sz w:val="22"/>
          <w:szCs w:val="22"/>
        </w:rPr>
        <w:t>Протокол</w:t>
      </w:r>
      <w:r w:rsidR="008B213D">
        <w:rPr>
          <w:rFonts w:ascii="Times New Roman" w:hAnsi="Times New Roman" w:cs="Times New Roman"/>
          <w:sz w:val="22"/>
          <w:szCs w:val="22"/>
        </w:rPr>
        <w:t>№</w:t>
      </w:r>
      <w:proofErr w:type="spellEnd"/>
      <w:r w:rsidR="008B213D">
        <w:rPr>
          <w:rFonts w:ascii="Times New Roman" w:hAnsi="Times New Roman" w:cs="Times New Roman"/>
          <w:sz w:val="22"/>
          <w:szCs w:val="22"/>
        </w:rPr>
        <w:t xml:space="preserve">  от __________  2016г.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8B213D" w:rsidRPr="00DA492E">
        <w:rPr>
          <w:rFonts w:ascii="Times New Roman" w:hAnsi="Times New Roman" w:cs="Times New Roman"/>
          <w:sz w:val="22"/>
          <w:szCs w:val="22"/>
        </w:rPr>
        <w:t>Приказ</w:t>
      </w:r>
      <w:r>
        <w:rPr>
          <w:rFonts w:ascii="Times New Roman" w:hAnsi="Times New Roman" w:cs="Times New Roman"/>
          <w:sz w:val="22"/>
          <w:szCs w:val="22"/>
        </w:rPr>
        <w:t xml:space="preserve"> №_______  от __________</w:t>
      </w:r>
      <w:r w:rsidR="008B213D" w:rsidRPr="00DA492E">
        <w:rPr>
          <w:rFonts w:ascii="Times New Roman" w:hAnsi="Times New Roman" w:cs="Times New Roman"/>
          <w:sz w:val="22"/>
          <w:szCs w:val="22"/>
        </w:rPr>
        <w:t xml:space="preserve"> </w:t>
      </w:r>
      <w:r w:rsidR="008B213D">
        <w:rPr>
          <w:rFonts w:ascii="Times New Roman" w:hAnsi="Times New Roman" w:cs="Times New Roman"/>
          <w:sz w:val="22"/>
          <w:szCs w:val="22"/>
        </w:rPr>
        <w:t>2016г.</w:t>
      </w:r>
    </w:p>
    <w:p w:rsidR="00072381" w:rsidRPr="007A36EA" w:rsidRDefault="00072381" w:rsidP="00072381">
      <w:pPr>
        <w:pStyle w:val="30"/>
        <w:shd w:val="clear" w:color="auto" w:fill="auto"/>
        <w:spacing w:before="0" w:line="240" w:lineRule="auto"/>
        <w:ind w:right="2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72381" w:rsidRPr="007A36EA" w:rsidRDefault="00072381" w:rsidP="00072381">
      <w:pPr>
        <w:spacing w:before="20" w:line="218" w:lineRule="auto"/>
        <w:jc w:val="center"/>
        <w:rPr>
          <w:b/>
          <w:sz w:val="28"/>
          <w:szCs w:val="28"/>
        </w:rPr>
      </w:pPr>
    </w:p>
    <w:p w:rsidR="00072381" w:rsidRDefault="00072381" w:rsidP="00072381">
      <w:pPr>
        <w:spacing w:before="20" w:line="218" w:lineRule="auto"/>
        <w:jc w:val="center"/>
        <w:rPr>
          <w:b/>
          <w:sz w:val="28"/>
          <w:szCs w:val="28"/>
        </w:rPr>
      </w:pPr>
    </w:p>
    <w:p w:rsidR="00072381" w:rsidRDefault="00072381" w:rsidP="00072381">
      <w:pPr>
        <w:spacing w:before="20" w:line="218" w:lineRule="auto"/>
        <w:jc w:val="center"/>
        <w:rPr>
          <w:b/>
          <w:sz w:val="28"/>
          <w:szCs w:val="28"/>
        </w:rPr>
      </w:pPr>
    </w:p>
    <w:p w:rsidR="00072381" w:rsidRDefault="00072381" w:rsidP="00072381">
      <w:pPr>
        <w:spacing w:before="20" w:line="218" w:lineRule="auto"/>
        <w:jc w:val="center"/>
        <w:rPr>
          <w:b/>
          <w:sz w:val="28"/>
          <w:szCs w:val="28"/>
        </w:rPr>
      </w:pPr>
    </w:p>
    <w:p w:rsidR="00072381" w:rsidRDefault="00072381" w:rsidP="00072381">
      <w:pPr>
        <w:spacing w:before="20" w:line="218" w:lineRule="auto"/>
        <w:jc w:val="center"/>
        <w:rPr>
          <w:b/>
          <w:sz w:val="28"/>
          <w:szCs w:val="28"/>
        </w:rPr>
      </w:pPr>
    </w:p>
    <w:p w:rsidR="00072381" w:rsidRDefault="00072381" w:rsidP="00072381">
      <w:pPr>
        <w:spacing w:before="20" w:line="218" w:lineRule="auto"/>
        <w:jc w:val="center"/>
        <w:rPr>
          <w:b/>
          <w:sz w:val="28"/>
          <w:szCs w:val="28"/>
        </w:rPr>
      </w:pPr>
    </w:p>
    <w:p w:rsidR="00072381" w:rsidRDefault="00072381" w:rsidP="00072381">
      <w:pPr>
        <w:spacing w:before="20" w:line="218" w:lineRule="auto"/>
        <w:jc w:val="center"/>
        <w:rPr>
          <w:b/>
          <w:sz w:val="28"/>
          <w:szCs w:val="28"/>
        </w:rPr>
      </w:pPr>
    </w:p>
    <w:p w:rsidR="00072381" w:rsidRDefault="00072381" w:rsidP="00072381">
      <w:pPr>
        <w:spacing w:before="20" w:line="218" w:lineRule="auto"/>
        <w:jc w:val="center"/>
        <w:rPr>
          <w:b/>
          <w:sz w:val="28"/>
          <w:szCs w:val="28"/>
        </w:rPr>
      </w:pPr>
    </w:p>
    <w:p w:rsidR="00072381" w:rsidRDefault="00072381" w:rsidP="00072381">
      <w:pPr>
        <w:spacing w:before="20" w:line="218" w:lineRule="auto"/>
        <w:jc w:val="center"/>
        <w:rPr>
          <w:b/>
          <w:sz w:val="28"/>
          <w:szCs w:val="28"/>
        </w:rPr>
      </w:pPr>
    </w:p>
    <w:p w:rsidR="00072381" w:rsidRDefault="00072381" w:rsidP="00072381">
      <w:pPr>
        <w:spacing w:before="20" w:line="218" w:lineRule="auto"/>
        <w:jc w:val="center"/>
        <w:rPr>
          <w:b/>
          <w:sz w:val="28"/>
          <w:szCs w:val="28"/>
        </w:rPr>
      </w:pPr>
    </w:p>
    <w:p w:rsidR="00072381" w:rsidRDefault="00072381" w:rsidP="00072381">
      <w:pPr>
        <w:spacing w:before="20" w:line="218" w:lineRule="auto"/>
        <w:jc w:val="center"/>
        <w:rPr>
          <w:b/>
          <w:sz w:val="28"/>
          <w:szCs w:val="28"/>
        </w:rPr>
      </w:pPr>
    </w:p>
    <w:p w:rsidR="00072381" w:rsidRDefault="00072381" w:rsidP="00072381">
      <w:pPr>
        <w:spacing w:before="20" w:line="218" w:lineRule="auto"/>
        <w:jc w:val="center"/>
        <w:rPr>
          <w:b/>
          <w:sz w:val="28"/>
          <w:szCs w:val="28"/>
        </w:rPr>
      </w:pPr>
    </w:p>
    <w:p w:rsidR="00072381" w:rsidRPr="00E17766" w:rsidRDefault="00072381" w:rsidP="00072381">
      <w:pPr>
        <w:spacing w:before="20" w:line="218" w:lineRule="auto"/>
        <w:jc w:val="center"/>
        <w:rPr>
          <w:b/>
          <w:sz w:val="40"/>
          <w:szCs w:val="40"/>
        </w:rPr>
      </w:pPr>
      <w:r w:rsidRPr="00E17766">
        <w:rPr>
          <w:b/>
          <w:sz w:val="40"/>
          <w:szCs w:val="40"/>
        </w:rPr>
        <w:t xml:space="preserve">Положение </w:t>
      </w:r>
    </w:p>
    <w:p w:rsidR="00072381" w:rsidRPr="00E17766" w:rsidRDefault="00072381" w:rsidP="00072381">
      <w:pPr>
        <w:spacing w:before="20" w:line="218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 аттестации педагогических работников</w:t>
      </w:r>
      <w:r w:rsidRPr="00E17766">
        <w:rPr>
          <w:b/>
          <w:sz w:val="40"/>
          <w:szCs w:val="40"/>
        </w:rPr>
        <w:t xml:space="preserve"> Муниципального бюджетного дошкольного образовательного учреждения </w:t>
      </w:r>
    </w:p>
    <w:p w:rsidR="00072381" w:rsidRPr="00E17766" w:rsidRDefault="006478EE" w:rsidP="00072381">
      <w:pPr>
        <w:spacing w:before="20" w:line="218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детского сада с.Кижеватово</w:t>
      </w: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072381" w:rsidRDefault="00072381" w:rsidP="00245D77">
      <w:pPr>
        <w:jc w:val="center"/>
        <w:rPr>
          <w:b/>
          <w:sz w:val="24"/>
          <w:szCs w:val="24"/>
        </w:rPr>
      </w:pPr>
    </w:p>
    <w:p w:rsidR="00245D77" w:rsidRPr="00C754FF" w:rsidRDefault="00245D77" w:rsidP="00245D77">
      <w:pPr>
        <w:jc w:val="center"/>
        <w:rPr>
          <w:b/>
          <w:sz w:val="24"/>
          <w:szCs w:val="24"/>
        </w:rPr>
      </w:pPr>
      <w:r w:rsidRPr="00C754FF">
        <w:rPr>
          <w:b/>
          <w:sz w:val="24"/>
          <w:szCs w:val="24"/>
        </w:rPr>
        <w:t>1. Общие положения</w:t>
      </w:r>
    </w:p>
    <w:p w:rsidR="00245D77" w:rsidRPr="00C754FF" w:rsidRDefault="00245D77" w:rsidP="00245D77">
      <w:pPr>
        <w:ind w:firstLine="900"/>
        <w:rPr>
          <w:b/>
          <w:sz w:val="24"/>
          <w:szCs w:val="24"/>
        </w:rPr>
      </w:pPr>
    </w:p>
    <w:p w:rsidR="008B213D" w:rsidRDefault="00245D77" w:rsidP="008B213D">
      <w:pPr>
        <w:pStyle w:val="a7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8B213D">
        <w:rPr>
          <w:sz w:val="24"/>
          <w:szCs w:val="24"/>
        </w:rPr>
        <w:t xml:space="preserve">Настоящее Положение </w:t>
      </w:r>
      <w:r w:rsidR="008B213D" w:rsidRPr="008B213D">
        <w:rPr>
          <w:sz w:val="24"/>
          <w:szCs w:val="24"/>
        </w:rPr>
        <w:t>разработано в соответствии с</w:t>
      </w:r>
      <w:r w:rsidR="008A5139">
        <w:rPr>
          <w:sz w:val="24"/>
          <w:szCs w:val="24"/>
        </w:rPr>
        <w:t xml:space="preserve">Федеральным законом Российской </w:t>
      </w:r>
      <w:r w:rsidR="008B213D" w:rsidRPr="008B213D">
        <w:rPr>
          <w:sz w:val="24"/>
          <w:szCs w:val="24"/>
        </w:rPr>
        <w:t>Федерации «Об образовании в Российской Федерации» от 29 декабря 2012г. № 273- ФЗ.</w:t>
      </w:r>
    </w:p>
    <w:p w:rsidR="008B213D" w:rsidRPr="008A5139" w:rsidRDefault="008B213D" w:rsidP="008A5139">
      <w:pPr>
        <w:spacing w:line="276" w:lineRule="auto"/>
        <w:ind w:firstLine="465"/>
        <w:jc w:val="both"/>
        <w:rPr>
          <w:sz w:val="24"/>
          <w:szCs w:val="24"/>
        </w:rPr>
      </w:pPr>
      <w:r w:rsidRPr="008A5139">
        <w:rPr>
          <w:sz w:val="24"/>
          <w:szCs w:val="24"/>
        </w:rPr>
        <w:t>Аттестация педагогических работников государственных и муниципальных образовательных учреждений проводится в Порядке, утвержденным Приказом Министерства образования</w:t>
      </w:r>
      <w:r w:rsidR="002C2943" w:rsidRPr="008A5139">
        <w:rPr>
          <w:sz w:val="24"/>
          <w:szCs w:val="24"/>
        </w:rPr>
        <w:t xml:space="preserve"> и науки</w:t>
      </w:r>
      <w:r w:rsidRPr="008A5139">
        <w:rPr>
          <w:sz w:val="24"/>
          <w:szCs w:val="24"/>
        </w:rPr>
        <w:t xml:space="preserve"> России от 24.03.2010г. № 209, с учетом разъяснений по применению этого порядка (</w:t>
      </w:r>
      <w:r w:rsidR="002C2943" w:rsidRPr="008A5139">
        <w:rPr>
          <w:sz w:val="24"/>
          <w:szCs w:val="24"/>
        </w:rPr>
        <w:t>см. письма Министерства образования и науки России, Профсоюза работников народного образования и науки Российской Федерации от 18.08.2010г. № 03</w:t>
      </w:r>
      <w:r w:rsidR="008D4371" w:rsidRPr="008A5139">
        <w:rPr>
          <w:sz w:val="24"/>
          <w:szCs w:val="24"/>
        </w:rPr>
        <w:t>-52/46, Министерства образования и науки России от 15.08.2011 № 03-515/59</w:t>
      </w:r>
      <w:r w:rsidRPr="008A5139">
        <w:rPr>
          <w:sz w:val="24"/>
          <w:szCs w:val="24"/>
        </w:rPr>
        <w:t>)</w:t>
      </w:r>
    </w:p>
    <w:p w:rsidR="00245D77" w:rsidRPr="008B213D" w:rsidRDefault="008A5139" w:rsidP="008B213D">
      <w:pPr>
        <w:pStyle w:val="a7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</w:t>
      </w:r>
      <w:r w:rsidR="00245D77" w:rsidRPr="008B213D">
        <w:rPr>
          <w:sz w:val="24"/>
          <w:szCs w:val="24"/>
        </w:rPr>
        <w:t xml:space="preserve">устанавливает порядок </w:t>
      </w:r>
      <w:proofErr w:type="gramStart"/>
      <w:r w:rsidR="00245D77" w:rsidRPr="008B213D">
        <w:rPr>
          <w:sz w:val="24"/>
          <w:szCs w:val="24"/>
        </w:rPr>
        <w:t>проведения аттестации педагогов М</w:t>
      </w:r>
      <w:r>
        <w:rPr>
          <w:sz w:val="24"/>
          <w:szCs w:val="24"/>
        </w:rPr>
        <w:t>униципального бюджетного дошкольного образовательного учреждения детского сада</w:t>
      </w:r>
      <w:proofErr w:type="gramEnd"/>
      <w:r>
        <w:rPr>
          <w:sz w:val="24"/>
          <w:szCs w:val="24"/>
        </w:rPr>
        <w:t xml:space="preserve"> </w:t>
      </w:r>
      <w:bookmarkStart w:id="0" w:name="sub_10021"/>
      <w:r w:rsidR="006478EE">
        <w:rPr>
          <w:sz w:val="24"/>
          <w:szCs w:val="24"/>
        </w:rPr>
        <w:t>с. Кижеватово</w:t>
      </w:r>
      <w:r w:rsidR="00245D77" w:rsidRPr="008B213D">
        <w:rPr>
          <w:sz w:val="24"/>
          <w:szCs w:val="24"/>
        </w:rPr>
        <w:t xml:space="preserve"> (далее – ДОУ).</w:t>
      </w:r>
    </w:p>
    <w:p w:rsidR="00225278" w:rsidRPr="00225278" w:rsidRDefault="008A5139" w:rsidP="002252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45D77" w:rsidRPr="00225278">
        <w:rPr>
          <w:sz w:val="24"/>
          <w:szCs w:val="24"/>
        </w:rPr>
        <w:t xml:space="preserve">. </w:t>
      </w:r>
      <w:r w:rsidR="00225278" w:rsidRPr="00225278">
        <w:rPr>
          <w:sz w:val="24"/>
          <w:szCs w:val="24"/>
        </w:rPr>
        <w:t>Цели, аттестации</w:t>
      </w:r>
      <w:r>
        <w:rPr>
          <w:sz w:val="24"/>
          <w:szCs w:val="24"/>
        </w:rPr>
        <w:t>:</w:t>
      </w:r>
    </w:p>
    <w:p w:rsidR="00225278" w:rsidRPr="00225278" w:rsidRDefault="00225278" w:rsidP="00225278">
      <w:pPr>
        <w:spacing w:line="276" w:lineRule="auto"/>
        <w:jc w:val="both"/>
        <w:rPr>
          <w:sz w:val="24"/>
          <w:szCs w:val="24"/>
        </w:rPr>
      </w:pPr>
      <w:r w:rsidRPr="00225278">
        <w:rPr>
          <w:sz w:val="24"/>
          <w:szCs w:val="24"/>
        </w:rPr>
        <w:t>2.</w:t>
      </w:r>
      <w:r w:rsidR="00F22ABE" w:rsidRPr="00225278">
        <w:rPr>
          <w:sz w:val="24"/>
          <w:szCs w:val="24"/>
        </w:rPr>
        <w:t>1. Аттестация</w:t>
      </w:r>
      <w:r w:rsidRPr="00225278">
        <w:rPr>
          <w:sz w:val="24"/>
          <w:szCs w:val="24"/>
        </w:rPr>
        <w:t xml:space="preserve"> проводится в целях: </w:t>
      </w:r>
    </w:p>
    <w:p w:rsidR="00225278" w:rsidRPr="00225278" w:rsidRDefault="00225278" w:rsidP="00225278">
      <w:pPr>
        <w:spacing w:line="276" w:lineRule="auto"/>
        <w:jc w:val="both"/>
        <w:rPr>
          <w:sz w:val="24"/>
          <w:szCs w:val="24"/>
        </w:rPr>
      </w:pPr>
      <w:r w:rsidRPr="00225278">
        <w:rPr>
          <w:sz w:val="24"/>
          <w:szCs w:val="24"/>
        </w:rPr>
        <w:sym w:font="Symbol" w:char="F0B7"/>
      </w:r>
      <w:r w:rsidRPr="00225278">
        <w:rPr>
          <w:sz w:val="24"/>
          <w:szCs w:val="24"/>
        </w:rPr>
        <w:t xml:space="preserve"> установления соответствия уровня квалификации педагогических работников т</w:t>
      </w:r>
      <w:bookmarkStart w:id="1" w:name="_GoBack"/>
      <w:bookmarkEnd w:id="1"/>
      <w:r w:rsidRPr="00225278">
        <w:rPr>
          <w:sz w:val="24"/>
          <w:szCs w:val="24"/>
        </w:rPr>
        <w:t>ребованиям, предъявляемым к квалификационным категориям (первой или высшей);</w:t>
      </w:r>
    </w:p>
    <w:p w:rsidR="00225278" w:rsidRPr="00225278" w:rsidRDefault="00225278" w:rsidP="00225278">
      <w:pPr>
        <w:spacing w:line="276" w:lineRule="auto"/>
        <w:jc w:val="both"/>
        <w:rPr>
          <w:sz w:val="24"/>
          <w:szCs w:val="24"/>
        </w:rPr>
      </w:pPr>
      <w:r w:rsidRPr="00225278">
        <w:rPr>
          <w:sz w:val="24"/>
          <w:szCs w:val="24"/>
        </w:rPr>
        <w:sym w:font="Symbol" w:char="F0B7"/>
      </w:r>
      <w:r w:rsidRPr="00225278">
        <w:rPr>
          <w:sz w:val="24"/>
          <w:szCs w:val="24"/>
        </w:rPr>
        <w:t xml:space="preserve"> подтверждения соответствия педагогических работников занимаемым ими должностям на основе оценки их профессиональной деятельности. </w:t>
      </w:r>
    </w:p>
    <w:p w:rsidR="00225278" w:rsidRDefault="00225278" w:rsidP="00225278">
      <w:pPr>
        <w:spacing w:line="276" w:lineRule="auto"/>
        <w:jc w:val="both"/>
        <w:rPr>
          <w:sz w:val="24"/>
          <w:szCs w:val="24"/>
        </w:rPr>
      </w:pPr>
      <w:r w:rsidRPr="00225278">
        <w:rPr>
          <w:sz w:val="24"/>
          <w:szCs w:val="24"/>
        </w:rPr>
        <w:t xml:space="preserve">2.2 Основными задачами аттестации являются: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 повышение эффективности и качества педагогического труда; выявление перспектив использования потенциальных возможностей педагогических работников;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 определение необходимости повышения квалификации педагогических работников; обеспечение дифференциации уровня оплаты труда педагогических работников. </w:t>
      </w:r>
    </w:p>
    <w:p w:rsidR="00245D77" w:rsidRPr="00225278" w:rsidRDefault="00225278" w:rsidP="00225278">
      <w:pPr>
        <w:spacing w:line="276" w:lineRule="auto"/>
        <w:jc w:val="both"/>
        <w:rPr>
          <w:sz w:val="24"/>
          <w:szCs w:val="24"/>
        </w:rPr>
      </w:pPr>
      <w:r w:rsidRPr="00225278">
        <w:rPr>
          <w:sz w:val="24"/>
          <w:szCs w:val="24"/>
        </w:rPr>
        <w:t>2.3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245D77" w:rsidRPr="00225278" w:rsidRDefault="00245D77" w:rsidP="00245D77">
      <w:pPr>
        <w:spacing w:line="276" w:lineRule="auto"/>
        <w:jc w:val="both"/>
        <w:rPr>
          <w:sz w:val="24"/>
          <w:szCs w:val="24"/>
        </w:rPr>
      </w:pPr>
      <w:r w:rsidRPr="00225278">
        <w:rPr>
          <w:sz w:val="24"/>
          <w:szCs w:val="24"/>
        </w:rPr>
        <w:t>1.4. Все трудовые споры, связанные с аттестацией, рассматриваются в соответствии с действующим законодательством о порядке рассмотрения трудовых споров.</w:t>
      </w:r>
      <w:bookmarkStart w:id="2" w:name="sub_300"/>
    </w:p>
    <w:p w:rsidR="00245D77" w:rsidRPr="00C754FF" w:rsidRDefault="00245D77" w:rsidP="00245D77">
      <w:pPr>
        <w:spacing w:line="276" w:lineRule="auto"/>
        <w:rPr>
          <w:sz w:val="24"/>
          <w:szCs w:val="24"/>
        </w:rPr>
      </w:pPr>
    </w:p>
    <w:p w:rsidR="00245D77" w:rsidRPr="00C754FF" w:rsidRDefault="00245D77" w:rsidP="00245D77">
      <w:pPr>
        <w:pStyle w:val="1"/>
        <w:rPr>
          <w:sz w:val="24"/>
          <w:szCs w:val="24"/>
        </w:rPr>
      </w:pPr>
      <w:r w:rsidRPr="00C754FF">
        <w:rPr>
          <w:sz w:val="24"/>
          <w:szCs w:val="24"/>
        </w:rPr>
        <w:t>2. Аттестационная комиссия</w:t>
      </w:r>
    </w:p>
    <w:p w:rsidR="00245D77" w:rsidRPr="00C754FF" w:rsidRDefault="00245D77" w:rsidP="00245D77">
      <w:pPr>
        <w:ind w:firstLine="720"/>
        <w:rPr>
          <w:sz w:val="24"/>
          <w:szCs w:val="24"/>
        </w:rPr>
      </w:pP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2.1. Для проведения аттестации приказом по ДОУ формируется аттестационная комиссия.</w:t>
      </w:r>
    </w:p>
    <w:p w:rsidR="00245D77" w:rsidRPr="00C754FF" w:rsidRDefault="00245D77" w:rsidP="00245D77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2.2. Аттестационная комиссия состоит из председателя, заместителя председателя, секретаря и членов комиссии.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 xml:space="preserve">В состав аттестационной комиссии включаются: заведующий, </w:t>
      </w:r>
      <w:r w:rsidR="00072381">
        <w:rPr>
          <w:sz w:val="24"/>
          <w:szCs w:val="24"/>
        </w:rPr>
        <w:t>старший воспитатель</w:t>
      </w:r>
      <w:r w:rsidRPr="00C754FF">
        <w:rPr>
          <w:sz w:val="24"/>
          <w:szCs w:val="24"/>
        </w:rPr>
        <w:t>, педагоги ДОУ, представитель первичной профсоюзной организации.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2.3. Заседание комиссии проводит председатель комиссии, а в его отсутствие - заместитель председателя комиссии.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2.4. Председатель комиссии: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- председательствует на заседаниях аттестационной комиссии;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- организует работу аттестационной комиссии;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- распределяет обязанности между членами аттестационной комиссии;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lastRenderedPageBreak/>
        <w:t>- организует работу членов аттестационной комиссии по рассмотрению предложений, заявлений и жалоб аттестуемых;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- осуществляет иные полномочия, связанные с проведением аттестации.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2.5. Секретарь комиссии: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- обеспечивает организационную и техническую подготовку заседаний комиссии;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- составляет списки педагогов, подлежащих аттестации, и график ее проведения;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- готовит необходимые документы для работы аттестационной комиссии;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- производит оформление решений комиссии;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- осуществляет контроль за своевременным представлением материалов для рассмотрения комиссией.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2.</w:t>
      </w:r>
      <w:r w:rsidR="00072381" w:rsidRPr="00C754FF">
        <w:rPr>
          <w:sz w:val="24"/>
          <w:szCs w:val="24"/>
        </w:rPr>
        <w:t>6. Для</w:t>
      </w:r>
      <w:r w:rsidRPr="00C754FF">
        <w:rPr>
          <w:sz w:val="24"/>
          <w:szCs w:val="24"/>
        </w:rPr>
        <w:t xml:space="preserve"> проведения аттестации на каждого педагогического работника работодатель вносит в аттестационную комиссию представление.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2.7.В представлении содержатся следующие сведения о педагогическом работнике: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а) фамилия, имя, отчество;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б) наименование должности на дату проведения аттестации;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в) уровень образования и (или) квалификация по специальности или направлению подготовки;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г) информация о получении дополнительного профессионального образования по профилю педагогической деятельности;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д)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</w:p>
    <w:p w:rsidR="00245D77" w:rsidRPr="00C754FF" w:rsidRDefault="00245D77" w:rsidP="00245D77">
      <w:pPr>
        <w:pStyle w:val="1"/>
        <w:jc w:val="both"/>
        <w:rPr>
          <w:sz w:val="24"/>
          <w:szCs w:val="24"/>
        </w:rPr>
      </w:pPr>
    </w:p>
    <w:p w:rsidR="00245D77" w:rsidRPr="00C754FF" w:rsidRDefault="00245D77" w:rsidP="00245D77">
      <w:pPr>
        <w:pStyle w:val="1"/>
        <w:rPr>
          <w:sz w:val="24"/>
          <w:szCs w:val="24"/>
        </w:rPr>
      </w:pPr>
      <w:r w:rsidRPr="00C754FF">
        <w:rPr>
          <w:sz w:val="24"/>
          <w:szCs w:val="24"/>
        </w:rPr>
        <w:t>3. Регламент работы аттестационной комиссии</w:t>
      </w:r>
    </w:p>
    <w:p w:rsidR="00245D77" w:rsidRPr="00C754FF" w:rsidRDefault="00245D77" w:rsidP="00245D77">
      <w:pPr>
        <w:ind w:firstLine="720"/>
        <w:rPr>
          <w:sz w:val="24"/>
          <w:szCs w:val="24"/>
        </w:rPr>
      </w:pP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 xml:space="preserve">3.1. Аттестационная комиссия считается правомочной, если на заседании присутствуют не менее </w:t>
      </w:r>
      <w:r>
        <w:rPr>
          <w:sz w:val="24"/>
          <w:szCs w:val="24"/>
        </w:rPr>
        <w:t>двух трети</w:t>
      </w:r>
      <w:r w:rsidRPr="00C754FF">
        <w:rPr>
          <w:sz w:val="24"/>
          <w:szCs w:val="24"/>
        </w:rPr>
        <w:t xml:space="preserve"> ее членов.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 xml:space="preserve">3.2. В том случае, когда присутствие члена комиссии на заседании невозможно по уважительным причинам (болезнь, </w:t>
      </w:r>
      <w:r>
        <w:rPr>
          <w:sz w:val="24"/>
          <w:szCs w:val="24"/>
        </w:rPr>
        <w:t>отпуск</w:t>
      </w:r>
      <w:r w:rsidRPr="00C754FF">
        <w:rPr>
          <w:sz w:val="24"/>
          <w:szCs w:val="24"/>
        </w:rPr>
        <w:t xml:space="preserve"> и т.п.), может производиться его замена с внесением соответствующего изменения в состав комиссии.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3.3. В случае неявки аттестуемого на заседание аттестационной комиссии аттестация переносится на более поздний срок (независимо от причин неявки).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 xml:space="preserve">3.4. </w:t>
      </w:r>
      <w:bookmarkStart w:id="3" w:name="sub_42"/>
      <w:r w:rsidRPr="00C754FF">
        <w:rPr>
          <w:sz w:val="24"/>
          <w:szCs w:val="24"/>
        </w:rPr>
        <w:t>Аттестация может проводиться в форме собеседования, написания аналитической справки</w:t>
      </w:r>
      <w:r w:rsidR="00072381">
        <w:rPr>
          <w:sz w:val="24"/>
          <w:szCs w:val="24"/>
        </w:rPr>
        <w:t>, тестовых вопросов</w:t>
      </w:r>
      <w:r w:rsidRPr="00C754FF">
        <w:rPr>
          <w:sz w:val="24"/>
          <w:szCs w:val="24"/>
        </w:rPr>
        <w:t>.</w:t>
      </w:r>
      <w:bookmarkEnd w:id="3"/>
      <w:r w:rsidRPr="00C754FF">
        <w:rPr>
          <w:sz w:val="24"/>
          <w:szCs w:val="24"/>
        </w:rPr>
        <w:t>Форма проведения определяется аттестационной комиссией.</w:t>
      </w:r>
    </w:p>
    <w:p w:rsidR="00245D77" w:rsidRPr="00C754FF" w:rsidRDefault="00245D77" w:rsidP="00245D77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4"/>
          <w:szCs w:val="24"/>
        </w:rPr>
      </w:pPr>
      <w:r w:rsidRPr="00C754FF">
        <w:rPr>
          <w:sz w:val="24"/>
          <w:szCs w:val="24"/>
        </w:rPr>
        <w:t>3.5. Аттестация проводится в присутствии аттестуемого. Аттестационная комиссия рассматривает представленные документы.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3.6. Профессиональная деятельность педагога оценивается на основе определения его соответствия квалификационным требованиям с учетом профессиональной компетенции аттестуемого, его квалификации, наличия или отсутствия конфликтной ситуации между трудовым коллективом и руководителем, нарушений действующего законодательства, выявленных в результате проверок деятельности учреждения.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 xml:space="preserve">3.7. Решение аттестационной комиссии принимается в отсутствие аттестуемого открытым голосованием простым большинством голосов присутствующих на заседании членов аттестационной комиссии с правом решающего голоса. 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При равенстве голосов решающим считается голос председательствующего на заседании.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 xml:space="preserve">3.8. </w:t>
      </w:r>
      <w:bookmarkStart w:id="4" w:name="sub_46"/>
      <w:r w:rsidRPr="00C754FF">
        <w:rPr>
          <w:sz w:val="24"/>
          <w:szCs w:val="24"/>
        </w:rPr>
        <w:t>Результаты аттестации сообщаются аттестуемому непосредственно после подведения итогов аттестации.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3.9. Решения и результаты голосования комиссии фиксируются в протоколе заседания комиссии.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lastRenderedPageBreak/>
        <w:t>Протокол заседания аттестационной комиссии подписываются присутствующими на заседании членами аттестационной комиссии.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3.10. Результаты аттестации заносятся в соответствующий аттестационный лист и подписывается всеми членами аттестационной комиссии, принимавшими участие в голосовании.</w:t>
      </w:r>
    </w:p>
    <w:bookmarkEnd w:id="4"/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3.11. Педагог (кандидат) знакомится с аттестационным листом под роспись.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3.12. Аттестационный лист и представление педагога (кандидата), прошедшего аттестацию, хранятся в его личном деле.</w:t>
      </w:r>
    </w:p>
    <w:p w:rsidR="00245D77" w:rsidRPr="00C754FF" w:rsidRDefault="00245D77" w:rsidP="00245D77">
      <w:pPr>
        <w:jc w:val="both"/>
        <w:rPr>
          <w:sz w:val="24"/>
          <w:szCs w:val="24"/>
        </w:rPr>
      </w:pPr>
    </w:p>
    <w:p w:rsidR="00245D77" w:rsidRPr="00C754FF" w:rsidRDefault="00245D77" w:rsidP="00245D77">
      <w:pPr>
        <w:ind w:firstLine="720"/>
        <w:jc w:val="both"/>
        <w:rPr>
          <w:sz w:val="24"/>
          <w:szCs w:val="24"/>
        </w:rPr>
      </w:pPr>
    </w:p>
    <w:p w:rsidR="00245D77" w:rsidRPr="00C754FF" w:rsidRDefault="00245D77" w:rsidP="00245D77">
      <w:pPr>
        <w:ind w:firstLine="720"/>
        <w:jc w:val="center"/>
        <w:rPr>
          <w:b/>
          <w:sz w:val="24"/>
          <w:szCs w:val="24"/>
        </w:rPr>
      </w:pPr>
      <w:r w:rsidRPr="00C754FF">
        <w:rPr>
          <w:b/>
          <w:sz w:val="24"/>
          <w:szCs w:val="24"/>
        </w:rPr>
        <w:t>4. Порядок подготовки и проведения аттестации педагога и решения, принимаемые по результатам аттестации</w:t>
      </w:r>
    </w:p>
    <w:p w:rsidR="00245D77" w:rsidRPr="00C754FF" w:rsidRDefault="00245D77" w:rsidP="00245D77">
      <w:pPr>
        <w:pStyle w:val="1"/>
        <w:jc w:val="both"/>
        <w:rPr>
          <w:b w:val="0"/>
          <w:sz w:val="24"/>
          <w:szCs w:val="24"/>
        </w:rPr>
      </w:pP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4.1. Аттестация педагога проводится не реже чем один раз в пять лет.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4.2. Аттестацию в целях подтверждения соответствия занимаемой должности не проходят следующие педагогические работники: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-педагогические работники, имеющие квалификационные категории;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-</w:t>
      </w:r>
      <w:r>
        <w:rPr>
          <w:sz w:val="24"/>
          <w:szCs w:val="24"/>
        </w:rPr>
        <w:t>педагогические работники,</w:t>
      </w:r>
      <w:r w:rsidRPr="00C754FF">
        <w:rPr>
          <w:sz w:val="24"/>
          <w:szCs w:val="24"/>
        </w:rPr>
        <w:t xml:space="preserve"> проработавшие в занимаемой должности менее двух лет в организации, в которой проводится аттестация;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педагогические работники, </w:t>
      </w:r>
      <w:r w:rsidRPr="00C754FF">
        <w:rPr>
          <w:sz w:val="24"/>
          <w:szCs w:val="24"/>
        </w:rPr>
        <w:t>находящиеся в отпуске по уходу за ребенком, до достижения  им возраста трех лет.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4.3. Для проведения очередной аттестации приказом по ДОУ утверждаются списки педагогов, подлежащих аттестации, график проведения аттестации</w:t>
      </w:r>
      <w:bookmarkStart w:id="5" w:name="sub_312"/>
      <w:r w:rsidRPr="00C754FF">
        <w:rPr>
          <w:sz w:val="24"/>
          <w:szCs w:val="24"/>
        </w:rPr>
        <w:t>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График проведения аттестации утверждается ежегодно на 1 января и доводится до сведения аттестуемого педагога не менее чем за месяц до аттестации.</w:t>
      </w:r>
    </w:p>
    <w:bookmarkEnd w:id="5"/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4.4. В графике проведения аттестации указываются: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- наименование учреждения, его фамилия, имя, отчество, должность;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- дата, время и место проведения аттестации.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4.5. По результатам аттестации педагога аттестационная комиссия принимает одно из решений: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- соответствует занимаемой должности;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- не соответствует занимаемой должности;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-соответствует занимаемой должности при условии выполнения рекомендаций аттестационной комиссии.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4.6.По результатам аттестации педагога аттестационная комиссия может давать рекомендации.</w:t>
      </w:r>
    </w:p>
    <w:p w:rsidR="00245D77" w:rsidRPr="00C754FF" w:rsidRDefault="00245D77" w:rsidP="00245D77">
      <w:pPr>
        <w:spacing w:line="276" w:lineRule="auto"/>
        <w:jc w:val="both"/>
        <w:rPr>
          <w:sz w:val="24"/>
          <w:szCs w:val="24"/>
        </w:rPr>
      </w:pPr>
      <w:r w:rsidRPr="00C754FF">
        <w:rPr>
          <w:sz w:val="24"/>
          <w:szCs w:val="24"/>
        </w:rPr>
        <w:t>4.7.Решение аттестационной комиссии, установившей недостаточную квалификацию педагога, носит рекомендательный характер.</w:t>
      </w:r>
    </w:p>
    <w:p w:rsidR="00245D77" w:rsidRPr="00C754FF" w:rsidRDefault="00245D77" w:rsidP="00245D77">
      <w:pPr>
        <w:jc w:val="both"/>
        <w:rPr>
          <w:sz w:val="24"/>
          <w:szCs w:val="24"/>
        </w:rPr>
      </w:pPr>
    </w:p>
    <w:p w:rsidR="00245D77" w:rsidRPr="00C754FF" w:rsidRDefault="00245D77" w:rsidP="00245D77">
      <w:pPr>
        <w:ind w:firstLine="720"/>
        <w:jc w:val="center"/>
        <w:rPr>
          <w:b/>
          <w:sz w:val="24"/>
          <w:szCs w:val="24"/>
        </w:rPr>
      </w:pPr>
      <w:r w:rsidRPr="00C754FF">
        <w:rPr>
          <w:b/>
          <w:sz w:val="24"/>
          <w:szCs w:val="24"/>
        </w:rPr>
        <w:t>5. Порядок подготовки и проведения аттестации кандидата  и решения, принимаемые по результатам аттестации</w:t>
      </w:r>
    </w:p>
    <w:p w:rsidR="00245D77" w:rsidRPr="00C754FF" w:rsidRDefault="00245D77" w:rsidP="00245D77">
      <w:pPr>
        <w:ind w:firstLine="720"/>
        <w:jc w:val="both"/>
        <w:rPr>
          <w:b/>
          <w:sz w:val="24"/>
          <w:szCs w:val="24"/>
        </w:rPr>
      </w:pPr>
    </w:p>
    <w:p w:rsidR="00245D77" w:rsidRPr="00C754FF" w:rsidRDefault="00245D77" w:rsidP="00245D77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bookmarkStart w:id="6" w:name="sub_48"/>
      <w:r w:rsidRPr="00C754FF">
        <w:rPr>
          <w:sz w:val="24"/>
          <w:szCs w:val="24"/>
        </w:rPr>
        <w:t>5.1. Основанием для проведения аттестации кандидата является заявление на имя заведующего ДОУ о согласии на проведение аттестации.</w:t>
      </w:r>
    </w:p>
    <w:p w:rsidR="00245D77" w:rsidRDefault="00245D77" w:rsidP="00225278">
      <w:pPr>
        <w:tabs>
          <w:tab w:val="left" w:pos="567"/>
        </w:tabs>
        <w:spacing w:line="276" w:lineRule="auto"/>
        <w:jc w:val="both"/>
        <w:rPr>
          <w:rStyle w:val="a4"/>
          <w:b w:val="0"/>
          <w:sz w:val="24"/>
          <w:szCs w:val="24"/>
        </w:rPr>
      </w:pPr>
      <w:r w:rsidRPr="00C754FF">
        <w:rPr>
          <w:sz w:val="24"/>
          <w:szCs w:val="24"/>
        </w:rPr>
        <w:t>5.2. Для проведения аттестации кандидата издается приказ о проведении аттестации.</w:t>
      </w:r>
      <w:bookmarkEnd w:id="2"/>
      <w:bookmarkEnd w:id="6"/>
    </w:p>
    <w:p w:rsidR="00245D77" w:rsidRDefault="00245D77" w:rsidP="00245D77">
      <w:pPr>
        <w:ind w:firstLine="900"/>
        <w:jc w:val="both"/>
        <w:rPr>
          <w:rStyle w:val="a4"/>
          <w:b w:val="0"/>
          <w:sz w:val="24"/>
          <w:szCs w:val="24"/>
        </w:rPr>
      </w:pPr>
    </w:p>
    <w:p w:rsidR="00245D77" w:rsidRDefault="00245D77" w:rsidP="00245D77">
      <w:pPr>
        <w:ind w:firstLine="900"/>
        <w:jc w:val="both"/>
        <w:rPr>
          <w:rStyle w:val="a4"/>
          <w:b w:val="0"/>
          <w:sz w:val="24"/>
          <w:szCs w:val="24"/>
        </w:rPr>
      </w:pPr>
    </w:p>
    <w:p w:rsidR="00245D77" w:rsidRDefault="00245D77" w:rsidP="00245D77">
      <w:pPr>
        <w:ind w:firstLine="900"/>
        <w:jc w:val="both"/>
        <w:rPr>
          <w:rStyle w:val="a4"/>
          <w:b w:val="0"/>
          <w:sz w:val="24"/>
          <w:szCs w:val="24"/>
        </w:rPr>
      </w:pPr>
    </w:p>
    <w:p w:rsidR="00245D77" w:rsidRDefault="00245D77" w:rsidP="00245D77">
      <w:pPr>
        <w:ind w:firstLine="900"/>
        <w:jc w:val="both"/>
        <w:rPr>
          <w:rStyle w:val="a4"/>
          <w:b w:val="0"/>
          <w:sz w:val="24"/>
          <w:szCs w:val="24"/>
        </w:rPr>
      </w:pPr>
    </w:p>
    <w:p w:rsidR="00245D77" w:rsidRDefault="00245D77" w:rsidP="00245D77">
      <w:pPr>
        <w:ind w:firstLine="900"/>
        <w:jc w:val="both"/>
        <w:rPr>
          <w:rStyle w:val="a4"/>
          <w:b w:val="0"/>
          <w:sz w:val="24"/>
          <w:szCs w:val="24"/>
        </w:rPr>
      </w:pPr>
    </w:p>
    <w:p w:rsidR="00245D77" w:rsidRDefault="00245D77" w:rsidP="00245D77">
      <w:pPr>
        <w:ind w:firstLine="900"/>
        <w:jc w:val="both"/>
        <w:rPr>
          <w:rStyle w:val="a4"/>
          <w:b w:val="0"/>
          <w:sz w:val="24"/>
          <w:szCs w:val="24"/>
        </w:rPr>
      </w:pPr>
    </w:p>
    <w:p w:rsidR="00245D77" w:rsidRDefault="00245D77" w:rsidP="00245D77">
      <w:pPr>
        <w:ind w:firstLine="900"/>
        <w:jc w:val="both"/>
        <w:rPr>
          <w:rStyle w:val="a4"/>
          <w:b w:val="0"/>
          <w:sz w:val="24"/>
          <w:szCs w:val="24"/>
        </w:rPr>
      </w:pPr>
    </w:p>
    <w:p w:rsidR="00245D77" w:rsidRDefault="00245D77" w:rsidP="00245D77">
      <w:pPr>
        <w:ind w:firstLine="900"/>
        <w:jc w:val="both"/>
        <w:rPr>
          <w:rStyle w:val="a4"/>
          <w:b w:val="0"/>
          <w:sz w:val="24"/>
          <w:szCs w:val="24"/>
        </w:rPr>
      </w:pPr>
    </w:p>
    <w:p w:rsidR="00245D77" w:rsidRDefault="00245D77" w:rsidP="00245D77">
      <w:pPr>
        <w:jc w:val="both"/>
        <w:rPr>
          <w:rStyle w:val="a4"/>
          <w:b w:val="0"/>
          <w:sz w:val="24"/>
          <w:szCs w:val="24"/>
        </w:rPr>
      </w:pPr>
    </w:p>
    <w:p w:rsidR="00245D77" w:rsidRPr="0063704D" w:rsidRDefault="00245D77" w:rsidP="00245D77">
      <w:pPr>
        <w:jc w:val="both"/>
        <w:rPr>
          <w:rStyle w:val="a4"/>
          <w:b w:val="0"/>
          <w:bCs w:val="0"/>
          <w:sz w:val="24"/>
          <w:szCs w:val="24"/>
        </w:rPr>
      </w:pPr>
    </w:p>
    <w:p w:rsidR="00245D77" w:rsidRDefault="00245D77" w:rsidP="00245D77">
      <w:pPr>
        <w:pStyle w:val="a3"/>
        <w:ind w:left="5664"/>
        <w:rPr>
          <w:rStyle w:val="a4"/>
          <w:rFonts w:ascii="Times New Roman" w:hAnsi="Times New Roman" w:cs="Times New Roman"/>
          <w:b w:val="0"/>
          <w:i/>
          <w:szCs w:val="28"/>
        </w:rPr>
      </w:pPr>
    </w:p>
    <w:p w:rsidR="00245D77" w:rsidRDefault="00245D77" w:rsidP="00245D77">
      <w:pPr>
        <w:pStyle w:val="a3"/>
        <w:ind w:left="5664"/>
        <w:rPr>
          <w:rStyle w:val="a4"/>
          <w:rFonts w:ascii="Times New Roman" w:hAnsi="Times New Roman" w:cs="Times New Roman"/>
          <w:b w:val="0"/>
          <w:i/>
          <w:szCs w:val="28"/>
        </w:rPr>
      </w:pPr>
    </w:p>
    <w:p w:rsidR="00245D77" w:rsidRDefault="00245D77" w:rsidP="00245D77">
      <w:pPr>
        <w:pStyle w:val="a3"/>
        <w:ind w:left="5664"/>
        <w:rPr>
          <w:rStyle w:val="a4"/>
          <w:rFonts w:ascii="Times New Roman" w:hAnsi="Times New Roman" w:cs="Times New Roman"/>
          <w:b w:val="0"/>
          <w:i/>
          <w:szCs w:val="28"/>
        </w:rPr>
      </w:pPr>
    </w:p>
    <w:p w:rsidR="00245D77" w:rsidRDefault="00245D77" w:rsidP="00245D77">
      <w:pPr>
        <w:pStyle w:val="a3"/>
        <w:ind w:left="5664"/>
        <w:jc w:val="left"/>
        <w:rPr>
          <w:rStyle w:val="a4"/>
          <w:rFonts w:ascii="Times New Roman" w:hAnsi="Times New Roman" w:cs="Times New Roman"/>
          <w:b w:val="0"/>
          <w:i/>
          <w:szCs w:val="28"/>
        </w:rPr>
      </w:pPr>
    </w:p>
    <w:p w:rsidR="00245D77" w:rsidRDefault="00245D77" w:rsidP="00245D77">
      <w:pPr>
        <w:pStyle w:val="a3"/>
        <w:ind w:left="5664"/>
        <w:jc w:val="left"/>
        <w:rPr>
          <w:rStyle w:val="a4"/>
          <w:rFonts w:ascii="Times New Roman" w:hAnsi="Times New Roman" w:cs="Times New Roman"/>
          <w:b w:val="0"/>
          <w:i/>
          <w:szCs w:val="28"/>
        </w:rPr>
      </w:pPr>
    </w:p>
    <w:p w:rsidR="00245D77" w:rsidRDefault="00245D77" w:rsidP="00245D77">
      <w:pPr>
        <w:pStyle w:val="a3"/>
        <w:ind w:left="5664"/>
        <w:jc w:val="left"/>
        <w:rPr>
          <w:rStyle w:val="a4"/>
          <w:rFonts w:ascii="Times New Roman" w:hAnsi="Times New Roman" w:cs="Times New Roman"/>
          <w:b w:val="0"/>
          <w:i/>
          <w:szCs w:val="28"/>
        </w:rPr>
      </w:pPr>
    </w:p>
    <w:p w:rsidR="00245D77" w:rsidRDefault="00245D77" w:rsidP="00245D77">
      <w:pPr>
        <w:pStyle w:val="a3"/>
        <w:ind w:left="5664"/>
        <w:jc w:val="left"/>
        <w:rPr>
          <w:rStyle w:val="a4"/>
          <w:rFonts w:ascii="Times New Roman" w:hAnsi="Times New Roman" w:cs="Times New Roman"/>
          <w:b w:val="0"/>
          <w:i/>
          <w:szCs w:val="28"/>
        </w:rPr>
      </w:pPr>
    </w:p>
    <w:bookmarkEnd w:id="0"/>
    <w:p w:rsidR="00EE50E1" w:rsidRDefault="00EE50E1"/>
    <w:sectPr w:rsidR="00EE50E1" w:rsidSect="00F825FF">
      <w:pgSz w:w="11906" w:h="16838" w:code="9"/>
      <w:pgMar w:top="539" w:right="567" w:bottom="357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altName w:val="Arial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24712"/>
    <w:multiLevelType w:val="multilevel"/>
    <w:tmpl w:val="79948B9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DE3"/>
    <w:rsid w:val="00072381"/>
    <w:rsid w:val="00225278"/>
    <w:rsid w:val="00245D77"/>
    <w:rsid w:val="002C2943"/>
    <w:rsid w:val="003F7DE3"/>
    <w:rsid w:val="006478EE"/>
    <w:rsid w:val="008A5139"/>
    <w:rsid w:val="008B213D"/>
    <w:rsid w:val="008D4371"/>
    <w:rsid w:val="00962123"/>
    <w:rsid w:val="00D50763"/>
    <w:rsid w:val="00DD6191"/>
    <w:rsid w:val="00EE50E1"/>
    <w:rsid w:val="00F2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5D77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5D7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245D7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4">
    <w:name w:val="Цветовое выделение"/>
    <w:rsid w:val="00245D77"/>
    <w:rPr>
      <w:b/>
      <w:bCs/>
      <w:color w:val="000080"/>
    </w:rPr>
  </w:style>
  <w:style w:type="character" w:customStyle="1" w:styleId="3">
    <w:name w:val="Основной текст (3)_"/>
    <w:basedOn w:val="a0"/>
    <w:link w:val="30"/>
    <w:locked/>
    <w:rsid w:val="00072381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72381"/>
    <w:pPr>
      <w:widowControl w:val="0"/>
      <w:shd w:val="clear" w:color="auto" w:fill="FFFFFF"/>
      <w:spacing w:before="480" w:line="288" w:lineRule="exact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en-US"/>
    </w:rPr>
  </w:style>
  <w:style w:type="paragraph" w:styleId="2">
    <w:name w:val="Body Text Indent 2"/>
    <w:basedOn w:val="a"/>
    <w:link w:val="20"/>
    <w:unhideWhenUsed/>
    <w:rsid w:val="00072381"/>
    <w:pPr>
      <w:ind w:firstLine="720"/>
      <w:jc w:val="both"/>
    </w:pPr>
    <w:rPr>
      <w:sz w:val="26"/>
      <w:szCs w:val="24"/>
      <w:lang/>
    </w:rPr>
  </w:style>
  <w:style w:type="character" w:customStyle="1" w:styleId="20">
    <w:name w:val="Основной текст с отступом 2 Знак"/>
    <w:basedOn w:val="a0"/>
    <w:link w:val="2"/>
    <w:rsid w:val="00072381"/>
    <w:rPr>
      <w:rFonts w:ascii="Times New Roman" w:eastAsia="Times New Roman" w:hAnsi="Times New Roman" w:cs="Times New Roman"/>
      <w:sz w:val="26"/>
      <w:szCs w:val="24"/>
      <w:lang/>
    </w:rPr>
  </w:style>
  <w:style w:type="paragraph" w:styleId="a5">
    <w:name w:val="Balloon Text"/>
    <w:basedOn w:val="a"/>
    <w:link w:val="a6"/>
    <w:uiPriority w:val="99"/>
    <w:semiHidden/>
    <w:unhideWhenUsed/>
    <w:rsid w:val="008B21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213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B21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2017-04-24T11:25:00Z</cp:lastPrinted>
  <dcterms:created xsi:type="dcterms:W3CDTF">2017-09-08T14:57:00Z</dcterms:created>
  <dcterms:modified xsi:type="dcterms:W3CDTF">2017-09-08T14:57:00Z</dcterms:modified>
</cp:coreProperties>
</file>