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BE" w:rsidRPr="00BB1EBE" w:rsidRDefault="00BB1EBE" w:rsidP="00BB1EBE">
      <w:pPr>
        <w:pStyle w:val="a3"/>
        <w:shd w:val="clear" w:color="auto" w:fill="FFFFFF"/>
        <w:spacing w:before="0" w:beforeAutospacing="0" w:after="0" w:afterAutospacing="0" w:line="360" w:lineRule="auto"/>
        <w:jc w:val="center"/>
        <w:rPr>
          <w:color w:val="333333"/>
          <w:sz w:val="28"/>
          <w:szCs w:val="28"/>
        </w:rPr>
      </w:pPr>
      <w:r w:rsidRPr="00BB1EBE">
        <w:rPr>
          <w:b/>
          <w:bCs/>
          <w:color w:val="333333"/>
          <w:sz w:val="28"/>
          <w:szCs w:val="28"/>
        </w:rPr>
        <w:t>Консультация для родителей</w:t>
      </w:r>
    </w:p>
    <w:p w:rsidR="00BB1EBE" w:rsidRPr="00BB1EBE" w:rsidRDefault="00BB1EBE" w:rsidP="000938DE">
      <w:pPr>
        <w:pStyle w:val="a3"/>
        <w:shd w:val="clear" w:color="auto" w:fill="FFFFFF"/>
        <w:spacing w:before="0" w:beforeAutospacing="0" w:after="0" w:afterAutospacing="0" w:line="360" w:lineRule="auto"/>
        <w:jc w:val="center"/>
        <w:rPr>
          <w:color w:val="333333"/>
          <w:sz w:val="28"/>
          <w:szCs w:val="28"/>
        </w:rPr>
      </w:pPr>
      <w:r w:rsidRPr="00BB1EBE">
        <w:rPr>
          <w:b/>
          <w:bCs/>
          <w:color w:val="333333"/>
          <w:sz w:val="28"/>
          <w:szCs w:val="28"/>
        </w:rPr>
        <w:t>«Как провести зимние каникулы с пользой для всей семьи»</w:t>
      </w:r>
      <w:bookmarkStart w:id="0" w:name="_GoBack"/>
      <w:bookmarkEnd w:id="0"/>
    </w:p>
    <w:p w:rsid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Уважаемые родители!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 xml:space="preserve">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ребенка, что больше всего ему запомнилось. Пусть дома ребенок нарисует главных героев или </w:t>
      </w:r>
      <w:r w:rsidRPr="00BB1EBE">
        <w:rPr>
          <w:color w:val="333333"/>
          <w:sz w:val="28"/>
          <w:szCs w:val="28"/>
        </w:rPr>
        <w:lastRenderedPageBreak/>
        <w:t>какую-нибудь сценку, поиграет в такую же сказку или придумает свое продолжение.</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Ноу-хау: насыпьте крупу в пластиковые бутылочки и проделать в них маленькие отверстия, через которые сыплется крупа. Рисовать такими «крупяными макси - карандашами» еще интереснее.</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 xml:space="preserve">Недаром гласит мудрая народная пословица «Подкорми птиц зимою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w:t>
      </w:r>
      <w:r w:rsidRPr="00BB1EBE">
        <w:rPr>
          <w:color w:val="333333"/>
          <w:sz w:val="28"/>
          <w:szCs w:val="28"/>
        </w:rPr>
        <w:lastRenderedPageBreak/>
        <w:t>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И, конечно не забывайте про подвижные игры:</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t>Пришла зима</w:t>
      </w:r>
      <w:r w:rsidRPr="00BB1EBE">
        <w:rPr>
          <w:color w:val="333333"/>
          <w:sz w:val="28"/>
          <w:szCs w:val="28"/>
        </w:rPr>
        <w:t>.</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t>Футбол в снегу.</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Летом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t>Юные художники.</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 xml:space="preserve">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w:t>
      </w:r>
      <w:r w:rsidRPr="00BB1EBE">
        <w:rPr>
          <w:color w:val="333333"/>
          <w:sz w:val="28"/>
          <w:szCs w:val="28"/>
        </w:rPr>
        <w:lastRenderedPageBreak/>
        <w:t xml:space="preserve">подошву большого резинового сапога. Можно изобразить огромный подсолнух, дерево - великан и т. 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sidRPr="00BB1EBE">
        <w:rPr>
          <w:color w:val="333333"/>
          <w:sz w:val="28"/>
          <w:szCs w:val="28"/>
        </w:rPr>
        <w:t>кляксографией</w:t>
      </w:r>
      <w:proofErr w:type="spellEnd"/>
      <w:r w:rsidRPr="00BB1EBE">
        <w:rPr>
          <w:color w:val="333333"/>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t>Можно заняться лепкой.</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t>Настольные игры</w:t>
      </w:r>
      <w:r w:rsidRPr="00BB1EBE">
        <w:rPr>
          <w:color w:val="333333"/>
          <w:sz w:val="28"/>
          <w:szCs w:val="28"/>
        </w:rPr>
        <w:t>.</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 xml:space="preserve">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в конструктор, мозаика и </w:t>
      </w:r>
      <w:proofErr w:type="spellStart"/>
      <w:r w:rsidRPr="00BB1EBE">
        <w:rPr>
          <w:color w:val="333333"/>
          <w:sz w:val="28"/>
          <w:szCs w:val="28"/>
        </w:rPr>
        <w:t>пазлы</w:t>
      </w:r>
      <w:proofErr w:type="spellEnd"/>
      <w:r w:rsidRPr="00BB1EBE">
        <w:rPr>
          <w:color w:val="333333"/>
          <w:sz w:val="28"/>
          <w:szCs w:val="28"/>
        </w:rPr>
        <w:t>, конечно, придутся ему по душе.</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красиво паковать подарки можно до самого Старого Нового года.</w:t>
      </w:r>
    </w:p>
    <w:p w:rsid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color w:val="333333"/>
          <w:sz w:val="28"/>
          <w:szCs w:val="28"/>
        </w:rPr>
        <w:lastRenderedPageBreak/>
        <w:t>И конечно, книга…</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i/>
          <w:iCs/>
          <w:color w:val="333333"/>
          <w:sz w:val="28"/>
          <w:szCs w:val="28"/>
        </w:rPr>
        <w:t>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color w:val="333333"/>
          <w:sz w:val="28"/>
          <w:szCs w:val="28"/>
        </w:rPr>
        <w:t>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BB1EBE" w:rsidRPr="00BB1EBE" w:rsidRDefault="00BB1EBE" w:rsidP="000938DE">
      <w:pPr>
        <w:pStyle w:val="a3"/>
        <w:shd w:val="clear" w:color="auto" w:fill="FFFFFF"/>
        <w:spacing w:before="0" w:beforeAutospacing="0" w:after="0" w:afterAutospacing="0" w:line="360" w:lineRule="auto"/>
        <w:ind w:firstLine="1134"/>
        <w:jc w:val="both"/>
        <w:rPr>
          <w:color w:val="333333"/>
          <w:sz w:val="28"/>
          <w:szCs w:val="28"/>
        </w:rPr>
      </w:pPr>
      <w:r w:rsidRPr="00BB1EBE">
        <w:rPr>
          <w:b/>
          <w:bCs/>
          <w:i/>
          <w:iCs/>
          <w:color w:val="333333"/>
          <w:sz w:val="28"/>
          <w:szCs w:val="28"/>
        </w:rPr>
        <w:t>Счастливого Нового года и Рождества!</w:t>
      </w:r>
    </w:p>
    <w:p w:rsidR="009E2640" w:rsidRPr="00BB1EBE" w:rsidRDefault="009E2640" w:rsidP="000938DE">
      <w:pPr>
        <w:spacing w:after="0" w:line="360" w:lineRule="auto"/>
        <w:ind w:firstLine="1134"/>
        <w:jc w:val="both"/>
        <w:rPr>
          <w:sz w:val="28"/>
          <w:szCs w:val="28"/>
        </w:rPr>
      </w:pPr>
    </w:p>
    <w:sectPr w:rsidR="009E2640" w:rsidRPr="00BB1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72"/>
    <w:rsid w:val="000938DE"/>
    <w:rsid w:val="00445972"/>
    <w:rsid w:val="009E2640"/>
    <w:rsid w:val="00BB1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7155"/>
  <w15:chartTrackingRefBased/>
  <w15:docId w15:val="{268E8AF3-2D00-40EA-814C-1F5E39F1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1E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59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Пользователь</cp:lastModifiedBy>
  <cp:revision>4</cp:revision>
  <dcterms:created xsi:type="dcterms:W3CDTF">2020-11-30T14:59:00Z</dcterms:created>
  <dcterms:modified xsi:type="dcterms:W3CDTF">2021-04-22T11:02:00Z</dcterms:modified>
</cp:coreProperties>
</file>